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E2E" w:rsidRDefault="005D0E2E" w:rsidP="005D0E2E">
      <w:pPr>
        <w:rPr>
          <w:color w:val="000000"/>
          <w:sz w:val="18"/>
        </w:rPr>
      </w:pPr>
      <w:r>
        <w:rPr>
          <w:noProof/>
          <w:color w:val="000000"/>
          <w:sz w:val="18"/>
          <w:lang w:val="fr-FR"/>
        </w:rPr>
        <w:drawing>
          <wp:anchor distT="0" distB="0" distL="114300" distR="114300" simplePos="0" relativeHeight="251673600" behindDoc="0" locked="0" layoutInCell="1" allowOverlap="1" wp14:anchorId="16551927" wp14:editId="59B29AA6">
            <wp:simplePos x="0" y="0"/>
            <wp:positionH relativeFrom="page">
              <wp:posOffset>3067050</wp:posOffset>
            </wp:positionH>
            <wp:positionV relativeFrom="page">
              <wp:posOffset>371475</wp:posOffset>
            </wp:positionV>
            <wp:extent cx="1295400" cy="1419225"/>
            <wp:effectExtent l="19050" t="0" r="0" b="0"/>
            <wp:wrapNone/>
            <wp:docPr id="1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7" cstate="print"/>
                    <a:srcRect/>
                    <a:stretch/>
                  </pic:blipFill>
                  <pic:spPr>
                    <a:xfrm>
                      <a:off x="0" y="0"/>
                      <a:ext cx="1295400" cy="1419225"/>
                    </a:xfrm>
                    <a:prstGeom prst="rect">
                      <a:avLst/>
                    </a:prstGeom>
                  </pic:spPr>
                </pic:pic>
              </a:graphicData>
            </a:graphic>
          </wp:anchor>
        </w:drawing>
      </w:r>
    </w:p>
    <w:tbl>
      <w:tblPr>
        <w:tblW w:w="5073" w:type="pct"/>
        <w:jc w:val="center"/>
        <w:tblBorders>
          <w:insideH w:val="single" w:sz="4" w:space="0" w:color="auto"/>
        </w:tblBorders>
        <w:tblCellMar>
          <w:left w:w="70" w:type="dxa"/>
          <w:right w:w="70" w:type="dxa"/>
        </w:tblCellMar>
        <w:tblLook w:val="0000" w:firstRow="0" w:lastRow="0" w:firstColumn="0" w:lastColumn="0" w:noHBand="0" w:noVBand="0"/>
      </w:tblPr>
      <w:tblGrid>
        <w:gridCol w:w="3468"/>
        <w:gridCol w:w="3471"/>
        <w:gridCol w:w="3471"/>
      </w:tblGrid>
      <w:tr w:rsidR="005D0E2E" w:rsidTr="00B86E48">
        <w:trPr>
          <w:trHeight w:val="2843"/>
          <w:jc w:val="center"/>
        </w:trPr>
        <w:tc>
          <w:tcPr>
            <w:tcW w:w="1630" w:type="pct"/>
            <w:tcBorders>
              <w:top w:val="nil"/>
              <w:bottom w:val="nil"/>
            </w:tcBorders>
          </w:tcPr>
          <w:p w:rsidR="005D0E2E" w:rsidRDefault="005D0E2E" w:rsidP="00B86E48">
            <w:pPr>
              <w:jc w:val="center"/>
              <w:rPr>
                <w:rFonts w:ascii="Tahoma" w:hAnsi="Tahoma" w:cs="Tahoma"/>
                <w:color w:val="000000"/>
                <w:sz w:val="16"/>
                <w:szCs w:val="16"/>
              </w:rPr>
            </w:pPr>
            <w:r>
              <w:rPr>
                <w:rFonts w:ascii="Tahoma" w:hAnsi="Tahoma" w:cs="Tahoma"/>
                <w:b/>
                <w:color w:val="000000"/>
                <w:sz w:val="16"/>
                <w:szCs w:val="16"/>
              </w:rPr>
              <w:t xml:space="preserve">REPUBLIQUE DU CAMEROUN                                 Paix-Travail-Patrie                                                              </w:t>
            </w:r>
            <w:r>
              <w:rPr>
                <w:rFonts w:ascii="Tahoma" w:hAnsi="Tahoma" w:cs="Tahoma"/>
                <w:color w:val="000000"/>
                <w:sz w:val="16"/>
                <w:szCs w:val="16"/>
              </w:rPr>
              <w:t>---------------</w:t>
            </w:r>
          </w:p>
          <w:p w:rsidR="005D0E2E" w:rsidRDefault="005D0E2E" w:rsidP="00B86E48">
            <w:pPr>
              <w:jc w:val="center"/>
              <w:rPr>
                <w:rFonts w:ascii="Tahoma" w:hAnsi="Tahoma" w:cs="Tahoma"/>
                <w:color w:val="000000"/>
                <w:sz w:val="16"/>
                <w:szCs w:val="16"/>
              </w:rPr>
            </w:pPr>
            <w:r>
              <w:rPr>
                <w:rFonts w:ascii="Tahoma" w:hAnsi="Tahoma" w:cs="Tahoma"/>
                <w:color w:val="000000"/>
                <w:sz w:val="16"/>
                <w:szCs w:val="16"/>
              </w:rPr>
              <w:t xml:space="preserve">REGION DE L’EXTREME-NORD                 </w:t>
            </w:r>
          </w:p>
          <w:p w:rsidR="005D0E2E" w:rsidRDefault="005D0E2E" w:rsidP="00B86E48">
            <w:pPr>
              <w:jc w:val="center"/>
              <w:rPr>
                <w:rFonts w:ascii="Tahoma" w:hAnsi="Tahoma" w:cs="Tahoma"/>
                <w:color w:val="000000"/>
                <w:sz w:val="16"/>
                <w:szCs w:val="16"/>
              </w:rPr>
            </w:pPr>
            <w:r>
              <w:rPr>
                <w:rFonts w:ascii="Tahoma" w:hAnsi="Tahoma" w:cs="Tahoma"/>
                <w:color w:val="000000"/>
                <w:sz w:val="16"/>
                <w:szCs w:val="16"/>
              </w:rPr>
              <w:t>---------------</w:t>
            </w:r>
          </w:p>
          <w:p w:rsidR="005D0E2E" w:rsidRDefault="005D0E2E" w:rsidP="00B86E48">
            <w:pPr>
              <w:jc w:val="center"/>
              <w:rPr>
                <w:rFonts w:ascii="Tahoma" w:hAnsi="Tahoma" w:cs="Tahoma"/>
                <w:color w:val="000000"/>
                <w:sz w:val="16"/>
                <w:szCs w:val="16"/>
              </w:rPr>
            </w:pPr>
            <w:r>
              <w:rPr>
                <w:rFonts w:ascii="Tahoma" w:hAnsi="Tahoma" w:cs="Tahoma"/>
                <w:color w:val="000000"/>
                <w:sz w:val="16"/>
                <w:szCs w:val="16"/>
              </w:rPr>
              <w:t xml:space="preserve">   DEPARTEMENT DU LOGONE ET CHARI</w:t>
            </w:r>
          </w:p>
          <w:p w:rsidR="005D0E2E" w:rsidRDefault="005D0E2E" w:rsidP="00B86E48">
            <w:pPr>
              <w:jc w:val="center"/>
              <w:rPr>
                <w:rFonts w:ascii="Tahoma" w:hAnsi="Tahoma" w:cs="Tahoma"/>
                <w:color w:val="000000"/>
                <w:sz w:val="16"/>
                <w:szCs w:val="16"/>
              </w:rPr>
            </w:pPr>
            <w:r>
              <w:rPr>
                <w:rFonts w:ascii="Tahoma" w:hAnsi="Tahoma" w:cs="Tahoma"/>
                <w:color w:val="000000"/>
                <w:sz w:val="16"/>
                <w:szCs w:val="16"/>
              </w:rPr>
              <w:t>---------------</w:t>
            </w:r>
          </w:p>
          <w:p w:rsidR="005D0E2E" w:rsidRDefault="005D0E2E" w:rsidP="00B86E48">
            <w:pPr>
              <w:jc w:val="center"/>
              <w:rPr>
                <w:rFonts w:ascii="Tahoma" w:hAnsi="Tahoma" w:cs="Tahoma"/>
                <w:b/>
                <w:color w:val="000000"/>
                <w:sz w:val="16"/>
                <w:szCs w:val="16"/>
              </w:rPr>
            </w:pPr>
            <w:r>
              <w:rPr>
                <w:rFonts w:ascii="Tahoma" w:hAnsi="Tahoma" w:cs="Tahoma"/>
                <w:b/>
                <w:color w:val="000000"/>
                <w:sz w:val="16"/>
                <w:szCs w:val="16"/>
              </w:rPr>
              <w:t>COMMUNE DE WAZA</w:t>
            </w:r>
          </w:p>
          <w:p w:rsidR="005D0E2E" w:rsidRDefault="005D0E2E" w:rsidP="00B86E48">
            <w:pPr>
              <w:jc w:val="center"/>
              <w:rPr>
                <w:rFonts w:ascii="Calibri" w:hAnsi="Calibri"/>
                <w:color w:val="000000"/>
                <w:sz w:val="16"/>
                <w:szCs w:val="16"/>
              </w:rPr>
            </w:pPr>
            <w:r>
              <w:rPr>
                <w:rFonts w:ascii="Tahoma" w:hAnsi="Tahoma" w:cs="Tahoma"/>
                <w:color w:val="000000"/>
                <w:sz w:val="16"/>
                <w:szCs w:val="16"/>
              </w:rPr>
              <w:t xml:space="preserve">---------------                                                                                 </w:t>
            </w:r>
          </w:p>
          <w:p w:rsidR="005D0E2E" w:rsidRDefault="005D0E2E" w:rsidP="00B86E48">
            <w:pPr>
              <w:jc w:val="center"/>
              <w:rPr>
                <w:rFonts w:ascii="Tahoma" w:hAnsi="Tahoma" w:cs="Tahoma"/>
                <w:color w:val="000000"/>
                <w:sz w:val="16"/>
                <w:szCs w:val="16"/>
              </w:rPr>
            </w:pPr>
            <w:r>
              <w:rPr>
                <w:rFonts w:ascii="Tahoma" w:hAnsi="Tahoma" w:cs="Tahoma"/>
                <w:color w:val="000000"/>
                <w:sz w:val="16"/>
                <w:szCs w:val="16"/>
              </w:rPr>
              <w:t>COMMISSION INTERNE</w:t>
            </w:r>
          </w:p>
          <w:p w:rsidR="005D0E2E" w:rsidRDefault="005D0E2E" w:rsidP="00B86E48">
            <w:pPr>
              <w:jc w:val="center"/>
              <w:rPr>
                <w:rFonts w:ascii="Tahoma" w:hAnsi="Tahoma" w:cs="Tahoma"/>
                <w:color w:val="000000"/>
                <w:sz w:val="16"/>
                <w:szCs w:val="16"/>
              </w:rPr>
            </w:pPr>
            <w:r>
              <w:rPr>
                <w:rFonts w:ascii="Tahoma" w:hAnsi="Tahoma" w:cs="Tahoma"/>
                <w:color w:val="000000"/>
                <w:sz w:val="16"/>
                <w:szCs w:val="16"/>
              </w:rPr>
              <w:t xml:space="preserve"> DE PASSATION DES MARCHES                           </w:t>
            </w:r>
          </w:p>
          <w:p w:rsidR="005D0E2E" w:rsidRDefault="005D0E2E" w:rsidP="00B86E48">
            <w:pPr>
              <w:jc w:val="center"/>
              <w:rPr>
                <w:rFonts w:ascii="Calibri" w:hAnsi="Calibri"/>
                <w:color w:val="000000"/>
                <w:sz w:val="16"/>
                <w:szCs w:val="16"/>
              </w:rPr>
            </w:pPr>
            <w:r>
              <w:rPr>
                <w:rFonts w:ascii="Tahoma" w:hAnsi="Tahoma" w:cs="Tahoma"/>
                <w:color w:val="000000"/>
                <w:sz w:val="16"/>
                <w:szCs w:val="16"/>
              </w:rPr>
              <w:t>---------------</w:t>
            </w:r>
          </w:p>
          <w:p w:rsidR="005D0E2E" w:rsidRDefault="005D0E2E" w:rsidP="00B86E48">
            <w:pPr>
              <w:pStyle w:val="Corpsdetexte"/>
              <w:rPr>
                <w:b/>
                <w:color w:val="000000"/>
                <w:sz w:val="16"/>
                <w:szCs w:val="16"/>
              </w:rPr>
            </w:pPr>
          </w:p>
        </w:tc>
        <w:tc>
          <w:tcPr>
            <w:tcW w:w="1631" w:type="pct"/>
            <w:tcBorders>
              <w:top w:val="nil"/>
              <w:bottom w:val="nil"/>
            </w:tcBorders>
          </w:tcPr>
          <w:p w:rsidR="005D0E2E" w:rsidRDefault="005D0E2E" w:rsidP="00B86E48">
            <w:pPr>
              <w:pStyle w:val="Corpsdetexte"/>
              <w:rPr>
                <w:color w:val="000000"/>
                <w:sz w:val="16"/>
                <w:szCs w:val="16"/>
              </w:rPr>
            </w:pPr>
          </w:p>
        </w:tc>
        <w:tc>
          <w:tcPr>
            <w:tcW w:w="1631" w:type="pct"/>
            <w:tcBorders>
              <w:top w:val="nil"/>
              <w:bottom w:val="nil"/>
            </w:tcBorders>
          </w:tcPr>
          <w:p w:rsidR="005D0E2E" w:rsidRDefault="005D0E2E" w:rsidP="00B86E48">
            <w:pPr>
              <w:jc w:val="center"/>
              <w:rPr>
                <w:rFonts w:ascii="Tahoma" w:hAnsi="Tahoma" w:cs="Tahoma"/>
                <w:color w:val="000000"/>
                <w:sz w:val="16"/>
                <w:szCs w:val="16"/>
                <w:lang w:val="en-US"/>
              </w:rPr>
            </w:pPr>
            <w:r>
              <w:rPr>
                <w:rFonts w:ascii="Tahoma" w:hAnsi="Tahoma" w:cs="Tahoma"/>
                <w:b/>
                <w:color w:val="000000"/>
                <w:sz w:val="16"/>
                <w:szCs w:val="16"/>
                <w:lang w:val="en-US"/>
              </w:rPr>
              <w:t xml:space="preserve">REPUBLIC OF CAMEROON                                                Peace-Work-Fatherland                                                                                                                                                        </w:t>
            </w:r>
            <w:r>
              <w:rPr>
                <w:rFonts w:ascii="Tahoma" w:hAnsi="Tahoma" w:cs="Tahoma"/>
                <w:color w:val="000000"/>
                <w:sz w:val="16"/>
                <w:szCs w:val="16"/>
                <w:lang w:val="en-US"/>
              </w:rPr>
              <w:t>---------------</w:t>
            </w:r>
          </w:p>
          <w:p w:rsidR="005D0E2E" w:rsidRDefault="005D0E2E" w:rsidP="00B86E48">
            <w:pPr>
              <w:jc w:val="center"/>
              <w:rPr>
                <w:rFonts w:ascii="Tahoma" w:hAnsi="Tahoma" w:cs="Tahoma"/>
                <w:color w:val="000000"/>
                <w:sz w:val="16"/>
                <w:szCs w:val="16"/>
                <w:lang w:val="en-US"/>
              </w:rPr>
            </w:pPr>
            <w:r>
              <w:rPr>
                <w:rFonts w:ascii="Tahoma" w:hAnsi="Tahoma" w:cs="Tahoma"/>
                <w:color w:val="000000"/>
                <w:sz w:val="16"/>
                <w:szCs w:val="16"/>
                <w:lang w:val="en-US"/>
              </w:rPr>
              <w:t>FAR-NORTH REGION</w:t>
            </w:r>
          </w:p>
          <w:p w:rsidR="005D0E2E" w:rsidRDefault="005D0E2E" w:rsidP="00B86E48">
            <w:pPr>
              <w:jc w:val="center"/>
              <w:rPr>
                <w:rFonts w:ascii="Tahoma" w:hAnsi="Tahoma" w:cs="Tahoma"/>
                <w:color w:val="000000"/>
                <w:sz w:val="16"/>
                <w:szCs w:val="16"/>
                <w:lang w:val="en-US"/>
              </w:rPr>
            </w:pPr>
            <w:r>
              <w:rPr>
                <w:rFonts w:ascii="Tahoma" w:hAnsi="Tahoma" w:cs="Tahoma"/>
                <w:color w:val="000000"/>
                <w:sz w:val="16"/>
                <w:szCs w:val="16"/>
                <w:lang w:val="en-US"/>
              </w:rPr>
              <w:t>---------------                                                                                            LOGONE ET CHARI DIVISION                                     ---------------</w:t>
            </w:r>
          </w:p>
          <w:p w:rsidR="005D0E2E" w:rsidRDefault="005D0E2E" w:rsidP="00B86E48">
            <w:pPr>
              <w:jc w:val="center"/>
              <w:rPr>
                <w:rFonts w:ascii="Tahoma" w:hAnsi="Tahoma" w:cs="Tahoma"/>
                <w:b/>
                <w:color w:val="000000"/>
                <w:sz w:val="16"/>
                <w:szCs w:val="16"/>
                <w:lang w:val="en-US"/>
              </w:rPr>
            </w:pPr>
            <w:r>
              <w:rPr>
                <w:rFonts w:ascii="Tahoma" w:hAnsi="Tahoma" w:cs="Tahoma"/>
                <w:b/>
                <w:color w:val="000000"/>
                <w:sz w:val="16"/>
                <w:szCs w:val="16"/>
                <w:lang w:val="en-US"/>
              </w:rPr>
              <w:t>WAZA COUNCIL</w:t>
            </w:r>
          </w:p>
          <w:p w:rsidR="005D0E2E" w:rsidRDefault="005D0E2E" w:rsidP="00B86E48">
            <w:pPr>
              <w:jc w:val="center"/>
              <w:rPr>
                <w:rFonts w:ascii="Tahoma" w:hAnsi="Tahoma" w:cs="Tahoma"/>
                <w:color w:val="000000"/>
                <w:sz w:val="16"/>
                <w:szCs w:val="16"/>
                <w:lang w:val="en-US"/>
              </w:rPr>
            </w:pPr>
            <w:r>
              <w:rPr>
                <w:rFonts w:ascii="Tahoma" w:hAnsi="Tahoma" w:cs="Tahoma"/>
                <w:color w:val="000000"/>
                <w:sz w:val="16"/>
                <w:szCs w:val="16"/>
                <w:lang w:val="en-US"/>
              </w:rPr>
              <w:t>---------------</w:t>
            </w:r>
          </w:p>
          <w:p w:rsidR="005D0E2E" w:rsidRDefault="005D0E2E" w:rsidP="00B86E48">
            <w:pPr>
              <w:jc w:val="center"/>
              <w:rPr>
                <w:rFonts w:ascii="Tahoma" w:hAnsi="Tahoma" w:cs="Tahoma"/>
                <w:color w:val="000000"/>
                <w:sz w:val="16"/>
                <w:szCs w:val="16"/>
                <w:lang w:val="en-US"/>
              </w:rPr>
            </w:pPr>
            <w:r>
              <w:rPr>
                <w:rFonts w:ascii="Tahoma" w:hAnsi="Tahoma" w:cs="Tahoma"/>
                <w:color w:val="000000"/>
                <w:sz w:val="16"/>
                <w:szCs w:val="16"/>
                <w:lang w:val="en-US"/>
              </w:rPr>
              <w:t>INTERNAL TENDERS BOARD</w:t>
            </w:r>
          </w:p>
          <w:p w:rsidR="005D0E2E" w:rsidRDefault="005D0E2E" w:rsidP="00B86E48">
            <w:pPr>
              <w:jc w:val="center"/>
              <w:rPr>
                <w:rFonts w:ascii="Calibri" w:hAnsi="Calibri"/>
                <w:color w:val="000000"/>
                <w:sz w:val="16"/>
                <w:szCs w:val="16"/>
                <w:lang w:val="en-US"/>
              </w:rPr>
            </w:pPr>
            <w:r>
              <w:rPr>
                <w:rFonts w:ascii="Tahoma" w:hAnsi="Tahoma" w:cs="Tahoma"/>
                <w:color w:val="000000"/>
                <w:sz w:val="16"/>
                <w:szCs w:val="16"/>
                <w:lang w:val="en-US"/>
              </w:rPr>
              <w:t>---------------</w:t>
            </w:r>
          </w:p>
          <w:p w:rsidR="005D0E2E" w:rsidRDefault="005D0E2E" w:rsidP="00B86E48">
            <w:pPr>
              <w:pStyle w:val="Corpsdetexte"/>
              <w:rPr>
                <w:b/>
                <w:color w:val="000000"/>
                <w:sz w:val="16"/>
                <w:szCs w:val="16"/>
                <w:lang w:val="en-GB"/>
              </w:rPr>
            </w:pPr>
          </w:p>
        </w:tc>
      </w:tr>
    </w:tbl>
    <w:p w:rsidR="00F2773C" w:rsidRPr="003B7183" w:rsidRDefault="00F2773C" w:rsidP="00F2773C">
      <w:pPr>
        <w:spacing w:after="200" w:line="276" w:lineRule="auto"/>
        <w:jc w:val="center"/>
        <w:rPr>
          <w:rFonts w:ascii="Calibri Light" w:eastAsia="Calibri" w:hAnsi="Calibri Light"/>
          <w:b/>
          <w:sz w:val="28"/>
          <w:szCs w:val="28"/>
        </w:rPr>
      </w:pPr>
      <w:r w:rsidRPr="003B7183">
        <w:rPr>
          <w:rStyle w:val="Titre7Car"/>
          <w:rFonts w:eastAsia="Calibri"/>
          <w:sz w:val="28"/>
          <w:szCs w:val="28"/>
        </w:rPr>
        <w:t>MAITRE D’OUVRAGE </w:t>
      </w:r>
      <w:r w:rsidRPr="003B7183">
        <w:rPr>
          <w:rFonts w:ascii="Calibri Light" w:eastAsia="Calibri" w:hAnsi="Calibri Light"/>
          <w:b/>
          <w:sz w:val="28"/>
          <w:szCs w:val="28"/>
        </w:rPr>
        <w:t xml:space="preserve">: LE MAIRE DE LA COMMUNE DE </w:t>
      </w:r>
      <w:r w:rsidR="005D0E2E">
        <w:rPr>
          <w:rFonts w:ascii="Calibri Light" w:eastAsia="Calibri" w:hAnsi="Calibri Light"/>
          <w:b/>
          <w:sz w:val="28"/>
          <w:szCs w:val="28"/>
        </w:rPr>
        <w:t>WAZA</w:t>
      </w:r>
    </w:p>
    <w:p w:rsidR="00F2773C" w:rsidRPr="003B7183" w:rsidRDefault="00F2773C" w:rsidP="00F2773C">
      <w:pPr>
        <w:spacing w:after="200" w:line="276" w:lineRule="auto"/>
        <w:jc w:val="center"/>
        <w:rPr>
          <w:rFonts w:ascii="Calibri Light" w:eastAsia="Calibri" w:hAnsi="Calibri Light"/>
          <w:b/>
          <w:sz w:val="28"/>
          <w:szCs w:val="28"/>
        </w:rPr>
      </w:pPr>
      <w:r w:rsidRPr="003B7183">
        <w:rPr>
          <w:rStyle w:val="Titre7Car"/>
          <w:rFonts w:eastAsia="Calibri"/>
          <w:sz w:val="28"/>
          <w:szCs w:val="28"/>
        </w:rPr>
        <w:t>AUTORITE CONTRACTANTE </w:t>
      </w:r>
      <w:r w:rsidRPr="003B7183">
        <w:rPr>
          <w:rFonts w:ascii="Calibri Light" w:eastAsia="Calibri" w:hAnsi="Calibri Light"/>
          <w:b/>
          <w:sz w:val="28"/>
          <w:szCs w:val="28"/>
        </w:rPr>
        <w:t xml:space="preserve">: LE MAIRE DE LA COMMUNE DE </w:t>
      </w:r>
      <w:r w:rsidR="005D0E2E">
        <w:rPr>
          <w:rFonts w:ascii="Calibri Light" w:eastAsia="Calibri" w:hAnsi="Calibri Light"/>
          <w:b/>
          <w:sz w:val="28"/>
          <w:szCs w:val="28"/>
        </w:rPr>
        <w:t>WAZA</w:t>
      </w:r>
    </w:p>
    <w:p w:rsidR="00F2773C" w:rsidRPr="003B7183" w:rsidRDefault="00F2773C" w:rsidP="00F2773C">
      <w:pPr>
        <w:spacing w:after="200" w:line="276" w:lineRule="auto"/>
        <w:jc w:val="center"/>
        <w:rPr>
          <w:rFonts w:ascii="Calibri Light" w:eastAsia="Calibri" w:hAnsi="Calibri Light"/>
          <w:b/>
          <w:sz w:val="28"/>
          <w:szCs w:val="28"/>
        </w:rPr>
      </w:pPr>
      <w:r w:rsidRPr="003B7183">
        <w:rPr>
          <w:rFonts w:ascii="Calibri Light" w:eastAsia="Calibri" w:hAnsi="Calibri Light"/>
          <w:b/>
          <w:sz w:val="28"/>
          <w:szCs w:val="28"/>
        </w:rPr>
        <w:t xml:space="preserve">COMMISSION INTERNE DE PASSATION DES MARCHES DE LA COMMUNE DE </w:t>
      </w:r>
      <w:r w:rsidR="005D0E2E">
        <w:rPr>
          <w:rFonts w:ascii="Calibri Light" w:eastAsia="Calibri" w:hAnsi="Calibri Light"/>
          <w:b/>
          <w:sz w:val="28"/>
          <w:szCs w:val="28"/>
        </w:rPr>
        <w:t>WAZA</w:t>
      </w:r>
    </w:p>
    <w:p w:rsidR="00F2773C" w:rsidRPr="002C3A16" w:rsidRDefault="00F2773C" w:rsidP="00F2773C">
      <w:pPr>
        <w:spacing w:after="200" w:line="276" w:lineRule="auto"/>
        <w:jc w:val="center"/>
        <w:rPr>
          <w:rFonts w:ascii="Calibri Light" w:eastAsia="Calibri" w:hAnsi="Calibri Light"/>
          <w:b/>
          <w:sz w:val="36"/>
          <w:szCs w:val="36"/>
        </w:rPr>
      </w:pPr>
    </w:p>
    <w:p w:rsidR="00F2773C" w:rsidRPr="004D2D3D" w:rsidRDefault="00F2773C" w:rsidP="00F2773C">
      <w:pPr>
        <w:spacing w:after="200" w:line="276" w:lineRule="auto"/>
        <w:rPr>
          <w:rFonts w:ascii="Calibri Light" w:eastAsia="Calibri" w:hAnsi="Calibri Light"/>
          <w:b/>
          <w:sz w:val="18"/>
          <w:szCs w:val="18"/>
        </w:rPr>
      </w:pPr>
      <w:r>
        <w:rPr>
          <w:rFonts w:ascii="Cambria" w:hAnsi="Cambria"/>
          <w:noProof/>
          <w:lang w:val="fr-FR"/>
        </w:rPr>
        <mc:AlternateContent>
          <mc:Choice Requires="wps">
            <w:drawing>
              <wp:anchor distT="0" distB="0" distL="114300" distR="114300" simplePos="0" relativeHeight="251669504" behindDoc="1" locked="0" layoutInCell="1" allowOverlap="1">
                <wp:simplePos x="0" y="0"/>
                <wp:positionH relativeFrom="column">
                  <wp:posOffset>1366520</wp:posOffset>
                </wp:positionH>
                <wp:positionV relativeFrom="paragraph">
                  <wp:posOffset>64770</wp:posOffset>
                </wp:positionV>
                <wp:extent cx="4185920" cy="746125"/>
                <wp:effectExtent l="0" t="76200" r="100330" b="15875"/>
                <wp:wrapNone/>
                <wp:docPr id="487" name="Rectangle à coins arrondis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5920" cy="74612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5DB6B8BC" id="Rectangle à coins arrondis 487" o:spid="_x0000_s1026" style="position:absolute;margin-left:107.6pt;margin-top:5.1pt;width:329.6pt;height:5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">
                <v:shadow on="t" opacity=".5" offset="6pt,-6pt"/>
              </v:roundrect>
            </w:pict>
          </mc:Fallback>
        </mc:AlternateContent>
      </w:r>
    </w:p>
    <w:p w:rsidR="00F2773C" w:rsidRPr="004D2D3D" w:rsidRDefault="00F2773C" w:rsidP="00F2773C">
      <w:pPr>
        <w:jc w:val="center"/>
        <w:rPr>
          <w:rFonts w:ascii="Cambria" w:eastAsia="Calibri" w:hAnsi="Cambria"/>
          <w:b/>
          <w:sz w:val="40"/>
          <w:szCs w:val="40"/>
        </w:rPr>
      </w:pPr>
      <w:r w:rsidRPr="004D2D3D">
        <w:rPr>
          <w:rFonts w:ascii="Cambria" w:eastAsia="Calibri" w:hAnsi="Cambria"/>
          <w:b/>
          <w:sz w:val="40"/>
          <w:szCs w:val="40"/>
        </w:rPr>
        <w:tab/>
      </w:r>
      <w:r w:rsidRPr="00D63515">
        <w:rPr>
          <w:rFonts w:ascii="Monotype Corsiva" w:hAnsi="Monotype Corsiva"/>
          <w:b/>
          <w:sz w:val="48"/>
          <w:szCs w:val="48"/>
          <w:u w:val="single"/>
        </w:rPr>
        <w:t>DOSSIER D’APPEL D’OFFRES</w:t>
      </w:r>
    </w:p>
    <w:p w:rsidR="00F2773C" w:rsidRPr="004D2D3D" w:rsidRDefault="00F2773C" w:rsidP="00F2773C">
      <w:pPr>
        <w:tabs>
          <w:tab w:val="left" w:pos="3983"/>
        </w:tabs>
        <w:rPr>
          <w:rFonts w:ascii="Cambria" w:hAnsi="Cambria"/>
        </w:rPr>
      </w:pPr>
    </w:p>
    <w:p w:rsidR="00F2773C" w:rsidRPr="00961B54" w:rsidRDefault="00F2773C" w:rsidP="00F2773C">
      <w:pPr>
        <w:rPr>
          <w:lang w:val="fr-FR"/>
        </w:rPr>
      </w:pPr>
    </w:p>
    <w:p w:rsidR="00F2773C" w:rsidRPr="00961B54" w:rsidRDefault="00F2773C" w:rsidP="00F2773C">
      <w:pPr>
        <w:rPr>
          <w:lang w:val="fr-FR"/>
        </w:rPr>
      </w:pPr>
    </w:p>
    <w:p w:rsidR="00F2773C" w:rsidRPr="00961B54" w:rsidRDefault="00F2773C" w:rsidP="00F2773C">
      <w:pPr>
        <w:rPr>
          <w:lang w:val="fr-FR"/>
        </w:rPr>
      </w:pPr>
      <w:r w:rsidRPr="00D63515">
        <w:rPr>
          <w:noProof/>
          <w:lang w:val="fr-FR"/>
        </w:rPr>
        <mc:AlternateContent>
          <mc:Choice Requires="wps">
            <w:drawing>
              <wp:anchor distT="0" distB="0" distL="114300" distR="114300" simplePos="0" relativeHeight="251659264" behindDoc="0" locked="0" layoutInCell="1" allowOverlap="1">
                <wp:simplePos x="0" y="0"/>
                <wp:positionH relativeFrom="column">
                  <wp:posOffset>7620</wp:posOffset>
                </wp:positionH>
                <wp:positionV relativeFrom="paragraph">
                  <wp:posOffset>73025</wp:posOffset>
                </wp:positionV>
                <wp:extent cx="6497320" cy="1728470"/>
                <wp:effectExtent l="26670" t="22225" r="19685" b="20955"/>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7320" cy="1728470"/>
                        </a:xfrm>
                        <a:prstGeom prst="rect">
                          <a:avLst/>
                        </a:prstGeom>
                        <a:solidFill>
                          <a:srgbClr val="FFFFFF"/>
                        </a:solidFill>
                        <a:ln w="38100">
                          <a:solidFill>
                            <a:srgbClr val="000000"/>
                          </a:solidFill>
                          <a:miter lim="800000"/>
                          <a:headEnd/>
                          <a:tailEnd/>
                        </a:ln>
                      </wps:spPr>
                      <wps:txbx>
                        <w:txbxContent>
                          <w:p w:rsidR="00F2773C" w:rsidRPr="002C3A16" w:rsidRDefault="00F2773C" w:rsidP="00F2773C">
                            <w:pPr>
                              <w:jc w:val="center"/>
                              <w:rPr>
                                <w:sz w:val="10"/>
                                <w:szCs w:val="10"/>
                              </w:rPr>
                            </w:pPr>
                          </w:p>
                          <w:p w:rsidR="00F2773C" w:rsidRPr="00AD33E3" w:rsidRDefault="00F2773C" w:rsidP="00F2773C">
                            <w:pPr>
                              <w:jc w:val="center"/>
                              <w:rPr>
                                <w:rFonts w:ascii="Arial Narrow" w:hAnsi="Arial Narrow" w:cs="Arial"/>
                                <w:b/>
                                <w:sz w:val="34"/>
                                <w:szCs w:val="34"/>
                              </w:rPr>
                            </w:pPr>
                            <w:r w:rsidRPr="00AD33E3">
                              <w:rPr>
                                <w:rFonts w:ascii="Arial Narrow" w:hAnsi="Arial Narrow" w:cs="Arial"/>
                                <w:b/>
                                <w:sz w:val="34"/>
                                <w:szCs w:val="34"/>
                              </w:rPr>
                              <w:t xml:space="preserve">AVIS D’APPEL D’OFFRES NATIONAL OUVERT </w:t>
                            </w:r>
                          </w:p>
                          <w:p w:rsidR="00F2773C" w:rsidRPr="00AD33E3" w:rsidRDefault="00F2773C" w:rsidP="00F2773C">
                            <w:pPr>
                              <w:jc w:val="center"/>
                              <w:rPr>
                                <w:rFonts w:ascii="Arial Narrow" w:hAnsi="Arial Narrow" w:cs="Arial"/>
                                <w:b/>
                                <w:sz w:val="34"/>
                                <w:szCs w:val="34"/>
                              </w:rPr>
                            </w:pPr>
                            <w:r w:rsidRPr="00AD33E3">
                              <w:rPr>
                                <w:rFonts w:ascii="Arial Narrow" w:hAnsi="Arial Narrow" w:cs="Arial"/>
                                <w:b/>
                                <w:sz w:val="34"/>
                                <w:szCs w:val="34"/>
                              </w:rPr>
                              <w:t xml:space="preserve">EN PROCEDURE D’URGENCE </w:t>
                            </w:r>
                          </w:p>
                          <w:p w:rsidR="00F2773C" w:rsidRPr="00AD33E3" w:rsidRDefault="00F2773C" w:rsidP="00F2773C">
                            <w:pPr>
                              <w:jc w:val="center"/>
                              <w:rPr>
                                <w:rFonts w:ascii="Arial Narrow" w:hAnsi="Arial Narrow" w:cs="Arial"/>
                                <w:b/>
                                <w:sz w:val="34"/>
                                <w:szCs w:val="34"/>
                              </w:rPr>
                            </w:pPr>
                            <w:r w:rsidRPr="00961B54">
                              <w:rPr>
                                <w:rFonts w:ascii="Arial Narrow" w:hAnsi="Arial Narrow" w:cs="Arial"/>
                                <w:b/>
                                <w:sz w:val="34"/>
                                <w:szCs w:val="34"/>
                                <w:lang w:val="fr-FR"/>
                              </w:rPr>
                              <w:t>N°……/AONO/C-</w:t>
                            </w:r>
                            <w:r w:rsidR="005D0E2E" w:rsidRPr="00961B54">
                              <w:rPr>
                                <w:rFonts w:ascii="Arial Narrow" w:hAnsi="Arial Narrow" w:cs="Arial"/>
                                <w:b/>
                                <w:sz w:val="34"/>
                                <w:szCs w:val="34"/>
                                <w:lang w:val="fr-FR"/>
                              </w:rPr>
                              <w:t>WAZA</w:t>
                            </w:r>
                            <w:r w:rsidRPr="00961B54">
                              <w:rPr>
                                <w:rFonts w:ascii="Arial Narrow" w:hAnsi="Arial Narrow" w:cs="Arial"/>
                                <w:b/>
                                <w:sz w:val="34"/>
                                <w:szCs w:val="34"/>
                                <w:lang w:val="fr-FR"/>
                              </w:rPr>
                              <w:t xml:space="preserve">/CIPM/AI/2022 DU ____________ </w:t>
                            </w:r>
                            <w:r w:rsidRPr="00AD33E3">
                              <w:rPr>
                                <w:rFonts w:ascii="Arial Narrow" w:hAnsi="Arial Narrow" w:cs="Arial"/>
                                <w:b/>
                                <w:sz w:val="34"/>
                                <w:szCs w:val="34"/>
                              </w:rPr>
                              <w:t>POUR </w:t>
                            </w:r>
                            <w:r w:rsidRPr="00AD33E3">
                              <w:rPr>
                                <w:rFonts w:ascii="Arial Narrow" w:hAnsi="Arial Narrow" w:cs="Arial"/>
                                <w:b/>
                                <w:color w:val="000000"/>
                                <w:sz w:val="34"/>
                                <w:szCs w:val="34"/>
                              </w:rPr>
                              <w:t xml:space="preserve">L’EQUIPEMENT EN </w:t>
                            </w:r>
                            <w:r w:rsidR="005D0E2E">
                              <w:rPr>
                                <w:rFonts w:ascii="Arial Narrow" w:hAnsi="Arial Narrow" w:cs="Arial"/>
                                <w:b/>
                                <w:color w:val="000000"/>
                                <w:sz w:val="34"/>
                                <w:szCs w:val="34"/>
                              </w:rPr>
                              <w:t>1 66</w:t>
                            </w:r>
                            <w:r w:rsidRPr="00AD33E3">
                              <w:rPr>
                                <w:rFonts w:ascii="Arial Narrow" w:hAnsi="Arial Narrow" w:cs="Arial"/>
                                <w:b/>
                                <w:color w:val="000000"/>
                                <w:sz w:val="34"/>
                                <w:szCs w:val="34"/>
                              </w:rPr>
                              <w:t xml:space="preserve">0 TABLES BANCS DANS LES ETBLISSEMENTS SCOLAIRES  DE LA COMMUNE DE </w:t>
                            </w:r>
                            <w:r w:rsidR="005D0E2E">
                              <w:rPr>
                                <w:rFonts w:ascii="Arial Narrow" w:hAnsi="Arial Narrow" w:cs="Arial"/>
                                <w:b/>
                                <w:color w:val="000000"/>
                                <w:sz w:val="34"/>
                                <w:szCs w:val="34"/>
                              </w:rPr>
                              <w:t>WAZA</w:t>
                            </w:r>
                            <w:r w:rsidRPr="00AD33E3">
                              <w:rPr>
                                <w:rFonts w:ascii="Arial Narrow" w:hAnsi="Arial Narrow" w:cs="Arial"/>
                                <w:b/>
                                <w:color w:val="000000"/>
                                <w:sz w:val="34"/>
                                <w:szCs w:val="34"/>
                              </w:rPr>
                              <w:t>, DEPARTEMENT DU LOGONE ET CHARI, REGION DE L’EXTREME-NORD</w:t>
                            </w:r>
                          </w:p>
                          <w:p w:rsidR="00F2773C" w:rsidRPr="00BE0D5E" w:rsidRDefault="00F2773C" w:rsidP="00F2773C">
                            <w:pPr>
                              <w:jc w:val="cente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Zone de texte 10" o:spid="_x0000_s1026" type="#_x0000_t202" style="position:absolute;margin-left:.6pt;margin-top:5.75pt;width:511.6pt;height:13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" strokeweight="3pt">
                <v:textbox>
                  <w:txbxContent>
                    <w:p w:rsidR="00F2773C" w:rsidRPr="002C3A16" w:rsidRDefault="00F2773C" w:rsidP="00F2773C">
                      <w:pPr>
                        <w:jc w:val="center"/>
                        <w:rPr>
                          <w:sz w:val="10"/>
                          <w:szCs w:val="10"/>
                        </w:rPr>
                      </w:pPr>
                    </w:p>
                    <w:p w:rsidR="00F2773C" w:rsidRPr="00AD33E3" w:rsidRDefault="00F2773C" w:rsidP="00F2773C">
                      <w:pPr>
                        <w:jc w:val="center"/>
                        <w:rPr>
                          <w:rFonts w:ascii="Arial Narrow" w:hAnsi="Arial Narrow" w:cs="Arial"/>
                          <w:b/>
                          <w:sz w:val="34"/>
                          <w:szCs w:val="34"/>
                        </w:rPr>
                      </w:pPr>
                      <w:r w:rsidRPr="00AD33E3">
                        <w:rPr>
                          <w:rFonts w:ascii="Arial Narrow" w:hAnsi="Arial Narrow" w:cs="Arial"/>
                          <w:b/>
                          <w:sz w:val="34"/>
                          <w:szCs w:val="34"/>
                        </w:rPr>
                        <w:t xml:space="preserve">AVIS D’APPEL D’OFFRES NATIONAL OUVERT </w:t>
                      </w:r>
                    </w:p>
                    <w:p w:rsidR="00F2773C" w:rsidRPr="00AD33E3" w:rsidRDefault="00F2773C" w:rsidP="00F2773C">
                      <w:pPr>
                        <w:jc w:val="center"/>
                        <w:rPr>
                          <w:rFonts w:ascii="Arial Narrow" w:hAnsi="Arial Narrow" w:cs="Arial"/>
                          <w:b/>
                          <w:sz w:val="34"/>
                          <w:szCs w:val="34"/>
                        </w:rPr>
                      </w:pPr>
                      <w:r w:rsidRPr="00AD33E3">
                        <w:rPr>
                          <w:rFonts w:ascii="Arial Narrow" w:hAnsi="Arial Narrow" w:cs="Arial"/>
                          <w:b/>
                          <w:sz w:val="34"/>
                          <w:szCs w:val="34"/>
                        </w:rPr>
                        <w:t xml:space="preserve">EN PROCEDURE D’URGENCE </w:t>
                      </w:r>
                    </w:p>
                    <w:p w:rsidR="00F2773C" w:rsidRPr="00AD33E3" w:rsidRDefault="00F2773C" w:rsidP="00F2773C">
                      <w:pPr>
                        <w:jc w:val="center"/>
                        <w:rPr>
                          <w:rFonts w:ascii="Arial Narrow" w:hAnsi="Arial Narrow" w:cs="Arial"/>
                          <w:b/>
                          <w:sz w:val="34"/>
                          <w:szCs w:val="34"/>
                        </w:rPr>
                      </w:pPr>
                      <w:r w:rsidRPr="00AD33E3">
                        <w:rPr>
                          <w:rFonts w:ascii="Arial Narrow" w:hAnsi="Arial Narrow" w:cs="Arial"/>
                          <w:b/>
                          <w:sz w:val="34"/>
                          <w:szCs w:val="34"/>
                          <w:lang w:val="en-US"/>
                        </w:rPr>
                        <w:t>N°……/AONO/C-</w:t>
                      </w:r>
                      <w:r w:rsidR="005D0E2E">
                        <w:rPr>
                          <w:rFonts w:ascii="Arial Narrow" w:hAnsi="Arial Narrow" w:cs="Arial"/>
                          <w:b/>
                          <w:sz w:val="34"/>
                          <w:szCs w:val="34"/>
                          <w:lang w:val="en-US"/>
                        </w:rPr>
                        <w:t>WAZA</w:t>
                      </w:r>
                      <w:r w:rsidRPr="00AD33E3">
                        <w:rPr>
                          <w:rFonts w:ascii="Arial Narrow" w:hAnsi="Arial Narrow" w:cs="Arial"/>
                          <w:b/>
                          <w:sz w:val="34"/>
                          <w:szCs w:val="34"/>
                          <w:lang w:val="en-US"/>
                        </w:rPr>
                        <w:t>/CIPM/AI/202</w:t>
                      </w:r>
                      <w:r>
                        <w:rPr>
                          <w:rFonts w:ascii="Arial Narrow" w:hAnsi="Arial Narrow" w:cs="Arial"/>
                          <w:b/>
                          <w:sz w:val="34"/>
                          <w:szCs w:val="34"/>
                          <w:lang w:val="en-US"/>
                        </w:rPr>
                        <w:t>2</w:t>
                      </w:r>
                      <w:r w:rsidRPr="00AD33E3">
                        <w:rPr>
                          <w:rFonts w:ascii="Arial Narrow" w:hAnsi="Arial Narrow" w:cs="Arial"/>
                          <w:b/>
                          <w:sz w:val="34"/>
                          <w:szCs w:val="34"/>
                          <w:lang w:val="en-US"/>
                        </w:rPr>
                        <w:t xml:space="preserve"> DU ____________ </w:t>
                      </w:r>
                      <w:r w:rsidRPr="00AD33E3">
                        <w:rPr>
                          <w:rFonts w:ascii="Arial Narrow" w:hAnsi="Arial Narrow" w:cs="Arial"/>
                          <w:b/>
                          <w:sz w:val="34"/>
                          <w:szCs w:val="34"/>
                        </w:rPr>
                        <w:t>POUR </w:t>
                      </w:r>
                      <w:r w:rsidRPr="00AD33E3">
                        <w:rPr>
                          <w:rFonts w:ascii="Arial Narrow" w:hAnsi="Arial Narrow" w:cs="Arial"/>
                          <w:b/>
                          <w:color w:val="000000"/>
                          <w:sz w:val="34"/>
                          <w:szCs w:val="34"/>
                        </w:rPr>
                        <w:t xml:space="preserve">L’EQUIPEMENT EN </w:t>
                      </w:r>
                      <w:r w:rsidR="005D0E2E">
                        <w:rPr>
                          <w:rFonts w:ascii="Arial Narrow" w:hAnsi="Arial Narrow" w:cs="Arial"/>
                          <w:b/>
                          <w:color w:val="000000"/>
                          <w:sz w:val="34"/>
                          <w:szCs w:val="34"/>
                        </w:rPr>
                        <w:t>1 66</w:t>
                      </w:r>
                      <w:r w:rsidRPr="00AD33E3">
                        <w:rPr>
                          <w:rFonts w:ascii="Arial Narrow" w:hAnsi="Arial Narrow" w:cs="Arial"/>
                          <w:b/>
                          <w:color w:val="000000"/>
                          <w:sz w:val="34"/>
                          <w:szCs w:val="34"/>
                        </w:rPr>
                        <w:t xml:space="preserve">0 TABLES BANCS DANS LES ETBLISSEMENTS SCOLAIRES  DE LA COMMUNE DE </w:t>
                      </w:r>
                      <w:r w:rsidR="005D0E2E">
                        <w:rPr>
                          <w:rFonts w:ascii="Arial Narrow" w:hAnsi="Arial Narrow" w:cs="Arial"/>
                          <w:b/>
                          <w:color w:val="000000"/>
                          <w:sz w:val="34"/>
                          <w:szCs w:val="34"/>
                        </w:rPr>
                        <w:t>WAZA</w:t>
                      </w:r>
                      <w:r w:rsidRPr="00AD33E3">
                        <w:rPr>
                          <w:rFonts w:ascii="Arial Narrow" w:hAnsi="Arial Narrow" w:cs="Arial"/>
                          <w:b/>
                          <w:color w:val="000000"/>
                          <w:sz w:val="34"/>
                          <w:szCs w:val="34"/>
                        </w:rPr>
                        <w:t>, DEPARTEMENT DU LOGONE ET CHARI, REGION DE L’EXTREME-NORD</w:t>
                      </w:r>
                    </w:p>
                    <w:p w:rsidR="00F2773C" w:rsidRPr="00BE0D5E" w:rsidRDefault="00F2773C" w:rsidP="00F2773C">
                      <w:pPr>
                        <w:jc w:val="center"/>
                        <w:rPr>
                          <w:lang w:val="fr-FR"/>
                        </w:rPr>
                      </w:pPr>
                    </w:p>
                  </w:txbxContent>
                </v:textbox>
              </v:shape>
            </w:pict>
          </mc:Fallback>
        </mc:AlternateContent>
      </w:r>
    </w:p>
    <w:p w:rsidR="00F2773C" w:rsidRPr="00961B54" w:rsidRDefault="00F2773C" w:rsidP="00F2773C">
      <w:pPr>
        <w:rPr>
          <w:lang w:val="fr-FR"/>
        </w:rPr>
      </w:pPr>
    </w:p>
    <w:p w:rsidR="00F2773C" w:rsidRPr="00961B54" w:rsidRDefault="00F2773C" w:rsidP="00F2773C">
      <w:pPr>
        <w:rPr>
          <w:lang w:val="fr-FR"/>
        </w:rPr>
      </w:pPr>
    </w:p>
    <w:p w:rsidR="00F2773C" w:rsidRPr="00961B54" w:rsidRDefault="00F2773C" w:rsidP="00F2773C">
      <w:pPr>
        <w:rPr>
          <w:lang w:val="fr-FR"/>
        </w:rPr>
      </w:pPr>
    </w:p>
    <w:p w:rsidR="00F2773C" w:rsidRPr="00961B54" w:rsidRDefault="00F2773C" w:rsidP="00F2773C">
      <w:pPr>
        <w:rPr>
          <w:lang w:val="fr-FR"/>
        </w:rPr>
      </w:pPr>
    </w:p>
    <w:p w:rsidR="00F2773C" w:rsidRPr="00961B54" w:rsidRDefault="00F2773C" w:rsidP="00F2773C">
      <w:pPr>
        <w:rPr>
          <w:lang w:val="fr-FR"/>
        </w:rPr>
      </w:pPr>
    </w:p>
    <w:p w:rsidR="00F2773C" w:rsidRPr="00961B54" w:rsidRDefault="00F2773C" w:rsidP="00F2773C">
      <w:pPr>
        <w:rPr>
          <w:lang w:val="fr-FR"/>
        </w:rPr>
      </w:pPr>
    </w:p>
    <w:p w:rsidR="00F2773C" w:rsidRPr="00961B54" w:rsidRDefault="00F2773C" w:rsidP="00F2773C">
      <w:pPr>
        <w:rPr>
          <w:lang w:val="fr-FR"/>
        </w:rPr>
      </w:pPr>
    </w:p>
    <w:p w:rsidR="00F2773C" w:rsidRPr="00961B54" w:rsidRDefault="00F2773C" w:rsidP="00F2773C">
      <w:pPr>
        <w:rPr>
          <w:lang w:val="fr-FR"/>
        </w:rPr>
      </w:pPr>
    </w:p>
    <w:p w:rsidR="00F2773C" w:rsidRPr="00961B54" w:rsidRDefault="00F2773C" w:rsidP="00F2773C">
      <w:pPr>
        <w:rPr>
          <w:lang w:val="fr-FR"/>
        </w:rPr>
      </w:pPr>
    </w:p>
    <w:p w:rsidR="00F2773C" w:rsidRPr="00961B54" w:rsidRDefault="00F2773C" w:rsidP="00F2773C">
      <w:pPr>
        <w:rPr>
          <w:lang w:val="fr-FR"/>
        </w:rPr>
      </w:pPr>
    </w:p>
    <w:p w:rsidR="00F2773C" w:rsidRPr="00961B54" w:rsidRDefault="00F2773C" w:rsidP="00F2773C">
      <w:pPr>
        <w:rPr>
          <w:lang w:val="fr-FR"/>
        </w:rPr>
      </w:pPr>
    </w:p>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Pr>
        <w:jc w:val="center"/>
        <w:rPr>
          <w:rFonts w:ascii="Algerian" w:hAnsi="Algerian"/>
          <w:sz w:val="28"/>
          <w:szCs w:val="28"/>
        </w:rPr>
      </w:pPr>
      <w:r w:rsidRPr="00D63515">
        <w:rPr>
          <w:rFonts w:ascii="Algerian" w:hAnsi="Algerian"/>
          <w:sz w:val="28"/>
          <w:szCs w:val="28"/>
          <w:u w:val="single"/>
        </w:rPr>
        <w:t>FINANCEMENT</w:t>
      </w:r>
      <w:r w:rsidRPr="00D63515">
        <w:rPr>
          <w:rFonts w:ascii="Algerian" w:hAnsi="Algerian"/>
          <w:sz w:val="28"/>
          <w:szCs w:val="28"/>
        </w:rPr>
        <w:t xml:space="preserve"> : COMMUNE DE </w:t>
      </w:r>
      <w:r w:rsidR="005D0E2E">
        <w:rPr>
          <w:rFonts w:ascii="Algerian" w:hAnsi="Algerian"/>
          <w:sz w:val="28"/>
          <w:szCs w:val="28"/>
        </w:rPr>
        <w:t>WAZA</w:t>
      </w:r>
      <w:r>
        <w:rPr>
          <w:rFonts w:ascii="Algerian" w:hAnsi="Algerian"/>
          <w:sz w:val="28"/>
          <w:szCs w:val="28"/>
        </w:rPr>
        <w:t>/FEICOM</w:t>
      </w:r>
      <w:r w:rsidRPr="00D63515">
        <w:rPr>
          <w:rFonts w:ascii="Algerian" w:hAnsi="Algerian"/>
          <w:sz w:val="28"/>
          <w:szCs w:val="28"/>
        </w:rPr>
        <w:t>, EXERCICE 20</w:t>
      </w:r>
      <w:r>
        <w:rPr>
          <w:rFonts w:ascii="Algerian" w:hAnsi="Algerian"/>
          <w:sz w:val="28"/>
          <w:szCs w:val="28"/>
        </w:rPr>
        <w:t>22</w:t>
      </w:r>
    </w:p>
    <w:p w:rsidR="00F2773C" w:rsidRPr="00D63515" w:rsidRDefault="00F2773C" w:rsidP="00F2773C">
      <w:pPr>
        <w:jc w:val="center"/>
        <w:rPr>
          <w:rFonts w:ascii="Algerian" w:hAnsi="Algerian"/>
          <w:sz w:val="28"/>
          <w:szCs w:val="28"/>
        </w:rPr>
      </w:pPr>
    </w:p>
    <w:p w:rsidR="00F2773C" w:rsidRDefault="005D0E2E" w:rsidP="00F2773C">
      <w:pPr>
        <w:jc w:val="center"/>
        <w:rPr>
          <w:rFonts w:ascii="Algerian" w:hAnsi="Algerian"/>
          <w:sz w:val="28"/>
          <w:szCs w:val="28"/>
        </w:rPr>
      </w:pPr>
      <w:r>
        <w:rPr>
          <w:rFonts w:ascii="Algerian" w:hAnsi="Algerian"/>
          <w:sz w:val="28"/>
          <w:szCs w:val="28"/>
        </w:rPr>
        <w:t>OCTOBRE</w:t>
      </w:r>
      <w:r w:rsidR="00F2773C" w:rsidRPr="00D63515">
        <w:rPr>
          <w:rFonts w:ascii="Algerian" w:hAnsi="Algerian"/>
          <w:sz w:val="28"/>
          <w:szCs w:val="28"/>
        </w:rPr>
        <w:t xml:space="preserve"> </w:t>
      </w:r>
      <w:r w:rsidR="00F2773C">
        <w:rPr>
          <w:rFonts w:ascii="Algerian" w:hAnsi="Algerian"/>
          <w:sz w:val="28"/>
          <w:szCs w:val="28"/>
        </w:rPr>
        <w:t>2022</w:t>
      </w:r>
    </w:p>
    <w:p w:rsidR="00F2773C" w:rsidRPr="00D63515" w:rsidRDefault="00F2773C" w:rsidP="00F2773C">
      <w:pPr>
        <w:jc w:val="center"/>
        <w:rPr>
          <w:rFonts w:ascii="Algerian" w:hAnsi="Algerian"/>
          <w:sz w:val="28"/>
          <w:szCs w:val="28"/>
        </w:rPr>
      </w:pPr>
      <w:r>
        <w:rPr>
          <w:rFonts w:ascii="Algerian" w:hAnsi="Algerian"/>
          <w:sz w:val="28"/>
          <w:szCs w:val="28"/>
        </w:rPr>
        <w:br w:type="page"/>
      </w:r>
    </w:p>
    <w:p w:rsidR="00F2773C" w:rsidRPr="00D63515" w:rsidRDefault="00F2773C" w:rsidP="00F2773C">
      <w:pPr>
        <w:jc w:val="center"/>
        <w:rPr>
          <w:rFonts w:ascii="Arial Narrow" w:hAnsi="Arial Narrow" w:cs="Arial"/>
        </w:rPr>
      </w:pPr>
      <w:r w:rsidRPr="00D63515">
        <w:rPr>
          <w:rFonts w:ascii="Arial Narrow" w:hAnsi="Arial Narrow" w:cs="Arial"/>
          <w:b/>
          <w:bCs/>
          <w:sz w:val="36"/>
          <w:szCs w:val="36"/>
          <w:u w:val="single"/>
        </w:rPr>
        <w:lastRenderedPageBreak/>
        <w:t>SOMMAIRE</w:t>
      </w:r>
      <w:r w:rsidRPr="00D63515">
        <w:rPr>
          <w:rFonts w:ascii="Arial Narrow" w:hAnsi="Arial Narrow" w:cs="Arial"/>
          <w:b/>
          <w:bCs/>
          <w:sz w:val="36"/>
          <w:szCs w:val="36"/>
        </w:rPr>
        <w:t xml:space="preserve"> </w:t>
      </w:r>
    </w:p>
    <w:p w:rsidR="00F2773C" w:rsidRPr="00D63515" w:rsidRDefault="00F2773C" w:rsidP="00F2773C">
      <w:pPr>
        <w:jc w:val="center"/>
        <w:rPr>
          <w:rFonts w:ascii="Arial Narrow" w:hAnsi="Arial Narrow"/>
          <w:sz w:val="36"/>
          <w:szCs w:val="36"/>
        </w:rPr>
      </w:pPr>
    </w:p>
    <w:p w:rsidR="00F2773C" w:rsidRPr="00D63515" w:rsidRDefault="00F2773C" w:rsidP="00F2773C">
      <w:pPr>
        <w:jc w:val="center"/>
        <w:rPr>
          <w:rFonts w:ascii="Arial Narrow" w:hAnsi="Arial Narrow" w:cs="Arial"/>
          <w:b/>
          <w:bCs/>
          <w:i/>
          <w:iCs/>
          <w:noProof/>
          <w:sz w:val="36"/>
          <w:szCs w:val="36"/>
        </w:rPr>
      </w:pPr>
    </w:p>
    <w:p w:rsidR="00F2773C" w:rsidRPr="00D63515" w:rsidRDefault="00F2773C" w:rsidP="00F2773C">
      <w:pPr>
        <w:jc w:val="both"/>
        <w:rPr>
          <w:rFonts w:ascii="Arial Narrow" w:hAnsi="Arial Narrow" w:cs="Arial"/>
          <w:b/>
          <w:bCs/>
          <w:iCs/>
          <w:noProof/>
          <w:sz w:val="32"/>
          <w:szCs w:val="32"/>
        </w:rPr>
      </w:pPr>
      <w:r w:rsidRPr="00D63515">
        <w:rPr>
          <w:rFonts w:ascii="Arial Narrow" w:hAnsi="Arial Narrow" w:cs="Arial"/>
          <w:iCs/>
          <w:noProof/>
          <w:sz w:val="32"/>
          <w:szCs w:val="32"/>
          <w:u w:val="single"/>
        </w:rPr>
        <w:t>PIECE N°1 :</w:t>
      </w:r>
      <w:r w:rsidRPr="00D63515">
        <w:rPr>
          <w:rFonts w:ascii="Arial Narrow" w:hAnsi="Arial Narrow" w:cs="Arial"/>
          <w:b/>
          <w:bCs/>
          <w:iCs/>
          <w:noProof/>
          <w:sz w:val="32"/>
          <w:szCs w:val="32"/>
        </w:rPr>
        <w:t xml:space="preserve">     AVIS D’APPEL D’OFFRES (AAO)</w:t>
      </w:r>
    </w:p>
    <w:p w:rsidR="00F2773C" w:rsidRPr="00D63515" w:rsidRDefault="00F2773C" w:rsidP="00F2773C">
      <w:pPr>
        <w:jc w:val="both"/>
        <w:rPr>
          <w:rFonts w:ascii="Arial Narrow" w:hAnsi="Arial Narrow" w:cs="Arial"/>
          <w:b/>
          <w:bCs/>
          <w:iCs/>
          <w:noProof/>
          <w:sz w:val="32"/>
          <w:szCs w:val="32"/>
        </w:rPr>
      </w:pPr>
    </w:p>
    <w:p w:rsidR="00F2773C" w:rsidRPr="00D63515" w:rsidRDefault="00F2773C" w:rsidP="00F2773C">
      <w:pPr>
        <w:jc w:val="both"/>
        <w:rPr>
          <w:rFonts w:ascii="Arial Narrow" w:hAnsi="Arial Narrow" w:cs="Arial"/>
          <w:b/>
          <w:bCs/>
          <w:iCs/>
          <w:noProof/>
          <w:sz w:val="32"/>
          <w:szCs w:val="32"/>
        </w:rPr>
      </w:pPr>
      <w:r w:rsidRPr="00D63515">
        <w:rPr>
          <w:rFonts w:ascii="Arial Narrow" w:hAnsi="Arial Narrow" w:cs="Arial"/>
          <w:iCs/>
          <w:noProof/>
          <w:sz w:val="32"/>
          <w:szCs w:val="32"/>
          <w:u w:val="single"/>
        </w:rPr>
        <w:t>PIECE N°2 :</w:t>
      </w:r>
      <w:r w:rsidRPr="00D63515">
        <w:rPr>
          <w:rFonts w:ascii="Arial Narrow" w:hAnsi="Arial Narrow" w:cs="Arial"/>
          <w:b/>
          <w:bCs/>
          <w:iCs/>
          <w:noProof/>
          <w:sz w:val="32"/>
          <w:szCs w:val="32"/>
        </w:rPr>
        <w:t xml:space="preserve">     REGLEMENT GENERAL DE L’APPEL D’OFFRES (RGAO)</w:t>
      </w:r>
    </w:p>
    <w:p w:rsidR="00F2773C" w:rsidRPr="00D63515" w:rsidRDefault="00F2773C" w:rsidP="00F2773C">
      <w:pPr>
        <w:jc w:val="both"/>
        <w:rPr>
          <w:rFonts w:ascii="Arial Narrow" w:hAnsi="Arial Narrow" w:cs="Arial"/>
          <w:b/>
          <w:bCs/>
          <w:iCs/>
          <w:noProof/>
          <w:sz w:val="32"/>
          <w:szCs w:val="32"/>
        </w:rPr>
      </w:pPr>
    </w:p>
    <w:p w:rsidR="00F2773C" w:rsidRPr="00D63515" w:rsidRDefault="00F2773C" w:rsidP="00F2773C">
      <w:pPr>
        <w:jc w:val="both"/>
        <w:rPr>
          <w:rFonts w:ascii="Arial Narrow" w:hAnsi="Arial Narrow" w:cs="Arial"/>
          <w:b/>
          <w:bCs/>
          <w:iCs/>
          <w:noProof/>
          <w:sz w:val="32"/>
          <w:szCs w:val="32"/>
        </w:rPr>
      </w:pPr>
      <w:r w:rsidRPr="00D63515">
        <w:rPr>
          <w:rFonts w:ascii="Arial Narrow" w:hAnsi="Arial Narrow" w:cs="Arial"/>
          <w:iCs/>
          <w:noProof/>
          <w:sz w:val="32"/>
          <w:szCs w:val="32"/>
          <w:u w:val="single"/>
        </w:rPr>
        <w:t>PIECE N°3 </w:t>
      </w:r>
      <w:r w:rsidRPr="00D63515">
        <w:rPr>
          <w:rFonts w:ascii="Arial Narrow" w:hAnsi="Arial Narrow" w:cs="Arial"/>
          <w:b/>
          <w:bCs/>
          <w:iCs/>
          <w:noProof/>
          <w:sz w:val="32"/>
          <w:szCs w:val="32"/>
        </w:rPr>
        <w:t>:     REGLE</w:t>
      </w:r>
      <w:r w:rsidRPr="00D63515">
        <w:rPr>
          <w:rFonts w:ascii="Arial Narrow" w:hAnsi="Arial Narrow" w:cs="Arial"/>
          <w:b/>
          <w:bCs/>
          <w:iCs/>
          <w:noProof/>
          <w:sz w:val="32"/>
          <w:szCs w:val="32"/>
          <w:lang w:val="fr-FR"/>
        </w:rPr>
        <w:t xml:space="preserve">MENT </w:t>
      </w:r>
      <w:r w:rsidRPr="00D63515">
        <w:rPr>
          <w:rFonts w:ascii="Arial Narrow" w:hAnsi="Arial Narrow" w:cs="Arial"/>
          <w:b/>
          <w:bCs/>
          <w:iCs/>
          <w:noProof/>
          <w:sz w:val="32"/>
          <w:szCs w:val="32"/>
        </w:rPr>
        <w:t xml:space="preserve">PARTICULIER DE L'APPEL </w:t>
      </w:r>
      <w:r w:rsidRPr="00D63515">
        <w:rPr>
          <w:rFonts w:ascii="Arial Narrow" w:hAnsi="Arial Narrow" w:cs="Arial"/>
          <w:iCs/>
          <w:noProof/>
          <w:sz w:val="32"/>
          <w:szCs w:val="32"/>
        </w:rPr>
        <w:t xml:space="preserve"> </w:t>
      </w:r>
      <w:r w:rsidRPr="00D63515">
        <w:rPr>
          <w:rFonts w:ascii="Arial Narrow" w:hAnsi="Arial Narrow" w:cs="Arial"/>
          <w:b/>
          <w:bCs/>
          <w:iCs/>
          <w:noProof/>
          <w:sz w:val="32"/>
          <w:szCs w:val="32"/>
        </w:rPr>
        <w:t>D' OFFRES (RPAO)</w:t>
      </w:r>
    </w:p>
    <w:p w:rsidR="00F2773C" w:rsidRPr="00D63515" w:rsidRDefault="00F2773C" w:rsidP="00F2773C">
      <w:pPr>
        <w:jc w:val="both"/>
        <w:rPr>
          <w:rFonts w:ascii="Arial Narrow" w:hAnsi="Arial Narrow" w:cs="Arial"/>
          <w:iCs/>
          <w:noProof/>
          <w:sz w:val="32"/>
          <w:szCs w:val="32"/>
          <w:u w:val="single"/>
        </w:rPr>
      </w:pPr>
    </w:p>
    <w:p w:rsidR="00F2773C" w:rsidRPr="00D63515" w:rsidRDefault="00F2773C" w:rsidP="00F2773C">
      <w:pPr>
        <w:jc w:val="both"/>
        <w:rPr>
          <w:rFonts w:ascii="Arial Narrow" w:hAnsi="Arial Narrow" w:cs="Arial"/>
          <w:b/>
          <w:bCs/>
          <w:iCs/>
          <w:noProof/>
          <w:sz w:val="32"/>
          <w:szCs w:val="32"/>
        </w:rPr>
      </w:pPr>
      <w:r w:rsidRPr="00D63515">
        <w:rPr>
          <w:rFonts w:ascii="Arial Narrow" w:hAnsi="Arial Narrow" w:cs="Arial"/>
          <w:iCs/>
          <w:noProof/>
          <w:sz w:val="32"/>
          <w:szCs w:val="32"/>
          <w:u w:val="single"/>
        </w:rPr>
        <w:t>PIECE N°4  </w:t>
      </w:r>
      <w:r w:rsidRPr="00D63515">
        <w:rPr>
          <w:rFonts w:ascii="Arial Narrow" w:hAnsi="Arial Narrow" w:cs="Arial"/>
          <w:b/>
          <w:bCs/>
          <w:iCs/>
          <w:noProof/>
          <w:sz w:val="32"/>
          <w:szCs w:val="32"/>
        </w:rPr>
        <w:t xml:space="preserve">:     CAHIER DES CLAUSES ADMINISTRATIVES PARTICULIERES </w:t>
      </w:r>
    </w:p>
    <w:p w:rsidR="00F2773C" w:rsidRPr="00D63515" w:rsidRDefault="00F2773C" w:rsidP="00F2773C">
      <w:pPr>
        <w:jc w:val="both"/>
        <w:rPr>
          <w:rFonts w:ascii="Arial Narrow" w:hAnsi="Arial Narrow" w:cs="Arial"/>
          <w:b/>
          <w:bCs/>
          <w:iCs/>
          <w:noProof/>
          <w:sz w:val="32"/>
          <w:szCs w:val="32"/>
        </w:rPr>
      </w:pPr>
      <w:r w:rsidRPr="00D63515">
        <w:rPr>
          <w:rFonts w:ascii="Arial Narrow" w:hAnsi="Arial Narrow" w:cs="Arial"/>
          <w:b/>
          <w:bCs/>
          <w:iCs/>
          <w:noProof/>
          <w:sz w:val="32"/>
          <w:szCs w:val="32"/>
        </w:rPr>
        <w:t xml:space="preserve">                          (CCAP)</w:t>
      </w:r>
    </w:p>
    <w:p w:rsidR="00F2773C" w:rsidRPr="00D63515" w:rsidRDefault="00F2773C" w:rsidP="00F2773C">
      <w:pPr>
        <w:ind w:left="1416" w:firstLine="708"/>
        <w:jc w:val="both"/>
        <w:rPr>
          <w:rFonts w:ascii="Arial Narrow" w:hAnsi="Arial Narrow" w:cs="Arial"/>
          <w:b/>
          <w:bCs/>
          <w:iCs/>
          <w:noProof/>
          <w:sz w:val="32"/>
          <w:szCs w:val="32"/>
        </w:rPr>
      </w:pPr>
    </w:p>
    <w:p w:rsidR="00F2773C" w:rsidRPr="00D63515" w:rsidRDefault="00F2773C" w:rsidP="00F2773C">
      <w:pPr>
        <w:jc w:val="both"/>
        <w:rPr>
          <w:rFonts w:ascii="Arial Narrow" w:hAnsi="Arial Narrow" w:cs="Arial"/>
          <w:b/>
          <w:iCs/>
          <w:noProof/>
          <w:sz w:val="32"/>
          <w:szCs w:val="32"/>
        </w:rPr>
      </w:pPr>
      <w:r w:rsidRPr="00D63515">
        <w:rPr>
          <w:rFonts w:ascii="Arial Narrow" w:hAnsi="Arial Narrow" w:cs="Arial"/>
          <w:iCs/>
          <w:noProof/>
          <w:sz w:val="32"/>
          <w:szCs w:val="32"/>
          <w:u w:val="single"/>
        </w:rPr>
        <w:t xml:space="preserve">PIECE N°5  : </w:t>
      </w:r>
      <w:r w:rsidRPr="00D63515">
        <w:rPr>
          <w:rFonts w:ascii="Arial Narrow" w:hAnsi="Arial Narrow" w:cs="Arial"/>
          <w:iCs/>
          <w:noProof/>
          <w:sz w:val="32"/>
          <w:szCs w:val="32"/>
        </w:rPr>
        <w:t xml:space="preserve">    </w:t>
      </w:r>
      <w:r w:rsidRPr="00D63515">
        <w:rPr>
          <w:rFonts w:ascii="Arial Narrow" w:hAnsi="Arial Narrow" w:cs="Arial"/>
          <w:b/>
          <w:iCs/>
          <w:noProof/>
          <w:sz w:val="32"/>
          <w:szCs w:val="32"/>
        </w:rPr>
        <w:t xml:space="preserve">CAHIER DES CLAUSES TECHNIQUES PARTICULIERES </w:t>
      </w:r>
    </w:p>
    <w:p w:rsidR="00F2773C" w:rsidRPr="00D63515" w:rsidRDefault="00F2773C" w:rsidP="00F2773C">
      <w:pPr>
        <w:jc w:val="both"/>
        <w:rPr>
          <w:rFonts w:ascii="Arial Narrow" w:hAnsi="Arial Narrow" w:cs="Arial"/>
          <w:b/>
          <w:iCs/>
          <w:noProof/>
          <w:sz w:val="32"/>
          <w:szCs w:val="32"/>
        </w:rPr>
      </w:pPr>
      <w:r w:rsidRPr="00D63515">
        <w:rPr>
          <w:rFonts w:ascii="Arial Narrow" w:hAnsi="Arial Narrow" w:cs="Arial"/>
          <w:b/>
          <w:iCs/>
          <w:noProof/>
          <w:sz w:val="32"/>
          <w:szCs w:val="32"/>
        </w:rPr>
        <w:t xml:space="preserve">                          (CCTP)     </w:t>
      </w:r>
    </w:p>
    <w:p w:rsidR="00F2773C" w:rsidRPr="00D63515" w:rsidRDefault="00F2773C" w:rsidP="00F2773C">
      <w:pPr>
        <w:jc w:val="both"/>
        <w:rPr>
          <w:rFonts w:ascii="Arial Narrow" w:hAnsi="Arial Narrow" w:cs="Arial"/>
          <w:b/>
          <w:bCs/>
          <w:iCs/>
          <w:noProof/>
          <w:sz w:val="32"/>
          <w:szCs w:val="32"/>
        </w:rPr>
      </w:pPr>
    </w:p>
    <w:p w:rsidR="00F2773C" w:rsidRPr="00D63515" w:rsidRDefault="00F2773C" w:rsidP="00F2773C">
      <w:pPr>
        <w:jc w:val="both"/>
        <w:rPr>
          <w:rFonts w:ascii="Arial Narrow" w:hAnsi="Arial Narrow" w:cs="Arial"/>
          <w:b/>
          <w:bCs/>
          <w:iCs/>
          <w:noProof/>
          <w:sz w:val="32"/>
          <w:szCs w:val="32"/>
        </w:rPr>
      </w:pPr>
      <w:r w:rsidRPr="00D63515">
        <w:rPr>
          <w:rFonts w:ascii="Arial Narrow" w:hAnsi="Arial Narrow" w:cs="Arial"/>
          <w:iCs/>
          <w:noProof/>
          <w:sz w:val="32"/>
          <w:szCs w:val="32"/>
          <w:u w:val="single"/>
        </w:rPr>
        <w:t>PIECE N°6  :</w:t>
      </w:r>
      <w:r w:rsidRPr="00D63515">
        <w:rPr>
          <w:rFonts w:ascii="Arial Narrow" w:hAnsi="Arial Narrow" w:cs="Arial"/>
          <w:iCs/>
          <w:noProof/>
          <w:sz w:val="32"/>
          <w:szCs w:val="32"/>
        </w:rPr>
        <w:t xml:space="preserve">    </w:t>
      </w:r>
      <w:r w:rsidRPr="00D63515">
        <w:rPr>
          <w:rFonts w:ascii="Arial Narrow" w:hAnsi="Arial Narrow" w:cs="Arial"/>
          <w:b/>
          <w:bCs/>
          <w:iCs/>
          <w:noProof/>
          <w:sz w:val="32"/>
          <w:szCs w:val="32"/>
        </w:rPr>
        <w:t>CADRE DU BORDEREAU DES PRIX (BPU)</w:t>
      </w:r>
    </w:p>
    <w:p w:rsidR="00F2773C" w:rsidRPr="00D63515" w:rsidRDefault="00F2773C" w:rsidP="00F2773C">
      <w:pPr>
        <w:jc w:val="both"/>
        <w:rPr>
          <w:rFonts w:ascii="Arial Narrow" w:hAnsi="Arial Narrow" w:cs="Arial"/>
          <w:b/>
          <w:bCs/>
          <w:iCs/>
          <w:noProof/>
          <w:sz w:val="32"/>
          <w:szCs w:val="32"/>
        </w:rPr>
      </w:pPr>
    </w:p>
    <w:p w:rsidR="00F2773C" w:rsidRPr="00D63515" w:rsidRDefault="00F2773C" w:rsidP="00F2773C">
      <w:pPr>
        <w:jc w:val="both"/>
        <w:rPr>
          <w:rFonts w:ascii="Arial Narrow" w:hAnsi="Arial Narrow" w:cs="Arial"/>
          <w:b/>
          <w:bCs/>
          <w:iCs/>
          <w:sz w:val="32"/>
          <w:szCs w:val="32"/>
        </w:rPr>
      </w:pPr>
      <w:r w:rsidRPr="00D63515">
        <w:rPr>
          <w:rFonts w:ascii="Arial Narrow" w:hAnsi="Arial Narrow" w:cs="Arial"/>
          <w:iCs/>
          <w:noProof/>
          <w:sz w:val="32"/>
          <w:szCs w:val="32"/>
          <w:u w:val="single"/>
        </w:rPr>
        <w:t>PIECE N°7  :</w:t>
      </w:r>
      <w:r w:rsidRPr="00D63515">
        <w:rPr>
          <w:rFonts w:ascii="Arial Narrow" w:hAnsi="Arial Narrow" w:cs="Arial"/>
          <w:b/>
          <w:bCs/>
          <w:noProof/>
          <w:sz w:val="32"/>
          <w:szCs w:val="32"/>
        </w:rPr>
        <w:t xml:space="preserve">    </w:t>
      </w:r>
      <w:r w:rsidRPr="00D63515">
        <w:rPr>
          <w:rFonts w:ascii="Arial Narrow" w:hAnsi="Arial Narrow" w:cs="Arial"/>
          <w:b/>
          <w:bCs/>
          <w:iCs/>
          <w:sz w:val="32"/>
          <w:szCs w:val="32"/>
        </w:rPr>
        <w:t xml:space="preserve">CADRE DU DEVIS QUANTITATIF ET  ESTIMATIF (CDQE)  </w:t>
      </w:r>
    </w:p>
    <w:p w:rsidR="00F2773C" w:rsidRPr="00D63515" w:rsidRDefault="00F2773C" w:rsidP="00F2773C">
      <w:pPr>
        <w:jc w:val="both"/>
        <w:rPr>
          <w:rFonts w:ascii="Arial Narrow" w:hAnsi="Arial Narrow" w:cs="Arial"/>
          <w:b/>
          <w:bCs/>
          <w:iCs/>
          <w:sz w:val="32"/>
          <w:szCs w:val="32"/>
        </w:rPr>
      </w:pPr>
    </w:p>
    <w:p w:rsidR="00F2773C" w:rsidRPr="00D63515" w:rsidRDefault="00F2773C" w:rsidP="00F2773C">
      <w:pPr>
        <w:jc w:val="both"/>
        <w:rPr>
          <w:rFonts w:ascii="Arial Narrow" w:hAnsi="Arial Narrow" w:cs="Arial"/>
          <w:b/>
          <w:bCs/>
          <w:iCs/>
          <w:sz w:val="32"/>
          <w:szCs w:val="32"/>
        </w:rPr>
      </w:pPr>
      <w:r w:rsidRPr="00D63515">
        <w:rPr>
          <w:rFonts w:ascii="Arial Narrow" w:hAnsi="Arial Narrow" w:cs="Arial"/>
          <w:iCs/>
          <w:noProof/>
          <w:sz w:val="32"/>
          <w:szCs w:val="32"/>
          <w:u w:val="single"/>
        </w:rPr>
        <w:t>PIECE N°8  :</w:t>
      </w:r>
      <w:r w:rsidRPr="00D63515">
        <w:rPr>
          <w:rFonts w:ascii="Arial Narrow" w:hAnsi="Arial Narrow" w:cs="Arial"/>
          <w:b/>
          <w:bCs/>
          <w:iCs/>
          <w:sz w:val="32"/>
          <w:szCs w:val="32"/>
        </w:rPr>
        <w:t xml:space="preserve">    CADRE DU SOUS-DETAIL DES PRIX </w:t>
      </w:r>
    </w:p>
    <w:p w:rsidR="00F2773C" w:rsidRPr="00D63515" w:rsidRDefault="00F2773C" w:rsidP="00F2773C">
      <w:pPr>
        <w:jc w:val="both"/>
        <w:rPr>
          <w:rFonts w:ascii="Arial Narrow" w:hAnsi="Arial Narrow" w:cs="Arial"/>
          <w:b/>
          <w:bCs/>
          <w:iCs/>
          <w:sz w:val="32"/>
          <w:szCs w:val="32"/>
        </w:rPr>
      </w:pPr>
      <w:r w:rsidRPr="00D63515">
        <w:rPr>
          <w:rFonts w:ascii="Arial Narrow" w:hAnsi="Arial Narrow" w:cs="Arial"/>
          <w:b/>
          <w:bCs/>
          <w:iCs/>
          <w:sz w:val="32"/>
          <w:szCs w:val="32"/>
        </w:rPr>
        <w:t xml:space="preserve">                   </w:t>
      </w:r>
    </w:p>
    <w:p w:rsidR="00F2773C" w:rsidRPr="00D63515" w:rsidRDefault="00F2773C" w:rsidP="00F2773C">
      <w:pPr>
        <w:jc w:val="both"/>
        <w:rPr>
          <w:rFonts w:ascii="Arial Narrow" w:hAnsi="Arial Narrow" w:cs="Arial"/>
          <w:b/>
          <w:bCs/>
          <w:iCs/>
          <w:sz w:val="32"/>
          <w:szCs w:val="32"/>
        </w:rPr>
      </w:pPr>
      <w:r w:rsidRPr="00D63515">
        <w:rPr>
          <w:rFonts w:ascii="Arial Narrow" w:hAnsi="Arial Narrow" w:cs="Arial"/>
          <w:iCs/>
          <w:noProof/>
          <w:sz w:val="32"/>
          <w:szCs w:val="32"/>
          <w:u w:val="single"/>
        </w:rPr>
        <w:t>PIECE N°9  :</w:t>
      </w:r>
      <w:r w:rsidRPr="00D63515">
        <w:rPr>
          <w:rFonts w:ascii="Arial Narrow" w:hAnsi="Arial Narrow" w:cs="Arial"/>
          <w:b/>
          <w:bCs/>
          <w:iCs/>
          <w:sz w:val="32"/>
          <w:szCs w:val="32"/>
        </w:rPr>
        <w:t xml:space="preserve">    MODELE DE LETTRE COMMANDE </w:t>
      </w:r>
    </w:p>
    <w:p w:rsidR="00F2773C" w:rsidRPr="00D63515" w:rsidRDefault="00F2773C" w:rsidP="00F2773C">
      <w:pPr>
        <w:jc w:val="both"/>
        <w:rPr>
          <w:rFonts w:ascii="Arial Narrow" w:hAnsi="Arial Narrow" w:cs="Arial"/>
          <w:b/>
          <w:bCs/>
          <w:iCs/>
          <w:sz w:val="32"/>
          <w:szCs w:val="32"/>
        </w:rPr>
      </w:pPr>
      <w:r w:rsidRPr="00D63515">
        <w:rPr>
          <w:rFonts w:ascii="Arial Narrow" w:hAnsi="Arial Narrow" w:cs="Arial"/>
          <w:iCs/>
          <w:noProof/>
          <w:sz w:val="32"/>
          <w:szCs w:val="32"/>
        </w:rPr>
        <w:t xml:space="preserve">      </w:t>
      </w:r>
      <w:r w:rsidRPr="00D63515">
        <w:rPr>
          <w:rFonts w:ascii="Arial Narrow" w:hAnsi="Arial Narrow" w:cs="Arial"/>
          <w:b/>
          <w:bCs/>
          <w:iCs/>
          <w:sz w:val="32"/>
          <w:szCs w:val="32"/>
        </w:rPr>
        <w:t xml:space="preserve">                  </w:t>
      </w:r>
    </w:p>
    <w:p w:rsidR="00F2773C" w:rsidRPr="00D63515" w:rsidRDefault="00F2773C" w:rsidP="00F2773C">
      <w:pPr>
        <w:ind w:left="2124" w:hanging="2124"/>
        <w:jc w:val="both"/>
        <w:rPr>
          <w:rFonts w:ascii="Arial Narrow" w:hAnsi="Arial Narrow" w:cs="Arial"/>
          <w:b/>
          <w:bCs/>
          <w:iCs/>
          <w:sz w:val="32"/>
          <w:szCs w:val="32"/>
        </w:rPr>
      </w:pPr>
      <w:r w:rsidRPr="00D63515">
        <w:rPr>
          <w:rFonts w:ascii="Arial Narrow" w:hAnsi="Arial Narrow" w:cs="Arial"/>
          <w:iCs/>
          <w:noProof/>
          <w:sz w:val="32"/>
          <w:szCs w:val="32"/>
          <w:u w:val="single"/>
        </w:rPr>
        <w:t>PIECE N°10:</w:t>
      </w:r>
      <w:r w:rsidRPr="00D63515">
        <w:rPr>
          <w:rFonts w:ascii="Arial Narrow" w:hAnsi="Arial Narrow" w:cs="Arial"/>
          <w:b/>
          <w:bCs/>
          <w:iCs/>
          <w:sz w:val="32"/>
          <w:szCs w:val="32"/>
        </w:rPr>
        <w:t xml:space="preserve">     FORMULAIRES A UTILISER </w:t>
      </w:r>
    </w:p>
    <w:p w:rsidR="00F2773C" w:rsidRPr="00D63515" w:rsidRDefault="00F2773C" w:rsidP="00F2773C">
      <w:pPr>
        <w:ind w:left="2124" w:hanging="2124"/>
        <w:jc w:val="both"/>
        <w:rPr>
          <w:rFonts w:ascii="Arial Narrow" w:hAnsi="Arial Narrow" w:cs="Arial"/>
          <w:b/>
          <w:bCs/>
          <w:iCs/>
          <w:sz w:val="32"/>
          <w:szCs w:val="32"/>
        </w:rPr>
      </w:pPr>
    </w:p>
    <w:p w:rsidR="00F2773C" w:rsidRPr="00D63515" w:rsidRDefault="00F2773C" w:rsidP="00F2773C">
      <w:pPr>
        <w:jc w:val="both"/>
        <w:rPr>
          <w:rFonts w:ascii="Arial Narrow" w:hAnsi="Arial Narrow" w:cs="Arial"/>
          <w:b/>
          <w:bCs/>
          <w:iCs/>
          <w:sz w:val="32"/>
          <w:szCs w:val="32"/>
        </w:rPr>
      </w:pPr>
      <w:r w:rsidRPr="00D63515">
        <w:rPr>
          <w:rFonts w:ascii="Arial Narrow" w:hAnsi="Arial Narrow" w:cs="Arial"/>
          <w:iCs/>
          <w:noProof/>
          <w:sz w:val="32"/>
          <w:szCs w:val="32"/>
          <w:u w:val="single"/>
        </w:rPr>
        <w:t>PIECE N°11:</w:t>
      </w:r>
      <w:r w:rsidRPr="00D63515">
        <w:rPr>
          <w:rFonts w:ascii="Arial Narrow" w:hAnsi="Arial Narrow" w:cs="Arial"/>
          <w:b/>
          <w:bCs/>
          <w:iCs/>
          <w:sz w:val="32"/>
          <w:szCs w:val="32"/>
        </w:rPr>
        <w:t xml:space="preserve">     DOSSIERS ET PLANS </w:t>
      </w:r>
    </w:p>
    <w:p w:rsidR="00F2773C" w:rsidRPr="00D63515" w:rsidRDefault="00F2773C" w:rsidP="00F2773C">
      <w:pPr>
        <w:jc w:val="both"/>
        <w:rPr>
          <w:rFonts w:ascii="Arial Narrow" w:hAnsi="Arial Narrow" w:cs="Arial"/>
          <w:b/>
          <w:bCs/>
          <w:iCs/>
          <w:sz w:val="32"/>
          <w:szCs w:val="32"/>
        </w:rPr>
      </w:pPr>
    </w:p>
    <w:p w:rsidR="00F2773C" w:rsidRPr="00D63515" w:rsidRDefault="00F2773C" w:rsidP="00F2773C">
      <w:pPr>
        <w:ind w:left="2124" w:hanging="2124"/>
        <w:jc w:val="both"/>
        <w:rPr>
          <w:rFonts w:ascii="Arial Narrow" w:hAnsi="Arial Narrow" w:cs="Arial"/>
          <w:b/>
          <w:bCs/>
          <w:iCs/>
          <w:sz w:val="32"/>
          <w:szCs w:val="32"/>
        </w:rPr>
      </w:pPr>
      <w:r w:rsidRPr="00D63515">
        <w:rPr>
          <w:rFonts w:ascii="Arial Narrow" w:hAnsi="Arial Narrow" w:cs="Arial"/>
          <w:iCs/>
          <w:noProof/>
          <w:sz w:val="32"/>
          <w:szCs w:val="32"/>
          <w:u w:val="single"/>
        </w:rPr>
        <w:t>PIECE N°12:</w:t>
      </w:r>
      <w:r w:rsidRPr="00D63515">
        <w:rPr>
          <w:rFonts w:ascii="Arial Narrow" w:hAnsi="Arial Narrow" w:cs="Arial"/>
          <w:b/>
          <w:bCs/>
          <w:iCs/>
          <w:sz w:val="32"/>
          <w:szCs w:val="32"/>
        </w:rPr>
        <w:t xml:space="preserve">     LISTE DES ETABLISSEMENTS ET ORGANISMES </w:t>
      </w:r>
    </w:p>
    <w:p w:rsidR="00F2773C" w:rsidRPr="00D63515" w:rsidRDefault="00F2773C" w:rsidP="00F2773C">
      <w:pPr>
        <w:ind w:left="2124" w:hanging="2124"/>
        <w:jc w:val="both"/>
        <w:rPr>
          <w:rFonts w:ascii="Arial Narrow" w:hAnsi="Arial Narrow" w:cs="Arial"/>
          <w:b/>
          <w:bCs/>
          <w:iCs/>
          <w:sz w:val="32"/>
          <w:szCs w:val="32"/>
        </w:rPr>
      </w:pPr>
      <w:r w:rsidRPr="00D63515">
        <w:rPr>
          <w:rFonts w:ascii="Arial Narrow" w:hAnsi="Arial Narrow" w:cs="Arial"/>
          <w:b/>
          <w:bCs/>
          <w:iCs/>
          <w:sz w:val="32"/>
          <w:szCs w:val="32"/>
        </w:rPr>
        <w:t xml:space="preserve">                          FINANCIERS AUTORISES A EMETTRE DES CAUTIONS DANS </w:t>
      </w:r>
    </w:p>
    <w:p w:rsidR="00F2773C" w:rsidRPr="00D63515" w:rsidRDefault="00F2773C" w:rsidP="00F2773C">
      <w:pPr>
        <w:ind w:left="2124" w:hanging="2124"/>
        <w:jc w:val="both"/>
        <w:rPr>
          <w:rFonts w:ascii="Arial Narrow" w:hAnsi="Arial Narrow" w:cs="Arial"/>
          <w:b/>
          <w:bCs/>
          <w:iCs/>
          <w:sz w:val="32"/>
          <w:szCs w:val="32"/>
        </w:rPr>
      </w:pPr>
      <w:r w:rsidRPr="00D63515">
        <w:rPr>
          <w:rFonts w:ascii="Arial Narrow" w:hAnsi="Arial Narrow" w:cs="Arial"/>
          <w:b/>
          <w:bCs/>
          <w:iCs/>
          <w:sz w:val="32"/>
          <w:szCs w:val="32"/>
        </w:rPr>
        <w:t xml:space="preserve">                          LE CADRE DES MARCHES PUBLICS  </w:t>
      </w:r>
    </w:p>
    <w:p w:rsidR="00F2773C" w:rsidRPr="00D63515" w:rsidRDefault="00F2773C" w:rsidP="00F2773C">
      <w:pPr>
        <w:ind w:left="2124" w:hanging="2124"/>
        <w:rPr>
          <w:rFonts w:ascii="Arial" w:hAnsi="Arial" w:cs="Arial"/>
          <w:b/>
          <w:bCs/>
          <w:i/>
          <w:iCs/>
          <w:sz w:val="32"/>
          <w:szCs w:val="32"/>
        </w:rPr>
      </w:pPr>
    </w:p>
    <w:p w:rsidR="00F2773C" w:rsidRPr="00D63515" w:rsidRDefault="00F2773C" w:rsidP="00F2773C">
      <w:pPr>
        <w:ind w:left="2124" w:hanging="2124"/>
        <w:rPr>
          <w:rFonts w:ascii="Arial" w:hAnsi="Arial" w:cs="Arial"/>
          <w:b/>
          <w:bCs/>
          <w:i/>
          <w:iCs/>
          <w:sz w:val="32"/>
          <w:szCs w:val="32"/>
        </w:rPr>
      </w:pPr>
    </w:p>
    <w:p w:rsidR="00F2773C" w:rsidRPr="00D63515" w:rsidRDefault="00F2773C" w:rsidP="00F2773C">
      <w:pPr>
        <w:ind w:left="2124" w:hanging="2124"/>
        <w:rPr>
          <w:rFonts w:ascii="Arial" w:hAnsi="Arial" w:cs="Arial"/>
          <w:b/>
          <w:bCs/>
          <w:i/>
          <w:iCs/>
          <w:sz w:val="32"/>
          <w:szCs w:val="32"/>
        </w:rPr>
      </w:pPr>
    </w:p>
    <w:p w:rsidR="00F2773C" w:rsidRPr="00D63515" w:rsidRDefault="00F2773C" w:rsidP="00F2773C">
      <w:pPr>
        <w:ind w:left="2124" w:hanging="2124"/>
        <w:rPr>
          <w:rFonts w:ascii="Arial" w:hAnsi="Arial" w:cs="Arial"/>
          <w:b/>
          <w:bCs/>
          <w:i/>
          <w:iCs/>
          <w:sz w:val="32"/>
          <w:szCs w:val="32"/>
        </w:rPr>
      </w:pPr>
    </w:p>
    <w:p w:rsidR="00F2773C" w:rsidRPr="00D63515" w:rsidRDefault="00F2773C" w:rsidP="00F2773C">
      <w:pPr>
        <w:ind w:left="2124" w:hanging="2124"/>
        <w:rPr>
          <w:rFonts w:ascii="Arial" w:hAnsi="Arial" w:cs="Arial"/>
          <w:b/>
          <w:bCs/>
          <w:i/>
          <w:iCs/>
          <w:sz w:val="32"/>
          <w:szCs w:val="32"/>
        </w:rPr>
      </w:pPr>
    </w:p>
    <w:p w:rsidR="00F2773C" w:rsidRPr="00D63515" w:rsidRDefault="00F2773C" w:rsidP="00F2773C">
      <w:pPr>
        <w:ind w:left="2124" w:hanging="2124"/>
        <w:rPr>
          <w:rFonts w:ascii="Arial" w:hAnsi="Arial" w:cs="Arial"/>
          <w:b/>
          <w:bCs/>
          <w:i/>
          <w:iCs/>
          <w:sz w:val="32"/>
          <w:szCs w:val="32"/>
        </w:rPr>
      </w:pPr>
    </w:p>
    <w:p w:rsidR="00F2773C" w:rsidRPr="00D63515" w:rsidRDefault="00F2773C" w:rsidP="00F2773C">
      <w:pPr>
        <w:ind w:left="2124" w:hanging="2124"/>
        <w:rPr>
          <w:rFonts w:ascii="Arial" w:hAnsi="Arial" w:cs="Arial"/>
          <w:b/>
          <w:bCs/>
          <w:i/>
          <w:iCs/>
          <w:sz w:val="32"/>
          <w:szCs w:val="32"/>
        </w:rPr>
      </w:pPr>
    </w:p>
    <w:p w:rsidR="00F2773C" w:rsidRPr="00D63515" w:rsidRDefault="00F2773C" w:rsidP="00F2773C">
      <w:pPr>
        <w:ind w:left="2124" w:hanging="2124"/>
        <w:rPr>
          <w:rFonts w:ascii="Arial" w:hAnsi="Arial" w:cs="Arial"/>
          <w:b/>
          <w:bCs/>
          <w:i/>
          <w:iCs/>
          <w:sz w:val="32"/>
          <w:szCs w:val="32"/>
        </w:rPr>
      </w:pPr>
    </w:p>
    <w:p w:rsidR="00F2773C" w:rsidRPr="00D63515" w:rsidRDefault="00F2773C" w:rsidP="00F2773C">
      <w:pPr>
        <w:ind w:left="2124" w:hanging="2124"/>
        <w:rPr>
          <w:rFonts w:ascii="Arial" w:hAnsi="Arial" w:cs="Arial"/>
          <w:b/>
          <w:bCs/>
          <w:i/>
          <w:iCs/>
          <w:sz w:val="32"/>
          <w:szCs w:val="32"/>
        </w:rPr>
      </w:pPr>
    </w:p>
    <w:p w:rsidR="00F2773C" w:rsidRPr="00D63515" w:rsidRDefault="00F2773C" w:rsidP="00F2773C">
      <w:pPr>
        <w:pStyle w:val="Titre"/>
        <w:jc w:val="left"/>
        <w:rPr>
          <w:rFonts w:ascii="Calisto MT" w:eastAsia="Calibri" w:hAnsi="Calisto MT"/>
          <w:b w:val="0"/>
          <w:sz w:val="18"/>
          <w:szCs w:val="18"/>
          <w:lang w:eastAsia="en-US"/>
        </w:rPr>
      </w:pPr>
    </w:p>
    <w:p w:rsidR="00F2773C" w:rsidRPr="00D63515" w:rsidRDefault="00F2773C" w:rsidP="00F2773C">
      <w:pPr>
        <w:rPr>
          <w:rFonts w:ascii="Cambria" w:hAnsi="Cambria"/>
          <w:b/>
          <w:sz w:val="32"/>
          <w:szCs w:val="36"/>
        </w:rPr>
      </w:pPr>
    </w:p>
    <w:p w:rsidR="00F2773C" w:rsidRPr="00D63515" w:rsidRDefault="00F2773C" w:rsidP="00F2773C">
      <w:pPr>
        <w:jc w:val="center"/>
        <w:rPr>
          <w:rFonts w:ascii="Cambria" w:hAnsi="Cambria"/>
          <w:b/>
          <w:sz w:val="28"/>
          <w:szCs w:val="36"/>
          <w:u w:val="single"/>
        </w:rPr>
      </w:pPr>
    </w:p>
    <w:p w:rsidR="00F2773C" w:rsidRPr="00D63515" w:rsidRDefault="00F2773C" w:rsidP="00F2773C">
      <w:pPr>
        <w:rPr>
          <w:rFonts w:ascii="Cambria" w:hAnsi="Cambria"/>
        </w:rPr>
      </w:pPr>
    </w:p>
    <w:p w:rsidR="00F2773C" w:rsidRPr="00D63515" w:rsidRDefault="00F2773C" w:rsidP="00F2773C">
      <w:pPr>
        <w:rPr>
          <w:rFonts w:ascii="Cambria" w:hAnsi="Cambria"/>
        </w:rPr>
      </w:pPr>
    </w:p>
    <w:p w:rsidR="00F2773C" w:rsidRPr="00D63515" w:rsidRDefault="00F2773C" w:rsidP="00F2773C">
      <w:pPr>
        <w:rPr>
          <w:rFonts w:ascii="Cambria" w:hAnsi="Cambria"/>
        </w:rPr>
      </w:pPr>
    </w:p>
    <w:p w:rsidR="00F2773C" w:rsidRPr="00D63515" w:rsidRDefault="00F2773C" w:rsidP="00F2773C">
      <w:pPr>
        <w:rPr>
          <w:rFonts w:ascii="Cambria" w:hAnsi="Cambria"/>
        </w:rPr>
      </w:pPr>
    </w:p>
    <w:p w:rsidR="00F2773C" w:rsidRPr="00D63515" w:rsidRDefault="00F2773C" w:rsidP="00F2773C">
      <w:pPr>
        <w:rPr>
          <w:rFonts w:ascii="Cambria" w:hAnsi="Cambria"/>
        </w:rPr>
      </w:pPr>
    </w:p>
    <w:p w:rsidR="00F2773C" w:rsidRPr="00D63515" w:rsidRDefault="00F2773C" w:rsidP="00F2773C">
      <w:pPr>
        <w:rPr>
          <w:rFonts w:ascii="Cambria" w:hAnsi="Cambria"/>
        </w:rPr>
      </w:pPr>
    </w:p>
    <w:p w:rsidR="00F2773C" w:rsidRPr="00D63515" w:rsidRDefault="00F2773C" w:rsidP="00F2773C">
      <w:pPr>
        <w:rPr>
          <w:rFonts w:ascii="Cambria" w:hAnsi="Cambria"/>
        </w:rPr>
      </w:pPr>
    </w:p>
    <w:p w:rsidR="00F2773C" w:rsidRPr="00D63515" w:rsidRDefault="00F2773C" w:rsidP="00F2773C">
      <w:pPr>
        <w:rPr>
          <w:rFonts w:ascii="Cambria" w:hAnsi="Cambria"/>
        </w:rPr>
      </w:pPr>
    </w:p>
    <w:p w:rsidR="00F2773C" w:rsidRPr="00D63515" w:rsidRDefault="00F2773C" w:rsidP="00F2773C">
      <w:pPr>
        <w:rPr>
          <w:rFonts w:ascii="Cambria" w:hAnsi="Cambria"/>
        </w:rPr>
      </w:pPr>
    </w:p>
    <w:p w:rsidR="00F2773C" w:rsidRPr="00D63515" w:rsidRDefault="00F2773C" w:rsidP="00F2773C">
      <w:pPr>
        <w:rPr>
          <w:rFonts w:ascii="Cambria" w:hAnsi="Cambria"/>
        </w:rPr>
      </w:pPr>
    </w:p>
    <w:p w:rsidR="00F2773C" w:rsidRPr="00D63515" w:rsidRDefault="00F2773C" w:rsidP="00F2773C">
      <w:pPr>
        <w:rPr>
          <w:rFonts w:ascii="Cambria" w:hAnsi="Cambria"/>
        </w:rPr>
      </w:pPr>
    </w:p>
    <w:p w:rsidR="00F2773C" w:rsidRPr="00D63515" w:rsidRDefault="00F2773C" w:rsidP="00F2773C">
      <w:pPr>
        <w:rPr>
          <w:rFonts w:ascii="Cambria" w:hAnsi="Cambria"/>
        </w:rPr>
      </w:pPr>
    </w:p>
    <w:p w:rsidR="00F2773C" w:rsidRPr="00D63515" w:rsidRDefault="00F2773C" w:rsidP="00F2773C">
      <w:pPr>
        <w:rPr>
          <w:rFonts w:ascii="Cambria" w:hAnsi="Cambria"/>
        </w:rPr>
      </w:pPr>
    </w:p>
    <w:p w:rsidR="00F2773C" w:rsidRPr="00D63515" w:rsidRDefault="00F2773C" w:rsidP="00F2773C">
      <w:pPr>
        <w:rPr>
          <w:rFonts w:ascii="Cambria" w:hAnsi="Cambria"/>
        </w:rPr>
      </w:pPr>
    </w:p>
    <w:p w:rsidR="00F2773C" w:rsidRPr="00D63515" w:rsidRDefault="00F2773C" w:rsidP="00F2773C">
      <w:pPr>
        <w:rPr>
          <w:rFonts w:ascii="Cambria" w:hAnsi="Cambria"/>
        </w:rPr>
      </w:pPr>
    </w:p>
    <w:p w:rsidR="00F2773C" w:rsidRPr="00D63515" w:rsidRDefault="00F2773C" w:rsidP="00F2773C">
      <w:pPr>
        <w:rPr>
          <w:rFonts w:ascii="Cambria" w:hAnsi="Cambria"/>
        </w:rPr>
      </w:pPr>
    </w:p>
    <w:p w:rsidR="00F2773C" w:rsidRPr="00D63515" w:rsidRDefault="00F2773C" w:rsidP="00F2773C">
      <w:pPr>
        <w:jc w:val="center"/>
        <w:rPr>
          <w:rFonts w:ascii="Cambria" w:eastAsia="Arial Unicode MS" w:hAnsi="Cambria"/>
          <w:b/>
          <w:sz w:val="28"/>
        </w:rPr>
      </w:pPr>
    </w:p>
    <w:p w:rsidR="00F2773C" w:rsidRPr="00D63515" w:rsidRDefault="00F2773C" w:rsidP="00F2773C">
      <w:pPr>
        <w:jc w:val="center"/>
        <w:rPr>
          <w:rFonts w:ascii="Cambria" w:eastAsia="Arial Unicode MS" w:hAnsi="Cambria"/>
          <w:b/>
          <w:sz w:val="28"/>
        </w:rPr>
      </w:pPr>
    </w:p>
    <w:p w:rsidR="00F2773C" w:rsidRPr="00D63515" w:rsidRDefault="00F2773C" w:rsidP="00F2773C">
      <w:pPr>
        <w:jc w:val="center"/>
        <w:rPr>
          <w:rFonts w:ascii="Cambria" w:eastAsia="Arial Unicode MS" w:hAnsi="Cambria"/>
          <w:b/>
          <w:sz w:val="28"/>
        </w:rPr>
      </w:pPr>
    </w:p>
    <w:p w:rsidR="00F2773C" w:rsidRPr="00D63515" w:rsidRDefault="00F2773C" w:rsidP="00F2773C">
      <w:pPr>
        <w:jc w:val="center"/>
        <w:rPr>
          <w:rFonts w:ascii="Monotype Corsiva" w:hAnsi="Monotype Corsiva"/>
          <w:sz w:val="48"/>
          <w:szCs w:val="48"/>
        </w:rPr>
      </w:pPr>
      <w:r w:rsidRPr="00D63515">
        <w:rPr>
          <w:rFonts w:ascii="Monotype Corsiva" w:hAnsi="Monotype Corsiva"/>
          <w:b/>
          <w:sz w:val="48"/>
          <w:szCs w:val="48"/>
        </w:rPr>
        <w:t>Pièce   N° 1 : Avis d’Appel d’Offres</w:t>
      </w:r>
    </w:p>
    <w:p w:rsidR="00F2773C" w:rsidRPr="00D63515" w:rsidRDefault="00F2773C" w:rsidP="00F2773C">
      <w:pPr>
        <w:jc w:val="center"/>
        <w:rPr>
          <w:rFonts w:ascii="Cambria" w:eastAsia="Arial Unicode MS" w:hAnsi="Cambria"/>
          <w:b/>
          <w:sz w:val="28"/>
        </w:rPr>
      </w:pPr>
    </w:p>
    <w:p w:rsidR="00F2773C" w:rsidRPr="00D63515" w:rsidRDefault="00F2773C" w:rsidP="00F2773C">
      <w:pPr>
        <w:jc w:val="center"/>
        <w:rPr>
          <w:rFonts w:ascii="Cambria" w:eastAsia="Arial Unicode MS" w:hAnsi="Cambria"/>
          <w:b/>
          <w:sz w:val="28"/>
        </w:rPr>
      </w:pPr>
    </w:p>
    <w:p w:rsidR="00F2773C" w:rsidRPr="00D63515" w:rsidRDefault="00F2773C" w:rsidP="00F2773C">
      <w:pPr>
        <w:tabs>
          <w:tab w:val="left" w:pos="-720"/>
        </w:tabs>
        <w:suppressAutoHyphens/>
        <w:rPr>
          <w:rFonts w:ascii="Cambria" w:eastAsia="Arial Unicode MS" w:hAnsi="Cambria"/>
        </w:rPr>
      </w:pPr>
    </w:p>
    <w:p w:rsidR="00F2773C" w:rsidRPr="00961B54" w:rsidRDefault="00F2773C" w:rsidP="00F2773C">
      <w:pPr>
        <w:tabs>
          <w:tab w:val="left" w:pos="1125"/>
        </w:tabs>
        <w:rPr>
          <w:lang w:val="fr-FR"/>
        </w:rPr>
      </w:pPr>
      <w:r w:rsidRPr="00D63515">
        <w:rPr>
          <w:rFonts w:ascii="Cambria" w:eastAsia="Arial Unicode MS" w:hAnsi="Cambria"/>
        </w:rPr>
        <w:br w:type="page"/>
      </w:r>
    </w:p>
    <w:p w:rsidR="005D0E2E" w:rsidRDefault="005D0E2E" w:rsidP="005D0E2E">
      <w:pPr>
        <w:rPr>
          <w:color w:val="000000"/>
          <w:sz w:val="18"/>
        </w:rPr>
      </w:pPr>
      <w:r>
        <w:rPr>
          <w:noProof/>
          <w:color w:val="000000"/>
          <w:sz w:val="18"/>
          <w:lang w:val="fr-FR"/>
        </w:rPr>
        <w:lastRenderedPageBreak/>
        <w:drawing>
          <wp:anchor distT="0" distB="0" distL="114300" distR="114300" simplePos="0" relativeHeight="251671552" behindDoc="0" locked="0" layoutInCell="1" allowOverlap="1" wp14:anchorId="47E7F658" wp14:editId="28E27B11">
            <wp:simplePos x="0" y="0"/>
            <wp:positionH relativeFrom="page">
              <wp:posOffset>3067050</wp:posOffset>
            </wp:positionH>
            <wp:positionV relativeFrom="page">
              <wp:posOffset>371475</wp:posOffset>
            </wp:positionV>
            <wp:extent cx="1295400" cy="1419225"/>
            <wp:effectExtent l="19050" t="0" r="0" b="0"/>
            <wp:wrapNone/>
            <wp:docPr id="1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7" cstate="print"/>
                    <a:srcRect/>
                    <a:stretch/>
                  </pic:blipFill>
                  <pic:spPr>
                    <a:xfrm>
                      <a:off x="0" y="0"/>
                      <a:ext cx="1295400" cy="1419225"/>
                    </a:xfrm>
                    <a:prstGeom prst="rect">
                      <a:avLst/>
                    </a:prstGeom>
                  </pic:spPr>
                </pic:pic>
              </a:graphicData>
            </a:graphic>
          </wp:anchor>
        </w:drawing>
      </w:r>
    </w:p>
    <w:tbl>
      <w:tblPr>
        <w:tblW w:w="5073" w:type="pct"/>
        <w:jc w:val="center"/>
        <w:tblBorders>
          <w:insideH w:val="single" w:sz="4" w:space="0" w:color="auto"/>
        </w:tblBorders>
        <w:tblCellMar>
          <w:left w:w="70" w:type="dxa"/>
          <w:right w:w="70" w:type="dxa"/>
        </w:tblCellMar>
        <w:tblLook w:val="0000" w:firstRow="0" w:lastRow="0" w:firstColumn="0" w:lastColumn="0" w:noHBand="0" w:noVBand="0"/>
      </w:tblPr>
      <w:tblGrid>
        <w:gridCol w:w="3468"/>
        <w:gridCol w:w="3471"/>
        <w:gridCol w:w="3471"/>
      </w:tblGrid>
      <w:tr w:rsidR="005D0E2E" w:rsidTr="00B86E48">
        <w:trPr>
          <w:trHeight w:val="2843"/>
          <w:jc w:val="center"/>
        </w:trPr>
        <w:tc>
          <w:tcPr>
            <w:tcW w:w="1630" w:type="pct"/>
            <w:tcBorders>
              <w:top w:val="nil"/>
              <w:bottom w:val="nil"/>
            </w:tcBorders>
          </w:tcPr>
          <w:p w:rsidR="005D0E2E" w:rsidRDefault="005D0E2E" w:rsidP="00B86E48">
            <w:pPr>
              <w:jc w:val="center"/>
              <w:rPr>
                <w:rFonts w:ascii="Tahoma" w:hAnsi="Tahoma" w:cs="Tahoma"/>
                <w:color w:val="000000"/>
                <w:sz w:val="16"/>
                <w:szCs w:val="16"/>
              </w:rPr>
            </w:pPr>
            <w:r>
              <w:rPr>
                <w:rFonts w:ascii="Tahoma" w:hAnsi="Tahoma" w:cs="Tahoma"/>
                <w:b/>
                <w:color w:val="000000"/>
                <w:sz w:val="16"/>
                <w:szCs w:val="16"/>
              </w:rPr>
              <w:t xml:space="preserve">REPUBLIQUE DU CAMEROUN                                 Paix-Travail-Patrie                                                              </w:t>
            </w:r>
            <w:r>
              <w:rPr>
                <w:rFonts w:ascii="Tahoma" w:hAnsi="Tahoma" w:cs="Tahoma"/>
                <w:color w:val="000000"/>
                <w:sz w:val="16"/>
                <w:szCs w:val="16"/>
              </w:rPr>
              <w:t>---------------</w:t>
            </w:r>
          </w:p>
          <w:p w:rsidR="005D0E2E" w:rsidRDefault="005D0E2E" w:rsidP="00B86E48">
            <w:pPr>
              <w:jc w:val="center"/>
              <w:rPr>
                <w:rFonts w:ascii="Tahoma" w:hAnsi="Tahoma" w:cs="Tahoma"/>
                <w:color w:val="000000"/>
                <w:sz w:val="16"/>
                <w:szCs w:val="16"/>
              </w:rPr>
            </w:pPr>
            <w:r>
              <w:rPr>
                <w:rFonts w:ascii="Tahoma" w:hAnsi="Tahoma" w:cs="Tahoma"/>
                <w:color w:val="000000"/>
                <w:sz w:val="16"/>
                <w:szCs w:val="16"/>
              </w:rPr>
              <w:t xml:space="preserve">REGION DE L’EXTREME-NORD                 </w:t>
            </w:r>
          </w:p>
          <w:p w:rsidR="005D0E2E" w:rsidRDefault="005D0E2E" w:rsidP="00B86E48">
            <w:pPr>
              <w:jc w:val="center"/>
              <w:rPr>
                <w:rFonts w:ascii="Tahoma" w:hAnsi="Tahoma" w:cs="Tahoma"/>
                <w:color w:val="000000"/>
                <w:sz w:val="16"/>
                <w:szCs w:val="16"/>
              </w:rPr>
            </w:pPr>
            <w:r>
              <w:rPr>
                <w:rFonts w:ascii="Tahoma" w:hAnsi="Tahoma" w:cs="Tahoma"/>
                <w:color w:val="000000"/>
                <w:sz w:val="16"/>
                <w:szCs w:val="16"/>
              </w:rPr>
              <w:t>---------------</w:t>
            </w:r>
          </w:p>
          <w:p w:rsidR="005D0E2E" w:rsidRDefault="005D0E2E" w:rsidP="00B86E48">
            <w:pPr>
              <w:jc w:val="center"/>
              <w:rPr>
                <w:rFonts w:ascii="Tahoma" w:hAnsi="Tahoma" w:cs="Tahoma"/>
                <w:color w:val="000000"/>
                <w:sz w:val="16"/>
                <w:szCs w:val="16"/>
              </w:rPr>
            </w:pPr>
            <w:r>
              <w:rPr>
                <w:rFonts w:ascii="Tahoma" w:hAnsi="Tahoma" w:cs="Tahoma"/>
                <w:color w:val="000000"/>
                <w:sz w:val="16"/>
                <w:szCs w:val="16"/>
              </w:rPr>
              <w:t xml:space="preserve">   DEPARTEMENT DU LOGONE ET CHARI</w:t>
            </w:r>
          </w:p>
          <w:p w:rsidR="005D0E2E" w:rsidRDefault="005D0E2E" w:rsidP="00B86E48">
            <w:pPr>
              <w:jc w:val="center"/>
              <w:rPr>
                <w:rFonts w:ascii="Tahoma" w:hAnsi="Tahoma" w:cs="Tahoma"/>
                <w:color w:val="000000"/>
                <w:sz w:val="16"/>
                <w:szCs w:val="16"/>
              </w:rPr>
            </w:pPr>
            <w:r>
              <w:rPr>
                <w:rFonts w:ascii="Tahoma" w:hAnsi="Tahoma" w:cs="Tahoma"/>
                <w:color w:val="000000"/>
                <w:sz w:val="16"/>
                <w:szCs w:val="16"/>
              </w:rPr>
              <w:t>---------------</w:t>
            </w:r>
          </w:p>
          <w:p w:rsidR="005D0E2E" w:rsidRDefault="005D0E2E" w:rsidP="00B86E48">
            <w:pPr>
              <w:jc w:val="center"/>
              <w:rPr>
                <w:rFonts w:ascii="Tahoma" w:hAnsi="Tahoma" w:cs="Tahoma"/>
                <w:b/>
                <w:color w:val="000000"/>
                <w:sz w:val="16"/>
                <w:szCs w:val="16"/>
              </w:rPr>
            </w:pPr>
            <w:r>
              <w:rPr>
                <w:rFonts w:ascii="Tahoma" w:hAnsi="Tahoma" w:cs="Tahoma"/>
                <w:b/>
                <w:color w:val="000000"/>
                <w:sz w:val="16"/>
                <w:szCs w:val="16"/>
              </w:rPr>
              <w:t>COMMUNE DE WAZA</w:t>
            </w:r>
          </w:p>
          <w:p w:rsidR="005D0E2E" w:rsidRDefault="005D0E2E" w:rsidP="00B86E48">
            <w:pPr>
              <w:jc w:val="center"/>
              <w:rPr>
                <w:rFonts w:ascii="Calibri" w:hAnsi="Calibri"/>
                <w:color w:val="000000"/>
                <w:sz w:val="16"/>
                <w:szCs w:val="16"/>
              </w:rPr>
            </w:pPr>
            <w:r>
              <w:rPr>
                <w:rFonts w:ascii="Tahoma" w:hAnsi="Tahoma" w:cs="Tahoma"/>
                <w:color w:val="000000"/>
                <w:sz w:val="16"/>
                <w:szCs w:val="16"/>
              </w:rPr>
              <w:t xml:space="preserve">---------------                                                                                 </w:t>
            </w:r>
          </w:p>
          <w:p w:rsidR="005D0E2E" w:rsidRDefault="005D0E2E" w:rsidP="00B86E48">
            <w:pPr>
              <w:jc w:val="center"/>
              <w:rPr>
                <w:rFonts w:ascii="Tahoma" w:hAnsi="Tahoma" w:cs="Tahoma"/>
                <w:color w:val="000000"/>
                <w:sz w:val="16"/>
                <w:szCs w:val="16"/>
              </w:rPr>
            </w:pPr>
            <w:r>
              <w:rPr>
                <w:rFonts w:ascii="Tahoma" w:hAnsi="Tahoma" w:cs="Tahoma"/>
                <w:color w:val="000000"/>
                <w:sz w:val="16"/>
                <w:szCs w:val="16"/>
              </w:rPr>
              <w:t>COMMISSION INTERNE</w:t>
            </w:r>
          </w:p>
          <w:p w:rsidR="005D0E2E" w:rsidRDefault="005D0E2E" w:rsidP="00B86E48">
            <w:pPr>
              <w:jc w:val="center"/>
              <w:rPr>
                <w:rFonts w:ascii="Tahoma" w:hAnsi="Tahoma" w:cs="Tahoma"/>
                <w:color w:val="000000"/>
                <w:sz w:val="16"/>
                <w:szCs w:val="16"/>
              </w:rPr>
            </w:pPr>
            <w:r>
              <w:rPr>
                <w:rFonts w:ascii="Tahoma" w:hAnsi="Tahoma" w:cs="Tahoma"/>
                <w:color w:val="000000"/>
                <w:sz w:val="16"/>
                <w:szCs w:val="16"/>
              </w:rPr>
              <w:t xml:space="preserve"> DE PASSATION DES MARCHES                           </w:t>
            </w:r>
          </w:p>
          <w:p w:rsidR="005D0E2E" w:rsidRDefault="005D0E2E" w:rsidP="00B86E48">
            <w:pPr>
              <w:jc w:val="center"/>
              <w:rPr>
                <w:rFonts w:ascii="Calibri" w:hAnsi="Calibri"/>
                <w:color w:val="000000"/>
                <w:sz w:val="16"/>
                <w:szCs w:val="16"/>
              </w:rPr>
            </w:pPr>
            <w:r>
              <w:rPr>
                <w:rFonts w:ascii="Tahoma" w:hAnsi="Tahoma" w:cs="Tahoma"/>
                <w:color w:val="000000"/>
                <w:sz w:val="16"/>
                <w:szCs w:val="16"/>
              </w:rPr>
              <w:t>---------------</w:t>
            </w:r>
          </w:p>
          <w:p w:rsidR="005D0E2E" w:rsidRDefault="005D0E2E" w:rsidP="00B86E48">
            <w:pPr>
              <w:pStyle w:val="Corpsdetexte"/>
              <w:rPr>
                <w:b/>
                <w:color w:val="000000"/>
                <w:sz w:val="16"/>
                <w:szCs w:val="16"/>
              </w:rPr>
            </w:pPr>
          </w:p>
        </w:tc>
        <w:tc>
          <w:tcPr>
            <w:tcW w:w="1631" w:type="pct"/>
            <w:tcBorders>
              <w:top w:val="nil"/>
              <w:bottom w:val="nil"/>
            </w:tcBorders>
          </w:tcPr>
          <w:p w:rsidR="005D0E2E" w:rsidRDefault="005D0E2E" w:rsidP="00B86E48">
            <w:pPr>
              <w:pStyle w:val="Corpsdetexte"/>
              <w:rPr>
                <w:color w:val="000000"/>
                <w:sz w:val="16"/>
                <w:szCs w:val="16"/>
              </w:rPr>
            </w:pPr>
          </w:p>
        </w:tc>
        <w:tc>
          <w:tcPr>
            <w:tcW w:w="1631" w:type="pct"/>
            <w:tcBorders>
              <w:top w:val="nil"/>
              <w:bottom w:val="nil"/>
            </w:tcBorders>
          </w:tcPr>
          <w:p w:rsidR="005D0E2E" w:rsidRDefault="005D0E2E" w:rsidP="00B86E48">
            <w:pPr>
              <w:jc w:val="center"/>
              <w:rPr>
                <w:rFonts w:ascii="Tahoma" w:hAnsi="Tahoma" w:cs="Tahoma"/>
                <w:color w:val="000000"/>
                <w:sz w:val="16"/>
                <w:szCs w:val="16"/>
                <w:lang w:val="en-US"/>
              </w:rPr>
            </w:pPr>
            <w:r>
              <w:rPr>
                <w:rFonts w:ascii="Tahoma" w:hAnsi="Tahoma" w:cs="Tahoma"/>
                <w:b/>
                <w:color w:val="000000"/>
                <w:sz w:val="16"/>
                <w:szCs w:val="16"/>
                <w:lang w:val="en-US"/>
              </w:rPr>
              <w:t xml:space="preserve">REPUBLIC OF CAMEROON                                                Peace-Work-Fatherland                                                                                                                                                        </w:t>
            </w:r>
            <w:r>
              <w:rPr>
                <w:rFonts w:ascii="Tahoma" w:hAnsi="Tahoma" w:cs="Tahoma"/>
                <w:color w:val="000000"/>
                <w:sz w:val="16"/>
                <w:szCs w:val="16"/>
                <w:lang w:val="en-US"/>
              </w:rPr>
              <w:t>---------------</w:t>
            </w:r>
          </w:p>
          <w:p w:rsidR="005D0E2E" w:rsidRDefault="005D0E2E" w:rsidP="00B86E48">
            <w:pPr>
              <w:jc w:val="center"/>
              <w:rPr>
                <w:rFonts w:ascii="Tahoma" w:hAnsi="Tahoma" w:cs="Tahoma"/>
                <w:color w:val="000000"/>
                <w:sz w:val="16"/>
                <w:szCs w:val="16"/>
                <w:lang w:val="en-US"/>
              </w:rPr>
            </w:pPr>
            <w:r>
              <w:rPr>
                <w:rFonts w:ascii="Tahoma" w:hAnsi="Tahoma" w:cs="Tahoma"/>
                <w:color w:val="000000"/>
                <w:sz w:val="16"/>
                <w:szCs w:val="16"/>
                <w:lang w:val="en-US"/>
              </w:rPr>
              <w:t>FAR-NORTH REGION</w:t>
            </w:r>
          </w:p>
          <w:p w:rsidR="005D0E2E" w:rsidRDefault="005D0E2E" w:rsidP="00B86E48">
            <w:pPr>
              <w:jc w:val="center"/>
              <w:rPr>
                <w:rFonts w:ascii="Tahoma" w:hAnsi="Tahoma" w:cs="Tahoma"/>
                <w:color w:val="000000"/>
                <w:sz w:val="16"/>
                <w:szCs w:val="16"/>
                <w:lang w:val="en-US"/>
              </w:rPr>
            </w:pPr>
            <w:r>
              <w:rPr>
                <w:rFonts w:ascii="Tahoma" w:hAnsi="Tahoma" w:cs="Tahoma"/>
                <w:color w:val="000000"/>
                <w:sz w:val="16"/>
                <w:szCs w:val="16"/>
                <w:lang w:val="en-US"/>
              </w:rPr>
              <w:t>---------------                                                                                            LOGONE ET CHARI DIVISION                                     ---------------</w:t>
            </w:r>
          </w:p>
          <w:p w:rsidR="005D0E2E" w:rsidRDefault="005D0E2E" w:rsidP="00B86E48">
            <w:pPr>
              <w:jc w:val="center"/>
              <w:rPr>
                <w:rFonts w:ascii="Tahoma" w:hAnsi="Tahoma" w:cs="Tahoma"/>
                <w:b/>
                <w:color w:val="000000"/>
                <w:sz w:val="16"/>
                <w:szCs w:val="16"/>
                <w:lang w:val="en-US"/>
              </w:rPr>
            </w:pPr>
            <w:r>
              <w:rPr>
                <w:rFonts w:ascii="Tahoma" w:hAnsi="Tahoma" w:cs="Tahoma"/>
                <w:b/>
                <w:color w:val="000000"/>
                <w:sz w:val="16"/>
                <w:szCs w:val="16"/>
                <w:lang w:val="en-US"/>
              </w:rPr>
              <w:t>WAZA COUNCIL</w:t>
            </w:r>
          </w:p>
          <w:p w:rsidR="005D0E2E" w:rsidRDefault="005D0E2E" w:rsidP="00B86E48">
            <w:pPr>
              <w:jc w:val="center"/>
              <w:rPr>
                <w:rFonts w:ascii="Tahoma" w:hAnsi="Tahoma" w:cs="Tahoma"/>
                <w:color w:val="000000"/>
                <w:sz w:val="16"/>
                <w:szCs w:val="16"/>
                <w:lang w:val="en-US"/>
              </w:rPr>
            </w:pPr>
            <w:r>
              <w:rPr>
                <w:rFonts w:ascii="Tahoma" w:hAnsi="Tahoma" w:cs="Tahoma"/>
                <w:color w:val="000000"/>
                <w:sz w:val="16"/>
                <w:szCs w:val="16"/>
                <w:lang w:val="en-US"/>
              </w:rPr>
              <w:t>---------------</w:t>
            </w:r>
          </w:p>
          <w:p w:rsidR="005D0E2E" w:rsidRDefault="005D0E2E" w:rsidP="00B86E48">
            <w:pPr>
              <w:jc w:val="center"/>
              <w:rPr>
                <w:rFonts w:ascii="Tahoma" w:hAnsi="Tahoma" w:cs="Tahoma"/>
                <w:color w:val="000000"/>
                <w:sz w:val="16"/>
                <w:szCs w:val="16"/>
                <w:lang w:val="en-US"/>
              </w:rPr>
            </w:pPr>
            <w:r>
              <w:rPr>
                <w:rFonts w:ascii="Tahoma" w:hAnsi="Tahoma" w:cs="Tahoma"/>
                <w:color w:val="000000"/>
                <w:sz w:val="16"/>
                <w:szCs w:val="16"/>
                <w:lang w:val="en-US"/>
              </w:rPr>
              <w:t>INTERNAL TENDERS BOARD</w:t>
            </w:r>
          </w:p>
          <w:p w:rsidR="005D0E2E" w:rsidRDefault="005D0E2E" w:rsidP="00B86E48">
            <w:pPr>
              <w:jc w:val="center"/>
              <w:rPr>
                <w:rFonts w:ascii="Calibri" w:hAnsi="Calibri"/>
                <w:color w:val="000000"/>
                <w:sz w:val="16"/>
                <w:szCs w:val="16"/>
                <w:lang w:val="en-US"/>
              </w:rPr>
            </w:pPr>
            <w:r>
              <w:rPr>
                <w:rFonts w:ascii="Tahoma" w:hAnsi="Tahoma" w:cs="Tahoma"/>
                <w:color w:val="000000"/>
                <w:sz w:val="16"/>
                <w:szCs w:val="16"/>
                <w:lang w:val="en-US"/>
              </w:rPr>
              <w:t>---------------</w:t>
            </w:r>
          </w:p>
          <w:p w:rsidR="005D0E2E" w:rsidRDefault="005D0E2E" w:rsidP="00B86E48">
            <w:pPr>
              <w:pStyle w:val="Corpsdetexte"/>
              <w:rPr>
                <w:b/>
                <w:color w:val="000000"/>
                <w:sz w:val="16"/>
                <w:szCs w:val="16"/>
                <w:lang w:val="en-GB"/>
              </w:rPr>
            </w:pPr>
          </w:p>
        </w:tc>
      </w:tr>
    </w:tbl>
    <w:p w:rsidR="00F2773C" w:rsidRPr="0057262C" w:rsidRDefault="00F2773C" w:rsidP="00F2773C">
      <w:pPr>
        <w:jc w:val="center"/>
        <w:rPr>
          <w:rFonts w:ascii="Arial Narrow" w:hAnsi="Arial Narrow" w:cs="Arial"/>
          <w:b/>
          <w:sz w:val="28"/>
          <w:szCs w:val="28"/>
        </w:rPr>
      </w:pPr>
      <w:r w:rsidRPr="0057262C">
        <w:rPr>
          <w:rFonts w:ascii="Arial Narrow" w:hAnsi="Arial Narrow" w:cs="Arial"/>
          <w:b/>
          <w:sz w:val="28"/>
          <w:szCs w:val="28"/>
        </w:rPr>
        <w:t>AVIS D’APPEL D’OFFRES NATIONAL OUVERT</w:t>
      </w:r>
    </w:p>
    <w:p w:rsidR="00F2773C" w:rsidRPr="0057262C" w:rsidRDefault="00F2773C" w:rsidP="00F2773C">
      <w:pPr>
        <w:jc w:val="center"/>
        <w:rPr>
          <w:rFonts w:ascii="Arial Narrow" w:hAnsi="Arial Narrow" w:cs="Arial"/>
          <w:b/>
          <w:sz w:val="28"/>
          <w:szCs w:val="28"/>
        </w:rPr>
      </w:pPr>
      <w:r w:rsidRPr="0057262C">
        <w:rPr>
          <w:rFonts w:ascii="Arial Narrow" w:hAnsi="Arial Narrow" w:cs="Arial"/>
          <w:b/>
          <w:sz w:val="28"/>
          <w:szCs w:val="28"/>
        </w:rPr>
        <w:t>EN PROCEDURE D’URGENCE</w:t>
      </w:r>
    </w:p>
    <w:p w:rsidR="00F2773C" w:rsidRPr="0057262C" w:rsidRDefault="00F2773C" w:rsidP="00F2773C">
      <w:pPr>
        <w:jc w:val="center"/>
        <w:rPr>
          <w:sz w:val="28"/>
          <w:szCs w:val="28"/>
          <w:lang w:val="fr-FR"/>
        </w:rPr>
      </w:pPr>
      <w:r w:rsidRPr="00961B54">
        <w:rPr>
          <w:rFonts w:ascii="Arial Narrow" w:hAnsi="Arial Narrow" w:cs="Arial"/>
          <w:b/>
          <w:sz w:val="28"/>
          <w:szCs w:val="28"/>
          <w:lang w:val="fr-FR"/>
        </w:rPr>
        <w:t>N°</w:t>
      </w:r>
      <w:r w:rsidR="00961B54">
        <w:rPr>
          <w:rFonts w:ascii="Arial Narrow" w:hAnsi="Arial Narrow" w:cs="Arial"/>
          <w:b/>
          <w:sz w:val="28"/>
          <w:szCs w:val="28"/>
          <w:lang w:val="fr-FR"/>
        </w:rPr>
        <w:t>12</w:t>
      </w:r>
      <w:r w:rsidRPr="00961B54">
        <w:rPr>
          <w:rFonts w:ascii="Arial Narrow" w:hAnsi="Arial Narrow" w:cs="Arial"/>
          <w:b/>
          <w:sz w:val="28"/>
          <w:szCs w:val="28"/>
          <w:lang w:val="fr-FR"/>
        </w:rPr>
        <w:t>/AONO/C-</w:t>
      </w:r>
      <w:r w:rsidR="005D0E2E" w:rsidRPr="00961B54">
        <w:rPr>
          <w:rFonts w:ascii="Arial Narrow" w:hAnsi="Arial Narrow" w:cs="Arial"/>
          <w:b/>
          <w:sz w:val="28"/>
          <w:szCs w:val="28"/>
          <w:lang w:val="fr-FR"/>
        </w:rPr>
        <w:t>WAZA</w:t>
      </w:r>
      <w:r w:rsidRPr="00961B54">
        <w:rPr>
          <w:rFonts w:ascii="Arial Narrow" w:hAnsi="Arial Narrow" w:cs="Arial"/>
          <w:b/>
          <w:sz w:val="28"/>
          <w:szCs w:val="28"/>
          <w:lang w:val="fr-FR"/>
        </w:rPr>
        <w:t>/CIPM/AI/2022 DU</w:t>
      </w:r>
      <w:r w:rsidR="00961B54">
        <w:rPr>
          <w:rFonts w:ascii="Arial Narrow" w:hAnsi="Arial Narrow" w:cs="Arial"/>
          <w:b/>
          <w:sz w:val="28"/>
          <w:szCs w:val="28"/>
          <w:lang w:val="fr-FR"/>
        </w:rPr>
        <w:t xml:space="preserve"> 30/09/2022</w:t>
      </w:r>
      <w:r w:rsidRPr="00961B54">
        <w:rPr>
          <w:rFonts w:ascii="Arial Narrow" w:hAnsi="Arial Narrow" w:cs="Arial"/>
          <w:b/>
          <w:sz w:val="28"/>
          <w:szCs w:val="28"/>
          <w:lang w:val="fr-FR"/>
        </w:rPr>
        <w:t xml:space="preserve"> </w:t>
      </w:r>
      <w:r w:rsidRPr="0057262C">
        <w:rPr>
          <w:rFonts w:ascii="Arial Narrow" w:hAnsi="Arial Narrow" w:cs="Arial"/>
          <w:b/>
          <w:sz w:val="28"/>
          <w:szCs w:val="28"/>
        </w:rPr>
        <w:t>POUR </w:t>
      </w:r>
      <w:r w:rsidRPr="0057262C">
        <w:rPr>
          <w:rFonts w:ascii="Arial Narrow" w:hAnsi="Arial Narrow" w:cs="Arial"/>
          <w:b/>
          <w:color w:val="000000"/>
          <w:sz w:val="28"/>
          <w:szCs w:val="28"/>
        </w:rPr>
        <w:t xml:space="preserve">L’EQUIPEMENT EN </w:t>
      </w:r>
      <w:r w:rsidR="005D0E2E">
        <w:rPr>
          <w:rFonts w:ascii="Arial Narrow" w:hAnsi="Arial Narrow" w:cs="Arial"/>
          <w:b/>
          <w:color w:val="000000"/>
          <w:sz w:val="28"/>
          <w:szCs w:val="28"/>
        </w:rPr>
        <w:t>1 66</w:t>
      </w:r>
      <w:r w:rsidRPr="0057262C">
        <w:rPr>
          <w:rFonts w:ascii="Arial Narrow" w:hAnsi="Arial Narrow" w:cs="Arial"/>
          <w:b/>
          <w:color w:val="000000"/>
          <w:sz w:val="28"/>
          <w:szCs w:val="28"/>
        </w:rPr>
        <w:t xml:space="preserve">0 TABLES BANCS DANS LES ETBLISSEMENTS SCOLAIRES  DE LA COMMUNE DE </w:t>
      </w:r>
      <w:r w:rsidR="005D0E2E">
        <w:rPr>
          <w:rFonts w:ascii="Arial Narrow" w:hAnsi="Arial Narrow" w:cs="Arial"/>
          <w:b/>
          <w:color w:val="000000"/>
          <w:sz w:val="28"/>
          <w:szCs w:val="28"/>
        </w:rPr>
        <w:t>WAZA</w:t>
      </w:r>
      <w:r w:rsidRPr="0057262C">
        <w:rPr>
          <w:rFonts w:ascii="Arial Narrow" w:hAnsi="Arial Narrow" w:cs="Arial"/>
          <w:b/>
          <w:color w:val="000000"/>
          <w:sz w:val="28"/>
          <w:szCs w:val="28"/>
        </w:rPr>
        <w:t>, DEPARTEMENT DU LOGONE ET CHARI, REGION DE L’EXTREME-NORD</w:t>
      </w:r>
    </w:p>
    <w:p w:rsidR="00F2773C" w:rsidRPr="00D63515" w:rsidRDefault="00F2773C" w:rsidP="00F2773C">
      <w:pPr>
        <w:rPr>
          <w:lang w:val="fr-FR"/>
        </w:rPr>
      </w:pPr>
    </w:p>
    <w:p w:rsidR="00F2773C" w:rsidRPr="00D63515" w:rsidRDefault="00F2773C" w:rsidP="00F2773C">
      <w:pPr>
        <w:pStyle w:val="Retraitcorpsdetexte2"/>
        <w:rPr>
          <w:rFonts w:ascii="Cambria" w:eastAsia="Arial Unicode MS" w:hAnsi="Cambria"/>
          <w:b/>
          <w:sz w:val="22"/>
          <w:szCs w:val="22"/>
        </w:rPr>
      </w:pPr>
    </w:p>
    <w:p w:rsidR="00F2773C" w:rsidRPr="00D63515" w:rsidRDefault="00F2773C" w:rsidP="009C4B70">
      <w:pPr>
        <w:pStyle w:val="Retraitcorpsdetexte2"/>
        <w:numPr>
          <w:ilvl w:val="0"/>
          <w:numId w:val="56"/>
        </w:numPr>
        <w:rPr>
          <w:rFonts w:ascii="Arial Narrow" w:eastAsia="Arial Unicode MS" w:hAnsi="Arial Narrow"/>
          <w:b/>
          <w:lang w:val="fr-FR"/>
        </w:rPr>
      </w:pPr>
      <w:r w:rsidRPr="00D63515">
        <w:rPr>
          <w:rFonts w:ascii="Arial Narrow" w:eastAsia="Arial Unicode MS" w:hAnsi="Arial Narrow"/>
          <w:b/>
          <w:u w:val="single"/>
        </w:rPr>
        <w:t>Objet</w:t>
      </w:r>
      <w:r w:rsidRPr="00D63515">
        <w:rPr>
          <w:rFonts w:ascii="Arial Narrow" w:eastAsia="Arial Unicode MS" w:hAnsi="Arial Narrow"/>
          <w:b/>
        </w:rPr>
        <w:t xml:space="preserve"> : </w:t>
      </w:r>
    </w:p>
    <w:p w:rsidR="00F2773C" w:rsidRPr="00D63515" w:rsidRDefault="00F2773C" w:rsidP="00F2773C">
      <w:pPr>
        <w:pStyle w:val="Retraitcorpsdetexte2"/>
        <w:rPr>
          <w:rFonts w:ascii="Cambria" w:eastAsia="Arial Unicode MS" w:hAnsi="Cambria"/>
          <w:b/>
          <w:sz w:val="22"/>
          <w:szCs w:val="22"/>
          <w:lang w:val="fr-FR"/>
        </w:rPr>
      </w:pPr>
    </w:p>
    <w:p w:rsidR="00F2773C" w:rsidRPr="00D63515" w:rsidRDefault="00F2773C" w:rsidP="00F2773C">
      <w:pPr>
        <w:jc w:val="both"/>
        <w:rPr>
          <w:rFonts w:ascii="Arial Narrow" w:hAnsi="Arial Narrow" w:cs="Arial"/>
          <w:b/>
          <w:sz w:val="28"/>
          <w:szCs w:val="28"/>
        </w:rPr>
      </w:pPr>
      <w:r w:rsidRPr="00D63515">
        <w:rPr>
          <w:rFonts w:ascii="Cambria" w:hAnsi="Cambria"/>
          <w:bCs/>
          <w:sz w:val="22"/>
          <w:szCs w:val="22"/>
        </w:rPr>
        <w:tab/>
      </w:r>
      <w:r w:rsidRPr="00D63515">
        <w:rPr>
          <w:rFonts w:ascii="Arial Narrow" w:hAnsi="Arial Narrow"/>
          <w:bCs/>
          <w:lang w:val="fr-FR"/>
        </w:rPr>
        <w:t xml:space="preserve">Dans le cadre </w:t>
      </w:r>
      <w:r>
        <w:rPr>
          <w:rFonts w:ascii="Arial Narrow" w:hAnsi="Arial Narrow"/>
          <w:bCs/>
          <w:lang w:val="fr-FR"/>
        </w:rPr>
        <w:t>du financement FEICOM</w:t>
      </w:r>
      <w:r w:rsidRPr="00D63515">
        <w:rPr>
          <w:rFonts w:ascii="Arial Narrow" w:hAnsi="Arial Narrow"/>
          <w:bCs/>
          <w:lang w:val="fr-FR"/>
        </w:rPr>
        <w:t>, l</w:t>
      </w:r>
      <w:r w:rsidRPr="00D63515">
        <w:rPr>
          <w:rFonts w:ascii="Arial Narrow" w:hAnsi="Arial Narrow"/>
          <w:bCs/>
        </w:rPr>
        <w:t xml:space="preserve">e </w:t>
      </w:r>
      <w:r w:rsidRPr="00D63515">
        <w:rPr>
          <w:rFonts w:ascii="Arial Narrow" w:hAnsi="Arial Narrow"/>
          <w:bCs/>
          <w:lang w:val="fr-FR"/>
        </w:rPr>
        <w:t xml:space="preserve">Maire de la Commune de </w:t>
      </w:r>
      <w:r w:rsidR="005D0E2E">
        <w:rPr>
          <w:rFonts w:ascii="Arial Narrow" w:hAnsi="Arial Narrow"/>
          <w:bCs/>
          <w:lang w:val="fr-FR"/>
        </w:rPr>
        <w:t>WAZA</w:t>
      </w:r>
      <w:r w:rsidRPr="00D63515">
        <w:rPr>
          <w:rFonts w:ascii="Arial Narrow" w:hAnsi="Arial Narrow"/>
          <w:bCs/>
        </w:rPr>
        <w:t xml:space="preserve">, Maître d’Ouvrage, lance </w:t>
      </w:r>
      <w:r w:rsidRPr="00D63515">
        <w:rPr>
          <w:rFonts w:ascii="Arial Narrow" w:hAnsi="Arial Narrow"/>
          <w:b/>
          <w:bCs/>
          <w:lang w:val="fr-FR"/>
        </w:rPr>
        <w:t>en procédure d’urgence</w:t>
      </w:r>
      <w:r w:rsidRPr="00D63515">
        <w:rPr>
          <w:rFonts w:ascii="Arial Narrow" w:hAnsi="Arial Narrow"/>
          <w:bCs/>
          <w:lang w:val="fr-FR"/>
        </w:rPr>
        <w:t xml:space="preserve"> </w:t>
      </w:r>
      <w:r w:rsidRPr="00D63515">
        <w:rPr>
          <w:rFonts w:ascii="Arial Narrow" w:hAnsi="Arial Narrow"/>
          <w:bCs/>
        </w:rPr>
        <w:t>un Appel d’Offres National Ouvert pour </w:t>
      </w:r>
      <w:r w:rsidRPr="00D63515">
        <w:rPr>
          <w:rFonts w:ascii="Arial Narrow" w:hAnsi="Arial Narrow" w:cs="Arial"/>
        </w:rPr>
        <w:t xml:space="preserve">l’équipement en </w:t>
      </w:r>
      <w:r w:rsidR="00740C73">
        <w:rPr>
          <w:rFonts w:ascii="Arial Narrow" w:hAnsi="Arial Narrow" w:cs="Arial"/>
        </w:rPr>
        <w:t>1 660</w:t>
      </w:r>
      <w:r w:rsidRPr="00D63515">
        <w:rPr>
          <w:rFonts w:ascii="Arial Narrow" w:hAnsi="Arial Narrow" w:cs="Arial"/>
        </w:rPr>
        <w:t xml:space="preserve"> tables bancs dans les </w:t>
      </w:r>
      <w:r w:rsidR="00740C73" w:rsidRPr="00D63515">
        <w:rPr>
          <w:rFonts w:ascii="Arial Narrow" w:hAnsi="Arial Narrow" w:cs="Arial"/>
        </w:rPr>
        <w:t>établissements</w:t>
      </w:r>
      <w:r w:rsidRPr="00D63515">
        <w:rPr>
          <w:rFonts w:ascii="Arial Narrow" w:hAnsi="Arial Narrow" w:cs="Arial"/>
        </w:rPr>
        <w:t xml:space="preserve"> scolaires de la Commune de </w:t>
      </w:r>
      <w:r w:rsidR="005D0E2E">
        <w:rPr>
          <w:rFonts w:ascii="Arial Narrow" w:hAnsi="Arial Narrow" w:cs="Arial"/>
        </w:rPr>
        <w:t>WAZA</w:t>
      </w:r>
      <w:r w:rsidRPr="00D63515">
        <w:rPr>
          <w:rFonts w:ascii="Arial Narrow" w:hAnsi="Arial Narrow" w:cs="Arial"/>
        </w:rPr>
        <w:t>. Coût prévisionnel du projet</w:t>
      </w:r>
      <w:r>
        <w:rPr>
          <w:rFonts w:ascii="Arial Narrow" w:hAnsi="Arial Narrow" w:cs="Arial"/>
        </w:rPr>
        <w:t xml:space="preserve"> : </w:t>
      </w:r>
      <w:r w:rsidR="00740C73">
        <w:rPr>
          <w:rFonts w:ascii="Arial Narrow" w:hAnsi="Arial Narrow" w:cs="Arial"/>
          <w:b/>
        </w:rPr>
        <w:t>Cinquante</w:t>
      </w:r>
      <w:r w:rsidRPr="00D63515">
        <w:rPr>
          <w:rFonts w:ascii="Arial Narrow" w:hAnsi="Arial Narrow" w:cs="Arial"/>
          <w:b/>
        </w:rPr>
        <w:t xml:space="preserve"> millions (</w:t>
      </w:r>
      <w:r w:rsidR="00740C73">
        <w:rPr>
          <w:rFonts w:ascii="Arial Narrow" w:hAnsi="Arial Narrow" w:cs="Arial"/>
          <w:b/>
        </w:rPr>
        <w:t>5</w:t>
      </w:r>
      <w:r>
        <w:rPr>
          <w:rFonts w:ascii="Arial Narrow" w:hAnsi="Arial Narrow" w:cs="Arial"/>
          <w:b/>
        </w:rPr>
        <w:t>0</w:t>
      </w:r>
      <w:r w:rsidRPr="00D63515">
        <w:rPr>
          <w:rFonts w:ascii="Arial Narrow" w:hAnsi="Arial Narrow" w:cs="Arial"/>
          <w:b/>
        </w:rPr>
        <w:t> 000 000) fr</w:t>
      </w:r>
      <w:r w:rsidR="00740C73">
        <w:rPr>
          <w:rFonts w:ascii="Arial Narrow" w:hAnsi="Arial Narrow" w:cs="Arial"/>
          <w:b/>
        </w:rPr>
        <w:t>a</w:t>
      </w:r>
      <w:r w:rsidRPr="00D63515">
        <w:rPr>
          <w:rFonts w:ascii="Arial Narrow" w:hAnsi="Arial Narrow" w:cs="Arial"/>
          <w:b/>
        </w:rPr>
        <w:t xml:space="preserve">ncs </w:t>
      </w:r>
      <w:r w:rsidR="00740C73">
        <w:rPr>
          <w:rFonts w:ascii="Arial Narrow" w:hAnsi="Arial Narrow" w:cs="Arial"/>
          <w:b/>
        </w:rPr>
        <w:t>CFA</w:t>
      </w:r>
      <w:r w:rsidRPr="00D63515">
        <w:rPr>
          <w:rFonts w:ascii="Arial Narrow" w:hAnsi="Arial Narrow" w:cs="Arial"/>
          <w:b/>
        </w:rPr>
        <w:t>.</w:t>
      </w:r>
    </w:p>
    <w:p w:rsidR="00F2773C" w:rsidRPr="00D63515" w:rsidRDefault="00F2773C" w:rsidP="00F2773C">
      <w:pPr>
        <w:pStyle w:val="En-tte"/>
        <w:tabs>
          <w:tab w:val="left" w:pos="708"/>
        </w:tabs>
        <w:jc w:val="both"/>
        <w:rPr>
          <w:rFonts w:ascii="Arial Narrow" w:hAnsi="Arial Narrow"/>
          <w:bCs/>
          <w:lang w:val="fr-FR"/>
        </w:rPr>
      </w:pPr>
    </w:p>
    <w:p w:rsidR="00F2773C" w:rsidRPr="00D63515" w:rsidRDefault="00F2773C" w:rsidP="00F2773C">
      <w:pPr>
        <w:pStyle w:val="En-tte"/>
        <w:tabs>
          <w:tab w:val="clear" w:pos="4536"/>
          <w:tab w:val="clear" w:pos="9072"/>
          <w:tab w:val="left" w:pos="1416"/>
          <w:tab w:val="left" w:pos="2124"/>
          <w:tab w:val="left" w:pos="2832"/>
          <w:tab w:val="left" w:pos="3540"/>
        </w:tabs>
        <w:jc w:val="both"/>
        <w:rPr>
          <w:rFonts w:ascii="Arial Narrow" w:hAnsi="Arial Narrow"/>
          <w:bCs/>
          <w:lang w:val="fr-FR"/>
        </w:rPr>
      </w:pPr>
    </w:p>
    <w:p w:rsidR="00F2773C" w:rsidRPr="00D63515" w:rsidRDefault="00F2773C" w:rsidP="009C4B70">
      <w:pPr>
        <w:pStyle w:val="Retraitcorpsdetexte2"/>
        <w:numPr>
          <w:ilvl w:val="0"/>
          <w:numId w:val="56"/>
        </w:numPr>
        <w:rPr>
          <w:rFonts w:ascii="Arial Narrow" w:eastAsia="Arial Unicode MS" w:hAnsi="Arial Narrow"/>
          <w:b/>
          <w:u w:val="single"/>
        </w:rPr>
      </w:pPr>
      <w:r w:rsidRPr="00D63515">
        <w:rPr>
          <w:rFonts w:ascii="Arial Narrow" w:eastAsia="Arial Unicode MS" w:hAnsi="Arial Narrow"/>
          <w:b/>
          <w:u w:val="single"/>
        </w:rPr>
        <w:t>Consistance des travaux</w:t>
      </w:r>
    </w:p>
    <w:p w:rsidR="00F2773C" w:rsidRDefault="00F2773C" w:rsidP="00F2773C">
      <w:pPr>
        <w:pStyle w:val="En-tte"/>
        <w:tabs>
          <w:tab w:val="left" w:pos="708"/>
        </w:tabs>
        <w:jc w:val="both"/>
        <w:rPr>
          <w:rFonts w:ascii="Arial Narrow" w:hAnsi="Arial Narrow"/>
          <w:sz w:val="28"/>
          <w:szCs w:val="28"/>
          <w:lang w:val="fr-FR"/>
        </w:rPr>
      </w:pPr>
      <w:r w:rsidRPr="00D63515">
        <w:rPr>
          <w:rFonts w:ascii="Arial Narrow" w:hAnsi="Arial Narrow"/>
          <w:bCs/>
          <w:sz w:val="28"/>
          <w:szCs w:val="28"/>
        </w:rPr>
        <w:tab/>
      </w:r>
      <w:r w:rsidRPr="00D63515">
        <w:rPr>
          <w:rFonts w:ascii="Arial Narrow" w:hAnsi="Arial Narrow"/>
          <w:sz w:val="28"/>
          <w:szCs w:val="28"/>
        </w:rPr>
        <w:t xml:space="preserve">Les travaux, objet du présent Appel d’Offres consistent à fournir </w:t>
      </w:r>
      <w:r w:rsidR="005D0E2E">
        <w:rPr>
          <w:rFonts w:ascii="Arial Narrow" w:hAnsi="Arial Narrow"/>
          <w:sz w:val="28"/>
          <w:szCs w:val="28"/>
          <w:lang w:val="fr-FR"/>
        </w:rPr>
        <w:t>1 660</w:t>
      </w:r>
      <w:r w:rsidRPr="00D63515">
        <w:rPr>
          <w:rFonts w:ascii="Arial Narrow" w:hAnsi="Arial Narrow"/>
          <w:sz w:val="28"/>
          <w:szCs w:val="28"/>
        </w:rPr>
        <w:t xml:space="preserve">  tables bancs</w:t>
      </w:r>
      <w:r>
        <w:rPr>
          <w:rFonts w:ascii="Arial Narrow" w:hAnsi="Arial Narrow"/>
          <w:sz w:val="28"/>
          <w:szCs w:val="28"/>
          <w:lang w:val="fr-FR"/>
        </w:rPr>
        <w:t xml:space="preserve"> réparti en </w:t>
      </w:r>
      <w:r w:rsidR="005D0E2E">
        <w:rPr>
          <w:rFonts w:ascii="Arial Narrow" w:hAnsi="Arial Narrow"/>
          <w:sz w:val="28"/>
          <w:szCs w:val="28"/>
          <w:lang w:val="fr-FR"/>
        </w:rPr>
        <w:t>un lot.</w:t>
      </w:r>
    </w:p>
    <w:p w:rsidR="00F2773C" w:rsidRDefault="00F2773C" w:rsidP="00F2773C">
      <w:pPr>
        <w:pStyle w:val="En-tte"/>
        <w:tabs>
          <w:tab w:val="left" w:pos="708"/>
        </w:tabs>
        <w:jc w:val="both"/>
        <w:rPr>
          <w:rFonts w:ascii="Arial Narrow" w:hAnsi="Arial Narrow"/>
          <w:sz w:val="28"/>
          <w:szCs w:val="28"/>
          <w:lang w:val="fr-FR"/>
        </w:rPr>
      </w:pPr>
    </w:p>
    <w:tbl>
      <w:tblPr>
        <w:tblW w:w="865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08"/>
        <w:gridCol w:w="4964"/>
        <w:gridCol w:w="1136"/>
        <w:gridCol w:w="1842"/>
      </w:tblGrid>
      <w:tr w:rsidR="00F2773C" w:rsidRPr="0010395D" w:rsidTr="00B86E48">
        <w:trPr>
          <w:trHeight w:val="520"/>
          <w:jc w:val="center"/>
        </w:trPr>
        <w:tc>
          <w:tcPr>
            <w:tcW w:w="708" w:type="dxa"/>
            <w:vAlign w:val="center"/>
            <w:hideMark/>
          </w:tcPr>
          <w:p w:rsidR="00F2773C" w:rsidRPr="0010395D" w:rsidRDefault="00F2773C" w:rsidP="00B86E48">
            <w:pPr>
              <w:jc w:val="center"/>
              <w:rPr>
                <w:rFonts w:ascii="Arial Narrow" w:hAnsi="Arial Narrow" w:cs="Arial"/>
                <w:b/>
                <w:color w:val="000000"/>
              </w:rPr>
            </w:pPr>
            <w:r w:rsidRPr="0010395D">
              <w:rPr>
                <w:rFonts w:ascii="Arial Narrow" w:hAnsi="Arial Narrow" w:cs="Arial"/>
                <w:b/>
                <w:color w:val="000000"/>
              </w:rPr>
              <w:t xml:space="preserve">N° </w:t>
            </w:r>
            <w:r>
              <w:rPr>
                <w:rFonts w:ascii="Arial Narrow" w:hAnsi="Arial Narrow" w:cs="Arial"/>
                <w:b/>
                <w:color w:val="000000"/>
              </w:rPr>
              <w:t>LOT</w:t>
            </w:r>
          </w:p>
        </w:tc>
        <w:tc>
          <w:tcPr>
            <w:tcW w:w="4964" w:type="dxa"/>
            <w:vAlign w:val="center"/>
            <w:hideMark/>
          </w:tcPr>
          <w:p w:rsidR="00F2773C" w:rsidRPr="0010395D" w:rsidRDefault="00F2773C" w:rsidP="00B86E48">
            <w:pPr>
              <w:jc w:val="center"/>
              <w:rPr>
                <w:rFonts w:ascii="Arial Narrow" w:hAnsi="Arial Narrow" w:cs="Arial"/>
                <w:b/>
                <w:color w:val="000000"/>
              </w:rPr>
            </w:pPr>
            <w:r w:rsidRPr="0010395D">
              <w:rPr>
                <w:rFonts w:ascii="Arial Narrow" w:hAnsi="Arial Narrow" w:cs="Arial"/>
                <w:b/>
                <w:color w:val="000000"/>
              </w:rPr>
              <w:t xml:space="preserve">Désignation du projet </w:t>
            </w:r>
          </w:p>
        </w:tc>
        <w:tc>
          <w:tcPr>
            <w:tcW w:w="1136" w:type="dxa"/>
            <w:vAlign w:val="center"/>
          </w:tcPr>
          <w:p w:rsidR="00F2773C" w:rsidRPr="0010395D" w:rsidRDefault="00F2773C" w:rsidP="00B86E48">
            <w:pPr>
              <w:jc w:val="center"/>
              <w:rPr>
                <w:rFonts w:ascii="Arial Narrow" w:hAnsi="Arial Narrow" w:cs="Arial"/>
                <w:b/>
                <w:color w:val="000000"/>
              </w:rPr>
            </w:pPr>
            <w:r w:rsidRPr="0010395D">
              <w:rPr>
                <w:rFonts w:ascii="Arial Narrow" w:hAnsi="Arial Narrow" w:cs="Arial"/>
                <w:b/>
                <w:color w:val="000000"/>
              </w:rPr>
              <w:t xml:space="preserve">Nombre </w:t>
            </w:r>
          </w:p>
        </w:tc>
        <w:tc>
          <w:tcPr>
            <w:tcW w:w="1842" w:type="dxa"/>
            <w:vAlign w:val="center"/>
            <w:hideMark/>
          </w:tcPr>
          <w:p w:rsidR="00F2773C" w:rsidRPr="0010395D" w:rsidRDefault="00F2773C" w:rsidP="00B86E48">
            <w:pPr>
              <w:jc w:val="center"/>
              <w:rPr>
                <w:rFonts w:ascii="Arial Narrow" w:hAnsi="Arial Narrow" w:cs="Arial"/>
                <w:b/>
                <w:color w:val="000000"/>
              </w:rPr>
            </w:pPr>
            <w:r w:rsidRPr="0010395D">
              <w:rPr>
                <w:rFonts w:ascii="Arial Narrow" w:hAnsi="Arial Narrow" w:cs="Arial"/>
                <w:b/>
                <w:color w:val="000000"/>
              </w:rPr>
              <w:t>MONTANT PRÉVISIONNEL EN FCFA</w:t>
            </w:r>
            <w:r>
              <w:rPr>
                <w:rFonts w:ascii="Arial Narrow" w:hAnsi="Arial Narrow" w:cs="Arial"/>
                <w:b/>
                <w:color w:val="000000"/>
              </w:rPr>
              <w:t xml:space="preserve"> TTC</w:t>
            </w:r>
          </w:p>
        </w:tc>
      </w:tr>
      <w:tr w:rsidR="00F2773C" w:rsidRPr="0010395D" w:rsidTr="00B86E48">
        <w:trPr>
          <w:trHeight w:val="113"/>
          <w:jc w:val="center"/>
        </w:trPr>
        <w:tc>
          <w:tcPr>
            <w:tcW w:w="708" w:type="dxa"/>
            <w:vAlign w:val="center"/>
            <w:hideMark/>
          </w:tcPr>
          <w:p w:rsidR="00F2773C" w:rsidRPr="0010395D" w:rsidRDefault="00F2773C" w:rsidP="00B86E48">
            <w:pPr>
              <w:jc w:val="center"/>
              <w:rPr>
                <w:rFonts w:ascii="Arial Narrow" w:hAnsi="Arial Narrow"/>
                <w:b/>
                <w:bCs/>
                <w:color w:val="000000"/>
              </w:rPr>
            </w:pPr>
            <w:r w:rsidRPr="0010395D">
              <w:rPr>
                <w:rFonts w:ascii="Arial Narrow" w:hAnsi="Arial Narrow"/>
                <w:b/>
                <w:bCs/>
                <w:color w:val="000000"/>
              </w:rPr>
              <w:t>1</w:t>
            </w:r>
          </w:p>
        </w:tc>
        <w:tc>
          <w:tcPr>
            <w:tcW w:w="4964" w:type="dxa"/>
            <w:vAlign w:val="center"/>
            <w:hideMark/>
          </w:tcPr>
          <w:p w:rsidR="00F2773C" w:rsidRPr="0010395D" w:rsidRDefault="00F2773C" w:rsidP="00B86E48">
            <w:pPr>
              <w:jc w:val="both"/>
              <w:rPr>
                <w:rFonts w:ascii="Arial Narrow" w:hAnsi="Arial Narrow"/>
                <w:bCs/>
                <w:color w:val="000000"/>
              </w:rPr>
            </w:pPr>
            <w:r>
              <w:rPr>
                <w:rFonts w:ascii="Arial Narrow" w:hAnsi="Arial Narrow"/>
                <w:bCs/>
                <w:color w:val="000000"/>
              </w:rPr>
              <w:t>Equipement en tables-bancs</w:t>
            </w:r>
            <w:r w:rsidRPr="0010395D">
              <w:rPr>
                <w:rFonts w:ascii="Arial Narrow" w:hAnsi="Arial Narrow"/>
                <w:bCs/>
                <w:color w:val="000000"/>
              </w:rPr>
              <w:t xml:space="preserve"> </w:t>
            </w:r>
          </w:p>
        </w:tc>
        <w:tc>
          <w:tcPr>
            <w:tcW w:w="1136" w:type="dxa"/>
          </w:tcPr>
          <w:p w:rsidR="00F2773C" w:rsidRPr="0010395D" w:rsidRDefault="00F2773C" w:rsidP="005D0E2E">
            <w:pPr>
              <w:suppressAutoHyphens/>
              <w:spacing w:line="288" w:lineRule="auto"/>
              <w:jc w:val="center"/>
              <w:rPr>
                <w:rFonts w:ascii="Arial Narrow" w:hAnsi="Arial Narrow"/>
                <w:color w:val="000000"/>
              </w:rPr>
            </w:pPr>
            <w:r>
              <w:rPr>
                <w:rFonts w:ascii="Arial Narrow" w:hAnsi="Arial Narrow"/>
                <w:color w:val="000000"/>
              </w:rPr>
              <w:t>1</w:t>
            </w:r>
            <w:r w:rsidR="005D0E2E">
              <w:rPr>
                <w:rFonts w:ascii="Arial Narrow" w:hAnsi="Arial Narrow"/>
                <w:color w:val="000000"/>
              </w:rPr>
              <w:t xml:space="preserve"> 660</w:t>
            </w:r>
          </w:p>
        </w:tc>
        <w:tc>
          <w:tcPr>
            <w:tcW w:w="1842" w:type="dxa"/>
            <w:vAlign w:val="center"/>
            <w:hideMark/>
          </w:tcPr>
          <w:p w:rsidR="00F2773C" w:rsidRPr="0010395D" w:rsidRDefault="005D0E2E" w:rsidP="00B86E48">
            <w:pPr>
              <w:suppressAutoHyphens/>
              <w:spacing w:line="288" w:lineRule="auto"/>
              <w:jc w:val="center"/>
              <w:rPr>
                <w:rFonts w:ascii="Arial Narrow" w:hAnsi="Arial Narrow"/>
                <w:color w:val="000000"/>
              </w:rPr>
            </w:pPr>
            <w:r>
              <w:rPr>
                <w:rFonts w:ascii="Arial Narrow" w:hAnsi="Arial Narrow"/>
                <w:color w:val="000000"/>
              </w:rPr>
              <w:t>5</w:t>
            </w:r>
            <w:r w:rsidR="00F2773C">
              <w:rPr>
                <w:rFonts w:ascii="Arial Narrow" w:hAnsi="Arial Narrow"/>
                <w:color w:val="000000"/>
              </w:rPr>
              <w:t>0</w:t>
            </w:r>
            <w:r w:rsidR="00F2773C" w:rsidRPr="0010395D">
              <w:rPr>
                <w:rFonts w:ascii="Arial Narrow" w:hAnsi="Arial Narrow"/>
                <w:color w:val="000000"/>
              </w:rPr>
              <w:t> 000 000</w:t>
            </w:r>
          </w:p>
        </w:tc>
      </w:tr>
    </w:tbl>
    <w:p w:rsidR="00F2773C" w:rsidRPr="00D63515" w:rsidRDefault="00F2773C" w:rsidP="00F2773C">
      <w:pPr>
        <w:pStyle w:val="NO"/>
        <w:ind w:left="1933"/>
        <w:rPr>
          <w:rFonts w:ascii="Arial Narrow" w:hAnsi="Arial Narrow" w:cs="Arial"/>
          <w:b/>
        </w:rPr>
      </w:pPr>
    </w:p>
    <w:p w:rsidR="00F2773C" w:rsidRPr="00D63515" w:rsidRDefault="00F2773C" w:rsidP="009C4B70">
      <w:pPr>
        <w:pStyle w:val="Retraitcorpsdetexte2"/>
        <w:numPr>
          <w:ilvl w:val="0"/>
          <w:numId w:val="56"/>
        </w:numPr>
        <w:rPr>
          <w:rFonts w:ascii="Arial Narrow" w:eastAsia="Arial Unicode MS" w:hAnsi="Arial Narrow"/>
          <w:b/>
          <w:u w:val="single"/>
        </w:rPr>
      </w:pPr>
      <w:r w:rsidRPr="00D63515">
        <w:rPr>
          <w:rFonts w:ascii="Arial Narrow" w:eastAsia="Arial Unicode MS" w:hAnsi="Arial Narrow"/>
          <w:b/>
          <w:u w:val="single"/>
        </w:rPr>
        <w:t>Participation et origine</w:t>
      </w:r>
      <w:r w:rsidRPr="00D63515">
        <w:rPr>
          <w:rFonts w:ascii="Arial Narrow" w:eastAsia="Arial Unicode MS" w:hAnsi="Arial Narrow"/>
          <w:b/>
        </w:rPr>
        <w:t> </w:t>
      </w:r>
    </w:p>
    <w:p w:rsidR="00F2773C" w:rsidRDefault="00F2773C" w:rsidP="00F2773C">
      <w:pPr>
        <w:tabs>
          <w:tab w:val="left" w:pos="8789"/>
        </w:tabs>
        <w:spacing w:before="120"/>
        <w:jc w:val="both"/>
        <w:rPr>
          <w:rFonts w:ascii="Arial Narrow" w:hAnsi="Arial Narrow"/>
          <w:bCs/>
        </w:rPr>
      </w:pPr>
      <w:r w:rsidRPr="00D63515">
        <w:rPr>
          <w:rFonts w:ascii="Arial Narrow" w:hAnsi="Arial Narrow"/>
          <w:bCs/>
        </w:rPr>
        <w:t xml:space="preserve">La participation au présent Appel d’Offres est ouverte à égalité de conditions aux sociétés et entreprises ou groupement d’entreprises de droits camerounais, ayant une expérience avérée dans le domaine </w:t>
      </w:r>
      <w:r>
        <w:rPr>
          <w:rFonts w:ascii="Arial Narrow" w:hAnsi="Arial Narrow"/>
          <w:bCs/>
        </w:rPr>
        <w:t>de</w:t>
      </w:r>
      <w:r w:rsidRPr="00D63515">
        <w:rPr>
          <w:rFonts w:ascii="Arial Narrow" w:hAnsi="Arial Narrow"/>
          <w:bCs/>
        </w:rPr>
        <w:t xml:space="preserve"> la fourniture de bureau ou équipement.</w:t>
      </w:r>
    </w:p>
    <w:p w:rsidR="00F2773C" w:rsidRPr="00D63515" w:rsidRDefault="00F2773C" w:rsidP="00F2773C">
      <w:pPr>
        <w:tabs>
          <w:tab w:val="left" w:pos="8789"/>
        </w:tabs>
        <w:spacing w:before="120"/>
        <w:jc w:val="both"/>
        <w:rPr>
          <w:rFonts w:ascii="Arial Narrow" w:hAnsi="Arial Narrow"/>
          <w:bCs/>
        </w:rPr>
      </w:pPr>
    </w:p>
    <w:p w:rsidR="00F2773C" w:rsidRPr="00D63515" w:rsidRDefault="00F2773C" w:rsidP="00F2773C">
      <w:pPr>
        <w:jc w:val="both"/>
        <w:rPr>
          <w:rFonts w:ascii="Arial Narrow" w:hAnsi="Arial Narrow"/>
          <w:bCs/>
        </w:rPr>
      </w:pPr>
      <w:r w:rsidRPr="00D63515">
        <w:rPr>
          <w:rFonts w:ascii="Arial Narrow" w:hAnsi="Arial Narrow"/>
          <w:bCs/>
        </w:rPr>
        <w:t xml:space="preserve">Par le présent Avis d’Appel d’Offres, les entreprises intéressées sont invitées à fournir dans leurs offres, les informations authentiques qui permettront de retenir celle pouvant réaliser les prestations après une évaluation approfondie et objective de son dossier. </w:t>
      </w:r>
    </w:p>
    <w:p w:rsidR="00F2773C" w:rsidRPr="00D63515" w:rsidRDefault="00F2773C" w:rsidP="009C4B70">
      <w:pPr>
        <w:pStyle w:val="Retraitcorpsdetexte2"/>
        <w:numPr>
          <w:ilvl w:val="0"/>
          <w:numId w:val="56"/>
        </w:numPr>
        <w:spacing w:before="240"/>
        <w:ind w:left="714" w:hanging="357"/>
        <w:rPr>
          <w:rFonts w:ascii="Arial Narrow" w:eastAsia="Arial Unicode MS" w:hAnsi="Arial Narrow"/>
          <w:b/>
          <w:u w:val="single"/>
        </w:rPr>
      </w:pPr>
      <w:r w:rsidRPr="00D63515">
        <w:rPr>
          <w:rFonts w:ascii="Arial Narrow" w:eastAsia="Arial Unicode MS" w:hAnsi="Arial Narrow"/>
          <w:b/>
          <w:u w:val="single"/>
        </w:rPr>
        <w:t>Financement</w:t>
      </w:r>
    </w:p>
    <w:p w:rsidR="00F2773C" w:rsidRPr="00D63515" w:rsidRDefault="00F2773C" w:rsidP="00F2773C">
      <w:pPr>
        <w:spacing w:before="120"/>
        <w:jc w:val="both"/>
        <w:rPr>
          <w:rFonts w:ascii="Arial Narrow" w:hAnsi="Arial Narrow"/>
          <w:b/>
        </w:rPr>
      </w:pPr>
      <w:r w:rsidRPr="00D63515">
        <w:rPr>
          <w:rFonts w:ascii="Arial Narrow" w:hAnsi="Arial Narrow"/>
        </w:rPr>
        <w:t xml:space="preserve">Les travaux, objet du présent Appel d'Offres, sont financés par le </w:t>
      </w:r>
      <w:r>
        <w:rPr>
          <w:rFonts w:ascii="Arial Narrow" w:hAnsi="Arial Narrow"/>
        </w:rPr>
        <w:t>FEICOM</w:t>
      </w:r>
      <w:r w:rsidRPr="00D63515">
        <w:rPr>
          <w:rFonts w:ascii="Arial Narrow" w:hAnsi="Arial Narrow"/>
        </w:rPr>
        <w:t xml:space="preserve">, Exercice </w:t>
      </w:r>
      <w:r>
        <w:rPr>
          <w:rFonts w:ascii="Arial Narrow" w:hAnsi="Arial Narrow"/>
        </w:rPr>
        <w:t>2022</w:t>
      </w:r>
      <w:r w:rsidRPr="00D63515">
        <w:rPr>
          <w:rFonts w:ascii="Arial Narrow" w:hAnsi="Arial Narrow"/>
        </w:rPr>
        <w:t xml:space="preserve">, pour un coût estimatif total de </w:t>
      </w:r>
      <w:r w:rsidR="005D0E2E">
        <w:rPr>
          <w:rFonts w:ascii="Arial Narrow" w:hAnsi="Arial Narrow"/>
          <w:b/>
        </w:rPr>
        <w:t>5</w:t>
      </w:r>
      <w:r w:rsidRPr="0010395D">
        <w:rPr>
          <w:rFonts w:ascii="Arial Narrow" w:hAnsi="Arial Narrow"/>
          <w:b/>
        </w:rPr>
        <w:t>0</w:t>
      </w:r>
      <w:r w:rsidRPr="00D63515">
        <w:rPr>
          <w:rFonts w:ascii="Arial Narrow" w:hAnsi="Arial Narrow"/>
          <w:b/>
        </w:rPr>
        <w:t> 000 000 FCFA.</w:t>
      </w:r>
    </w:p>
    <w:p w:rsidR="00F2773C" w:rsidRPr="00D63515" w:rsidRDefault="00F2773C" w:rsidP="009C4B70">
      <w:pPr>
        <w:pStyle w:val="Retraitcorpsdetexte2"/>
        <w:numPr>
          <w:ilvl w:val="0"/>
          <w:numId w:val="56"/>
        </w:numPr>
        <w:spacing w:before="120" w:after="120"/>
        <w:ind w:left="714" w:hanging="357"/>
        <w:rPr>
          <w:rFonts w:ascii="Arial Narrow" w:eastAsia="Arial Unicode MS" w:hAnsi="Arial Narrow"/>
          <w:b/>
          <w:u w:val="single"/>
        </w:rPr>
      </w:pPr>
      <w:r w:rsidRPr="00D63515">
        <w:rPr>
          <w:rFonts w:ascii="Arial Narrow" w:eastAsia="Arial Unicode MS" w:hAnsi="Arial Narrow"/>
          <w:b/>
          <w:u w:val="single"/>
        </w:rPr>
        <w:t>Consultation du Dossier d'Appel d'Offres</w:t>
      </w:r>
    </w:p>
    <w:p w:rsidR="00F2773C" w:rsidRPr="00D63515" w:rsidRDefault="00F2773C" w:rsidP="00F2773C">
      <w:pPr>
        <w:spacing w:line="276" w:lineRule="auto"/>
        <w:jc w:val="both"/>
        <w:rPr>
          <w:rFonts w:ascii="Arial Narrow" w:hAnsi="Arial Narrow"/>
        </w:rPr>
      </w:pPr>
      <w:r w:rsidRPr="00D63515">
        <w:rPr>
          <w:rFonts w:ascii="Arial Narrow" w:hAnsi="Arial Narrow"/>
        </w:rPr>
        <w:t>Dès publication du présent avis, le Dossier d'Appel d'Offres peut être consulté aux heures ouvrables auprès de la Commune de Mora.</w:t>
      </w:r>
    </w:p>
    <w:p w:rsidR="00F2773C" w:rsidRPr="00D63515" w:rsidRDefault="00F2773C" w:rsidP="009C4B70">
      <w:pPr>
        <w:pStyle w:val="Retraitcorpsdetexte2"/>
        <w:numPr>
          <w:ilvl w:val="0"/>
          <w:numId w:val="56"/>
        </w:numPr>
        <w:spacing w:before="120" w:after="120"/>
        <w:ind w:left="714" w:hanging="357"/>
        <w:rPr>
          <w:rFonts w:ascii="Arial Narrow" w:eastAsia="Arial Unicode MS" w:hAnsi="Arial Narrow"/>
          <w:b/>
          <w:u w:val="single"/>
        </w:rPr>
      </w:pPr>
      <w:r w:rsidRPr="00D63515">
        <w:rPr>
          <w:rFonts w:ascii="Arial Narrow" w:eastAsia="Arial Unicode MS" w:hAnsi="Arial Narrow"/>
          <w:b/>
          <w:u w:val="single"/>
        </w:rPr>
        <w:lastRenderedPageBreak/>
        <w:t xml:space="preserve">Acquisition du Dossier d'Appel d'Offres </w:t>
      </w:r>
    </w:p>
    <w:p w:rsidR="00F2773C" w:rsidRPr="00D63515" w:rsidRDefault="00F2773C" w:rsidP="00F2773C">
      <w:pPr>
        <w:spacing w:after="120"/>
        <w:ind w:firstLine="709"/>
        <w:jc w:val="both"/>
        <w:rPr>
          <w:rFonts w:ascii="Arial Narrow" w:hAnsi="Arial Narrow"/>
        </w:rPr>
      </w:pPr>
      <w:r w:rsidRPr="00D63515">
        <w:rPr>
          <w:rFonts w:ascii="Arial Narrow" w:hAnsi="Arial Narrow"/>
        </w:rPr>
        <w:t xml:space="preserve">Le Dossier d'Appel d'Offres peut être obtenu à la Commune de </w:t>
      </w:r>
      <w:r w:rsidR="005D0E2E">
        <w:rPr>
          <w:rFonts w:ascii="Arial Narrow" w:hAnsi="Arial Narrow"/>
        </w:rPr>
        <w:t>Waza</w:t>
      </w:r>
      <w:r w:rsidRPr="00D63515">
        <w:rPr>
          <w:rFonts w:ascii="Arial Narrow" w:hAnsi="Arial Narrow"/>
        </w:rPr>
        <w:t xml:space="preserve">, dès publication du présent avis, sur présentation d'une quittance de versement d'une somme non remboursable d’un montant de </w:t>
      </w:r>
      <w:r w:rsidR="005D0E2E">
        <w:rPr>
          <w:rFonts w:ascii="Arial Narrow" w:hAnsi="Arial Narrow"/>
          <w:b/>
        </w:rPr>
        <w:t>7</w:t>
      </w:r>
      <w:r>
        <w:rPr>
          <w:rFonts w:ascii="Arial Narrow" w:hAnsi="Arial Narrow"/>
          <w:b/>
        </w:rPr>
        <w:t>0 </w:t>
      </w:r>
      <w:r w:rsidRPr="00D63515">
        <w:rPr>
          <w:rFonts w:ascii="Arial Narrow" w:hAnsi="Arial Narrow"/>
          <w:b/>
        </w:rPr>
        <w:t>000 (</w:t>
      </w:r>
      <w:r w:rsidR="005D0E2E">
        <w:rPr>
          <w:rFonts w:ascii="Arial Narrow" w:hAnsi="Arial Narrow"/>
          <w:b/>
        </w:rPr>
        <w:t xml:space="preserve">Soixante-dix mille) </w:t>
      </w:r>
      <w:r w:rsidRPr="00D63515">
        <w:rPr>
          <w:rFonts w:ascii="Arial Narrow" w:hAnsi="Arial Narrow"/>
          <w:b/>
        </w:rPr>
        <w:t>franc</w:t>
      </w:r>
      <w:r w:rsidR="005D0E2E">
        <w:rPr>
          <w:rFonts w:ascii="Arial Narrow" w:hAnsi="Arial Narrow"/>
          <w:b/>
        </w:rPr>
        <w:t>s</w:t>
      </w:r>
      <w:r w:rsidRPr="00D63515">
        <w:rPr>
          <w:rFonts w:ascii="Arial Narrow" w:hAnsi="Arial Narrow"/>
          <w:b/>
        </w:rPr>
        <w:t xml:space="preserve"> </w:t>
      </w:r>
      <w:r w:rsidR="005D0E2E">
        <w:rPr>
          <w:rFonts w:ascii="Arial Narrow" w:hAnsi="Arial Narrow"/>
          <w:b/>
        </w:rPr>
        <w:t xml:space="preserve">CFA </w:t>
      </w:r>
      <w:r w:rsidRPr="00D63515">
        <w:rPr>
          <w:rFonts w:ascii="Arial Narrow" w:hAnsi="Arial Narrow"/>
        </w:rPr>
        <w:t xml:space="preserve">à la recette municipale de la commune de </w:t>
      </w:r>
      <w:r w:rsidR="005D0E2E">
        <w:rPr>
          <w:rFonts w:ascii="Arial Narrow" w:hAnsi="Arial Narrow"/>
        </w:rPr>
        <w:t>Waza</w:t>
      </w:r>
      <w:r w:rsidRPr="00D63515">
        <w:rPr>
          <w:rFonts w:ascii="Arial Narrow" w:hAnsi="Arial Narrow"/>
        </w:rPr>
        <w:t xml:space="preserve"> au titre des frais d’achat du dossier d’appel d’offres.</w:t>
      </w:r>
    </w:p>
    <w:p w:rsidR="00F2773C" w:rsidRPr="00D63515" w:rsidRDefault="00F2773C" w:rsidP="009C4B70">
      <w:pPr>
        <w:pStyle w:val="Retraitcorpsdetexte2"/>
        <w:numPr>
          <w:ilvl w:val="0"/>
          <w:numId w:val="56"/>
        </w:numPr>
        <w:spacing w:before="120" w:after="120"/>
        <w:ind w:left="714" w:hanging="357"/>
        <w:rPr>
          <w:rFonts w:ascii="Arial Narrow" w:eastAsia="Arial Unicode MS" w:hAnsi="Arial Narrow"/>
          <w:b/>
          <w:u w:val="single"/>
        </w:rPr>
      </w:pPr>
      <w:r w:rsidRPr="00D63515">
        <w:rPr>
          <w:rFonts w:ascii="Arial Narrow" w:eastAsia="Arial Unicode MS" w:hAnsi="Arial Narrow"/>
          <w:b/>
          <w:u w:val="single"/>
        </w:rPr>
        <w:t>Présentation des offres</w:t>
      </w:r>
    </w:p>
    <w:p w:rsidR="00F2773C" w:rsidRPr="00D63515" w:rsidRDefault="00F2773C" w:rsidP="00F2773C">
      <w:pPr>
        <w:spacing w:after="120"/>
        <w:jc w:val="both"/>
        <w:rPr>
          <w:rFonts w:ascii="Arial Narrow" w:hAnsi="Arial Narrow"/>
          <w:b/>
          <w:bCs/>
          <w:u w:val="single"/>
        </w:rPr>
      </w:pPr>
      <w:r w:rsidRPr="00D63515">
        <w:rPr>
          <w:rFonts w:ascii="Arial Narrow" w:hAnsi="Arial Narrow"/>
          <w:bCs/>
        </w:rPr>
        <w:t>Les  documents constituant l’offre sont répartis en trois volumes ci-après contenus dans une enveloppe fermée et scellée dont :</w:t>
      </w:r>
    </w:p>
    <w:p w:rsidR="00F2773C" w:rsidRPr="00D63515" w:rsidRDefault="00F2773C" w:rsidP="009C4B70">
      <w:pPr>
        <w:numPr>
          <w:ilvl w:val="0"/>
          <w:numId w:val="53"/>
        </w:numPr>
        <w:ind w:left="567" w:hanging="283"/>
        <w:jc w:val="both"/>
        <w:rPr>
          <w:rFonts w:ascii="Arial Narrow" w:hAnsi="Arial Narrow"/>
          <w:bCs/>
        </w:rPr>
      </w:pPr>
      <w:r w:rsidRPr="00D63515">
        <w:rPr>
          <w:rFonts w:ascii="Arial Narrow" w:hAnsi="Arial Narrow"/>
          <w:bCs/>
        </w:rPr>
        <w:t xml:space="preserve">L’enveloppe A contenant les  pièces administratives (Volume 1) ; </w:t>
      </w:r>
    </w:p>
    <w:p w:rsidR="00F2773C" w:rsidRPr="00D63515" w:rsidRDefault="00F2773C" w:rsidP="009C4B70">
      <w:pPr>
        <w:numPr>
          <w:ilvl w:val="0"/>
          <w:numId w:val="53"/>
        </w:numPr>
        <w:ind w:left="567" w:hanging="283"/>
        <w:jc w:val="both"/>
        <w:rPr>
          <w:rFonts w:ascii="Arial Narrow" w:hAnsi="Arial Narrow"/>
          <w:bCs/>
        </w:rPr>
      </w:pPr>
      <w:r w:rsidRPr="00D63515">
        <w:rPr>
          <w:rFonts w:ascii="Arial Narrow" w:hAnsi="Arial Narrow"/>
          <w:bCs/>
        </w:rPr>
        <w:t>L’enveloppe B contenant l’offre technique (Volume 2) ;</w:t>
      </w:r>
    </w:p>
    <w:p w:rsidR="00F2773C" w:rsidRPr="00D63515" w:rsidRDefault="00F2773C" w:rsidP="009C4B70">
      <w:pPr>
        <w:numPr>
          <w:ilvl w:val="0"/>
          <w:numId w:val="53"/>
        </w:numPr>
        <w:ind w:left="567" w:hanging="283"/>
        <w:jc w:val="both"/>
        <w:rPr>
          <w:rFonts w:ascii="Arial Narrow" w:hAnsi="Arial Narrow"/>
          <w:bCs/>
        </w:rPr>
      </w:pPr>
      <w:r w:rsidRPr="00D63515">
        <w:rPr>
          <w:rFonts w:ascii="Arial Narrow" w:hAnsi="Arial Narrow"/>
          <w:bCs/>
        </w:rPr>
        <w:t>L’enveloppe C contenant l’offre financière (Volume 3).</w:t>
      </w:r>
    </w:p>
    <w:p w:rsidR="00F2773C" w:rsidRPr="00D63515" w:rsidRDefault="00F2773C" w:rsidP="00F2773C">
      <w:pPr>
        <w:tabs>
          <w:tab w:val="left" w:pos="1440"/>
        </w:tabs>
        <w:spacing w:before="120"/>
        <w:jc w:val="both"/>
        <w:rPr>
          <w:rFonts w:ascii="Arial Narrow" w:hAnsi="Arial Narrow"/>
          <w:bCs/>
        </w:rPr>
      </w:pPr>
      <w:r w:rsidRPr="00D63515">
        <w:rPr>
          <w:rFonts w:ascii="Arial Narrow" w:hAnsi="Arial Narrow"/>
        </w:rPr>
        <w:t xml:space="preserve">Les offres ainsi présentées seront placées sous simple enveloppe, </w:t>
      </w:r>
      <w:r w:rsidRPr="00D63515">
        <w:rPr>
          <w:rFonts w:ascii="Arial Narrow" w:hAnsi="Arial Narrow"/>
          <w:bCs/>
        </w:rPr>
        <w:t>fermée et scellée portant uniquement la mention de l’Appel d’Offres en cause. Les différentes pièces de chaque offre seront numérotées dans l’ordre du DAO et séparées par des intercalaires de même couleur.</w:t>
      </w:r>
    </w:p>
    <w:p w:rsidR="00F2773C" w:rsidRPr="00D63515" w:rsidRDefault="00F2773C" w:rsidP="00F2773C">
      <w:pPr>
        <w:ind w:firstLine="708"/>
        <w:jc w:val="both"/>
        <w:rPr>
          <w:rFonts w:ascii="Arial Narrow" w:hAnsi="Arial Narrow"/>
        </w:rPr>
      </w:pPr>
    </w:p>
    <w:p w:rsidR="00F2773C" w:rsidRPr="00D63515" w:rsidRDefault="00F2773C" w:rsidP="009C4B70">
      <w:pPr>
        <w:pStyle w:val="Retraitcorpsdetexte2"/>
        <w:numPr>
          <w:ilvl w:val="0"/>
          <w:numId w:val="56"/>
        </w:numPr>
        <w:spacing w:before="120" w:after="120"/>
        <w:ind w:left="714" w:hanging="357"/>
        <w:rPr>
          <w:rFonts w:ascii="Arial Narrow" w:eastAsia="Arial Unicode MS" w:hAnsi="Arial Narrow"/>
          <w:b/>
          <w:u w:val="single"/>
        </w:rPr>
      </w:pPr>
      <w:r w:rsidRPr="00D63515">
        <w:rPr>
          <w:rFonts w:ascii="Arial Narrow" w:eastAsia="Arial Unicode MS" w:hAnsi="Arial Narrow"/>
          <w:b/>
          <w:u w:val="single"/>
        </w:rPr>
        <w:t>Remise des Offres</w:t>
      </w:r>
    </w:p>
    <w:p w:rsidR="00F2773C" w:rsidRPr="00D63515" w:rsidRDefault="00F2773C" w:rsidP="00F2773C">
      <w:pPr>
        <w:jc w:val="both"/>
        <w:rPr>
          <w:rFonts w:ascii="Arial Narrow" w:hAnsi="Arial Narrow"/>
          <w:bCs/>
        </w:rPr>
      </w:pPr>
      <w:r w:rsidRPr="00D63515">
        <w:rPr>
          <w:rFonts w:ascii="Arial Narrow" w:hAnsi="Arial Narrow"/>
          <w:bCs/>
        </w:rPr>
        <w:t xml:space="preserve">Chaque offre, rédigée en Français ou en Anglais, en </w:t>
      </w:r>
      <w:r w:rsidRPr="00D63515">
        <w:rPr>
          <w:rFonts w:ascii="Arial Narrow" w:hAnsi="Arial Narrow"/>
          <w:b/>
          <w:bCs/>
        </w:rPr>
        <w:t>sept (07) exemplaires</w:t>
      </w:r>
      <w:r w:rsidRPr="00D63515">
        <w:rPr>
          <w:rFonts w:ascii="Arial Narrow" w:hAnsi="Arial Narrow"/>
          <w:bCs/>
        </w:rPr>
        <w:t xml:space="preserve"> dont un (01) original et six (06) copies marquées comme tels, conformes aux prescriptions du Dossier d'Appel d'Offres, devra être déposée contre récépissé sous plis fermé, </w:t>
      </w:r>
      <w:r w:rsidRPr="00D63515">
        <w:rPr>
          <w:rFonts w:ascii="Arial Narrow" w:hAnsi="Arial Narrow"/>
        </w:rPr>
        <w:t xml:space="preserve">auprès de la Commune de </w:t>
      </w:r>
      <w:r w:rsidR="005D0E2E">
        <w:rPr>
          <w:rFonts w:ascii="Arial Narrow" w:hAnsi="Arial Narrow"/>
        </w:rPr>
        <w:t>WAZA</w:t>
      </w:r>
      <w:r w:rsidRPr="00D63515">
        <w:rPr>
          <w:rFonts w:ascii="Arial Narrow" w:hAnsi="Arial Narrow"/>
        </w:rPr>
        <w:t>, le</w:t>
      </w:r>
      <w:r w:rsidRPr="00D63515">
        <w:rPr>
          <w:rFonts w:ascii="Arial Narrow" w:hAnsi="Arial Narrow"/>
          <w:bCs/>
        </w:rPr>
        <w:t xml:space="preserve"> </w:t>
      </w:r>
      <w:r w:rsidR="00961B54" w:rsidRPr="00961B54">
        <w:rPr>
          <w:rFonts w:ascii="Arial Narrow" w:hAnsi="Arial Narrow"/>
          <w:b/>
          <w:bCs/>
        </w:rPr>
        <w:t xml:space="preserve">21/10/2022 </w:t>
      </w:r>
      <w:r w:rsidRPr="00961B54">
        <w:rPr>
          <w:rFonts w:ascii="Arial Narrow" w:hAnsi="Arial Narrow"/>
          <w:bCs/>
        </w:rPr>
        <w:t>à</w:t>
      </w:r>
      <w:r w:rsidRPr="00961B54">
        <w:rPr>
          <w:rFonts w:ascii="Arial Narrow" w:hAnsi="Arial Narrow"/>
          <w:b/>
          <w:bCs/>
        </w:rPr>
        <w:t xml:space="preserve"> </w:t>
      </w:r>
      <w:r w:rsidR="00961B54" w:rsidRPr="00961B54">
        <w:rPr>
          <w:rFonts w:ascii="Arial Narrow" w:hAnsi="Arial Narrow"/>
          <w:b/>
          <w:bCs/>
        </w:rPr>
        <w:t>11h00</w:t>
      </w:r>
      <w:r w:rsidRPr="00D63515">
        <w:rPr>
          <w:rFonts w:ascii="Arial Narrow" w:hAnsi="Arial Narrow"/>
          <w:bCs/>
        </w:rPr>
        <w:t>, heure locale et devra porter la mention:</w:t>
      </w:r>
    </w:p>
    <w:p w:rsidR="00F2773C" w:rsidRPr="00D63515" w:rsidRDefault="00F2773C" w:rsidP="00F2773C">
      <w:pPr>
        <w:ind w:firstLine="708"/>
        <w:jc w:val="both"/>
        <w:rPr>
          <w:rFonts w:ascii="Arial Narrow" w:hAnsi="Arial Narrow"/>
          <w:bCs/>
        </w:rPr>
      </w:pPr>
    </w:p>
    <w:p w:rsidR="00F2773C" w:rsidRPr="00D63515" w:rsidRDefault="00F2773C" w:rsidP="00F2773C">
      <w:pPr>
        <w:pStyle w:val="Corpsdetexte3"/>
        <w:ind w:hanging="142"/>
        <w:jc w:val="center"/>
        <w:rPr>
          <w:rFonts w:ascii="Arial Narrow" w:hAnsi="Arial Narrow"/>
          <w:b/>
          <w:bCs/>
          <w:sz w:val="24"/>
          <w:szCs w:val="24"/>
        </w:rPr>
      </w:pPr>
      <w:r w:rsidRPr="00D63515">
        <w:rPr>
          <w:rFonts w:ascii="Arial Narrow" w:hAnsi="Arial Narrow"/>
          <w:sz w:val="24"/>
          <w:szCs w:val="24"/>
        </w:rPr>
        <w:t>«APPEL D’OFFRES NATIONAL OUVERT</w:t>
      </w:r>
    </w:p>
    <w:p w:rsidR="00F2773C" w:rsidRDefault="00F2773C" w:rsidP="00F2773C">
      <w:pPr>
        <w:jc w:val="center"/>
        <w:rPr>
          <w:rFonts w:ascii="Arial Narrow" w:hAnsi="Arial Narrow" w:cs="Arial"/>
          <w:b/>
          <w:color w:val="000000"/>
        </w:rPr>
      </w:pPr>
      <w:r w:rsidRPr="00961B54">
        <w:rPr>
          <w:rFonts w:ascii="Arial Narrow" w:hAnsi="Arial Narrow" w:cs="Arial"/>
          <w:b/>
          <w:lang w:val="fr-FR"/>
        </w:rPr>
        <w:t>N°</w:t>
      </w:r>
      <w:r w:rsidR="00961B54">
        <w:rPr>
          <w:rFonts w:ascii="Arial Narrow" w:hAnsi="Arial Narrow" w:cs="Arial"/>
          <w:b/>
          <w:lang w:val="fr-FR"/>
        </w:rPr>
        <w:t>12</w:t>
      </w:r>
      <w:r w:rsidRPr="00961B54">
        <w:rPr>
          <w:rFonts w:ascii="Arial Narrow" w:hAnsi="Arial Narrow" w:cs="Arial"/>
          <w:b/>
          <w:lang w:val="fr-FR"/>
        </w:rPr>
        <w:t>/AONO/C-</w:t>
      </w:r>
      <w:r w:rsidR="005D0E2E" w:rsidRPr="00961B54">
        <w:rPr>
          <w:rFonts w:ascii="Arial Narrow" w:hAnsi="Arial Narrow" w:cs="Arial"/>
          <w:b/>
          <w:lang w:val="fr-FR"/>
        </w:rPr>
        <w:t>WAZA</w:t>
      </w:r>
      <w:r w:rsidRPr="00961B54">
        <w:rPr>
          <w:rFonts w:ascii="Arial Narrow" w:hAnsi="Arial Narrow" w:cs="Arial"/>
          <w:b/>
          <w:lang w:val="fr-FR"/>
        </w:rPr>
        <w:t>/CIPM/AI/2022 DU</w:t>
      </w:r>
      <w:r w:rsidR="00961B54">
        <w:rPr>
          <w:rFonts w:ascii="Arial Narrow" w:hAnsi="Arial Narrow" w:cs="Arial"/>
          <w:b/>
          <w:lang w:val="fr-FR"/>
        </w:rPr>
        <w:t xml:space="preserve"> 30/09/2022</w:t>
      </w:r>
      <w:r w:rsidRPr="00961B54">
        <w:rPr>
          <w:rFonts w:ascii="Arial Narrow" w:hAnsi="Arial Narrow" w:cs="Arial"/>
          <w:b/>
          <w:lang w:val="fr-FR"/>
        </w:rPr>
        <w:t xml:space="preserve"> </w:t>
      </w:r>
      <w:r w:rsidRPr="0010395D">
        <w:rPr>
          <w:rFonts w:ascii="Arial Narrow" w:hAnsi="Arial Narrow" w:cs="Arial"/>
          <w:b/>
        </w:rPr>
        <w:t>POUR </w:t>
      </w:r>
      <w:r w:rsidRPr="0010395D">
        <w:rPr>
          <w:rFonts w:ascii="Arial Narrow" w:hAnsi="Arial Narrow" w:cs="Arial"/>
          <w:b/>
          <w:color w:val="000000"/>
        </w:rPr>
        <w:t xml:space="preserve">L’EQUIPEMENT EN </w:t>
      </w:r>
      <w:r w:rsidR="00740C73">
        <w:rPr>
          <w:rFonts w:ascii="Arial Narrow" w:hAnsi="Arial Narrow" w:cs="Arial"/>
          <w:b/>
          <w:color w:val="000000"/>
        </w:rPr>
        <w:t>1660</w:t>
      </w:r>
      <w:r w:rsidRPr="0010395D">
        <w:rPr>
          <w:rFonts w:ascii="Arial Narrow" w:hAnsi="Arial Narrow" w:cs="Arial"/>
          <w:b/>
          <w:color w:val="000000"/>
        </w:rPr>
        <w:t xml:space="preserve"> TABLES BANCS DANS LES ETBLISSEMENTS SCOLAIRES  DE LA COMMUNE DE </w:t>
      </w:r>
      <w:r w:rsidR="005D0E2E">
        <w:rPr>
          <w:rFonts w:ascii="Arial Narrow" w:hAnsi="Arial Narrow" w:cs="Arial"/>
          <w:b/>
          <w:color w:val="000000"/>
        </w:rPr>
        <w:t>WAZA</w:t>
      </w:r>
      <w:r w:rsidRPr="0010395D">
        <w:rPr>
          <w:rFonts w:ascii="Arial Narrow" w:hAnsi="Arial Narrow" w:cs="Arial"/>
          <w:b/>
          <w:color w:val="000000"/>
        </w:rPr>
        <w:t>, DEPARTEMENT DU LOGONE ET CHARI, REGION DE L’EXTREME-NORD</w:t>
      </w:r>
    </w:p>
    <w:p w:rsidR="00F2773C" w:rsidRPr="00D63515" w:rsidRDefault="00F2773C" w:rsidP="00F2773C">
      <w:pPr>
        <w:jc w:val="center"/>
        <w:rPr>
          <w:rFonts w:ascii="Arial Narrow" w:hAnsi="Arial Narrow" w:cs="Arial"/>
          <w:b/>
        </w:rPr>
      </w:pPr>
      <w:r>
        <w:rPr>
          <w:rFonts w:ascii="Arial Narrow" w:hAnsi="Arial Narrow" w:cs="Arial"/>
          <w:b/>
          <w:color w:val="000000"/>
        </w:rPr>
        <w:t>Lot n°________________</w:t>
      </w:r>
    </w:p>
    <w:p w:rsidR="00F2773C" w:rsidRPr="00D63515" w:rsidRDefault="00F2773C" w:rsidP="00F2773C">
      <w:pPr>
        <w:ind w:left="714"/>
        <w:rPr>
          <w:rFonts w:ascii="Arial Narrow" w:hAnsi="Arial Narrow"/>
          <w:b/>
        </w:rPr>
      </w:pPr>
    </w:p>
    <w:p w:rsidR="00F2773C" w:rsidRPr="00D63515" w:rsidRDefault="00F2773C" w:rsidP="00F2773C">
      <w:pPr>
        <w:numPr>
          <w:ilvl w:val="12"/>
          <w:numId w:val="0"/>
        </w:numPr>
        <w:ind w:right="-426" w:firstLine="709"/>
        <w:rPr>
          <w:rFonts w:ascii="Arial Narrow" w:hAnsi="Arial Narrow"/>
          <w:b/>
          <w:i/>
        </w:rPr>
      </w:pPr>
      <w:r w:rsidRPr="00D63515">
        <w:rPr>
          <w:rFonts w:ascii="Arial Narrow" w:hAnsi="Arial Narrow"/>
          <w:b/>
          <w:i/>
        </w:rPr>
        <w:t>Les offres parvenues après les dates et heure limites de dépôt des offres ne seront pas reçues.</w:t>
      </w:r>
    </w:p>
    <w:p w:rsidR="00F2773C" w:rsidRPr="00D63515" w:rsidRDefault="00F2773C" w:rsidP="00F2773C">
      <w:pPr>
        <w:numPr>
          <w:ilvl w:val="12"/>
          <w:numId w:val="0"/>
        </w:numPr>
        <w:ind w:right="-426" w:firstLine="709"/>
        <w:rPr>
          <w:rFonts w:ascii="Arial Narrow" w:hAnsi="Arial Narrow"/>
          <w:b/>
          <w:i/>
        </w:rPr>
      </w:pPr>
    </w:p>
    <w:p w:rsidR="00F2773C" w:rsidRPr="00D63515" w:rsidRDefault="00F2773C" w:rsidP="009C4B70">
      <w:pPr>
        <w:pStyle w:val="Retraitcorpsdetexte2"/>
        <w:numPr>
          <w:ilvl w:val="0"/>
          <w:numId w:val="56"/>
        </w:numPr>
        <w:spacing w:before="120" w:after="120"/>
        <w:ind w:left="714" w:hanging="357"/>
        <w:rPr>
          <w:rFonts w:ascii="Arial Narrow" w:eastAsia="Arial Unicode MS" w:hAnsi="Arial Narrow"/>
          <w:b/>
          <w:u w:val="single"/>
        </w:rPr>
      </w:pPr>
      <w:r w:rsidRPr="00D63515">
        <w:rPr>
          <w:rFonts w:ascii="Arial Narrow" w:eastAsia="Arial Unicode MS" w:hAnsi="Arial Narrow"/>
          <w:b/>
          <w:u w:val="single"/>
        </w:rPr>
        <w:t>Recevabilité des offres</w:t>
      </w:r>
    </w:p>
    <w:p w:rsidR="00F2773C" w:rsidRPr="00D63515" w:rsidRDefault="00F2773C" w:rsidP="00F2773C">
      <w:pPr>
        <w:pStyle w:val="Retrait1religne"/>
        <w:spacing w:after="120"/>
        <w:ind w:firstLine="0"/>
        <w:jc w:val="both"/>
        <w:rPr>
          <w:rFonts w:ascii="Arial Narrow" w:hAnsi="Arial Narrow"/>
          <w:bCs/>
        </w:rPr>
      </w:pPr>
      <w:r w:rsidRPr="00D63515">
        <w:rPr>
          <w:rFonts w:ascii="Arial Narrow" w:hAnsi="Arial Narrow"/>
          <w:bCs/>
        </w:rPr>
        <w:t>Chaque soumissionnaire devra joindre à ses pièces administratives une caution de soumission  (conforme au modèle joint en annexe) établie par une banque de premier ordre agréée par le Ministère en charge des finances et dont la liste figure dans la pièce 12 du DAO</w:t>
      </w:r>
      <w:r w:rsidRPr="00D63515">
        <w:rPr>
          <w:rFonts w:ascii="Arial Narrow" w:hAnsi="Arial Narrow"/>
          <w:b/>
          <w:bCs/>
        </w:rPr>
        <w:t>,</w:t>
      </w:r>
      <w:r w:rsidRPr="00D63515">
        <w:rPr>
          <w:rFonts w:ascii="Arial Narrow" w:hAnsi="Arial Narrow"/>
          <w:bCs/>
        </w:rPr>
        <w:t xml:space="preserve"> valable pendant trente (30) jours au-delà de la date originale de validité des offres et d’un montant de : </w:t>
      </w:r>
      <w:r w:rsidR="00740C73">
        <w:rPr>
          <w:rFonts w:ascii="Arial Narrow" w:hAnsi="Arial Narrow"/>
          <w:b/>
          <w:bCs/>
        </w:rPr>
        <w:t>Cinq</w:t>
      </w:r>
      <w:r w:rsidRPr="00014DB2">
        <w:rPr>
          <w:rFonts w:ascii="Arial Narrow" w:hAnsi="Arial Narrow"/>
          <w:b/>
          <w:bCs/>
        </w:rPr>
        <w:t xml:space="preserve"> cent mille (</w:t>
      </w:r>
      <w:r w:rsidR="00740C73">
        <w:rPr>
          <w:rFonts w:ascii="Arial Narrow" w:hAnsi="Arial Narrow"/>
          <w:b/>
          <w:bCs/>
        </w:rPr>
        <w:t>5</w:t>
      </w:r>
      <w:r w:rsidRPr="00014DB2">
        <w:rPr>
          <w:rFonts w:ascii="Arial Narrow" w:hAnsi="Arial Narrow"/>
          <w:b/>
          <w:bCs/>
        </w:rPr>
        <w:t>00 000) francs CFA</w:t>
      </w:r>
      <w:r>
        <w:rPr>
          <w:rFonts w:ascii="Arial Narrow" w:hAnsi="Arial Narrow"/>
          <w:b/>
          <w:bCs/>
        </w:rPr>
        <w:t xml:space="preserve"> par lot</w:t>
      </w:r>
      <w:r w:rsidRPr="00D63515">
        <w:rPr>
          <w:rFonts w:ascii="Arial Narrow" w:hAnsi="Arial Narrow"/>
          <w:bCs/>
        </w:rPr>
        <w:t>.</w:t>
      </w:r>
    </w:p>
    <w:p w:rsidR="00F2773C" w:rsidRPr="00D63515" w:rsidRDefault="00F2773C" w:rsidP="00F2773C">
      <w:pPr>
        <w:pStyle w:val="Retrait1religne"/>
        <w:spacing w:before="120"/>
        <w:ind w:firstLine="0"/>
        <w:jc w:val="both"/>
        <w:rPr>
          <w:rFonts w:ascii="Arial Narrow" w:hAnsi="Arial Narrow"/>
          <w:bCs/>
        </w:rPr>
      </w:pPr>
      <w:r w:rsidRPr="00D63515">
        <w:rPr>
          <w:rFonts w:ascii="Arial Narrow" w:hAnsi="Arial Narrow"/>
          <w:bCs/>
        </w:rPr>
        <w:t>Le cautionnement provisoire sera libéré d’office au plus tard 30 jours après l’expiration de la validité des offres pour les soumissionnaires n’ayant pas été retenus. Dans le cas où le soumissionnaire est adjudicataire du marché, le cautionnement provisoire sera libéré après constitution du cautionnement définitif.</w:t>
      </w:r>
    </w:p>
    <w:p w:rsidR="00F2773C" w:rsidRPr="00D63515" w:rsidRDefault="00F2773C" w:rsidP="00F2773C">
      <w:pPr>
        <w:pStyle w:val="Retrait1religne"/>
        <w:spacing w:before="120"/>
        <w:ind w:firstLine="0"/>
        <w:jc w:val="both"/>
        <w:rPr>
          <w:rFonts w:ascii="Arial Narrow" w:hAnsi="Arial Narrow"/>
          <w:bCs/>
        </w:rPr>
      </w:pPr>
      <w:r w:rsidRPr="00D63515">
        <w:rPr>
          <w:rFonts w:ascii="Arial Narrow" w:hAnsi="Arial Narrow"/>
          <w:bCs/>
        </w:rPr>
        <w:t xml:space="preserve">Sous peine de rejet de l’offre, les autres pièces administratives requises (en cours de validité) devront être impérativement produites en originaux et en copies certifiées conformes par le service émetteur ou une autorité administrative, datant de moins de trois (03) mois et valide le jour de l’ouverture des plis, conformément aux stipulations du Règlement Particulier de l’Appel d’Offres. </w:t>
      </w:r>
    </w:p>
    <w:p w:rsidR="00F2773C" w:rsidRDefault="00F2773C" w:rsidP="00F2773C">
      <w:pPr>
        <w:pStyle w:val="Retrait1religne"/>
        <w:spacing w:before="120"/>
        <w:ind w:firstLine="0"/>
        <w:jc w:val="both"/>
        <w:rPr>
          <w:rFonts w:ascii="Arial Narrow" w:hAnsi="Arial Narrow"/>
          <w:bCs/>
        </w:rPr>
      </w:pPr>
      <w:r w:rsidRPr="00D63515">
        <w:rPr>
          <w:rFonts w:ascii="Arial Narrow" w:hAnsi="Arial Narrow"/>
          <w:bCs/>
        </w:rPr>
        <w:t>Elles devront obligatoirement être en cours de validité conformément à la réglementation en vigueur</w:t>
      </w:r>
    </w:p>
    <w:p w:rsidR="00F2773C" w:rsidRPr="00D63515" w:rsidRDefault="00F2773C" w:rsidP="00F2773C">
      <w:pPr>
        <w:pStyle w:val="Retrait1religne"/>
        <w:spacing w:before="120"/>
        <w:ind w:firstLine="0"/>
        <w:jc w:val="both"/>
        <w:rPr>
          <w:rFonts w:ascii="Arial Narrow" w:hAnsi="Arial Narrow"/>
          <w:bCs/>
        </w:rPr>
      </w:pPr>
    </w:p>
    <w:p w:rsidR="00F2773C" w:rsidRPr="00D63515" w:rsidRDefault="00F2773C" w:rsidP="009C4B70">
      <w:pPr>
        <w:pStyle w:val="Retraitcorpsdetexte2"/>
        <w:numPr>
          <w:ilvl w:val="0"/>
          <w:numId w:val="56"/>
        </w:numPr>
        <w:spacing w:before="240" w:after="120"/>
        <w:ind w:left="714" w:hanging="357"/>
        <w:rPr>
          <w:rFonts w:ascii="Arial Narrow" w:eastAsia="Arial Unicode MS" w:hAnsi="Arial Narrow"/>
          <w:b/>
          <w:u w:val="single"/>
        </w:rPr>
      </w:pPr>
      <w:r w:rsidRPr="00D63515">
        <w:rPr>
          <w:rFonts w:ascii="Arial Narrow" w:eastAsia="Arial Unicode MS" w:hAnsi="Arial Narrow"/>
          <w:b/>
          <w:u w:val="single"/>
        </w:rPr>
        <w:t>Ouverture des plis</w:t>
      </w:r>
    </w:p>
    <w:p w:rsidR="00F2773C" w:rsidRPr="00D63515" w:rsidRDefault="00F2773C" w:rsidP="00F2773C">
      <w:pPr>
        <w:spacing w:after="120"/>
        <w:jc w:val="both"/>
        <w:rPr>
          <w:rFonts w:ascii="Arial Narrow" w:hAnsi="Arial Narrow"/>
          <w:bCs/>
        </w:rPr>
      </w:pPr>
      <w:r w:rsidRPr="00D63515">
        <w:rPr>
          <w:rFonts w:ascii="Arial Narrow" w:hAnsi="Arial Narrow"/>
          <w:bCs/>
        </w:rPr>
        <w:t>L'ouverture des plis se fera en</w:t>
      </w:r>
      <w:r w:rsidRPr="00D63515">
        <w:rPr>
          <w:rFonts w:ascii="Arial Narrow" w:hAnsi="Arial Narrow"/>
          <w:b/>
          <w:bCs/>
        </w:rPr>
        <w:t xml:space="preserve"> un (01) temps,</w:t>
      </w:r>
      <w:r w:rsidRPr="00D63515">
        <w:rPr>
          <w:rFonts w:ascii="Arial Narrow" w:hAnsi="Arial Narrow"/>
          <w:bCs/>
        </w:rPr>
        <w:t xml:space="preserve"> le </w:t>
      </w:r>
      <w:r w:rsidR="00961B54" w:rsidRPr="00961B54">
        <w:rPr>
          <w:rFonts w:ascii="Arial Narrow" w:hAnsi="Arial Narrow"/>
          <w:b/>
          <w:bCs/>
        </w:rPr>
        <w:t xml:space="preserve">21/10/2022 </w:t>
      </w:r>
      <w:r w:rsidR="00961B54" w:rsidRPr="00961B54">
        <w:rPr>
          <w:rFonts w:ascii="Arial Narrow" w:hAnsi="Arial Narrow"/>
          <w:bCs/>
        </w:rPr>
        <w:t>à</w:t>
      </w:r>
      <w:r w:rsidR="00961B54" w:rsidRPr="00961B54">
        <w:rPr>
          <w:rFonts w:ascii="Arial Narrow" w:hAnsi="Arial Narrow"/>
          <w:b/>
          <w:bCs/>
        </w:rPr>
        <w:t xml:space="preserve"> 1</w:t>
      </w:r>
      <w:r w:rsidR="00961B54">
        <w:rPr>
          <w:rFonts w:ascii="Arial Narrow" w:hAnsi="Arial Narrow"/>
          <w:b/>
          <w:bCs/>
        </w:rPr>
        <w:t>2</w:t>
      </w:r>
      <w:r w:rsidR="00961B54" w:rsidRPr="00961B54">
        <w:rPr>
          <w:rFonts w:ascii="Arial Narrow" w:hAnsi="Arial Narrow"/>
          <w:b/>
          <w:bCs/>
        </w:rPr>
        <w:t>h00</w:t>
      </w:r>
      <w:r w:rsidR="00961B54">
        <w:rPr>
          <w:rFonts w:ascii="Arial Narrow" w:hAnsi="Arial Narrow"/>
          <w:b/>
          <w:bCs/>
        </w:rPr>
        <w:t xml:space="preserve"> </w:t>
      </w:r>
      <w:r w:rsidRPr="00D63515">
        <w:rPr>
          <w:rFonts w:ascii="Arial Narrow" w:hAnsi="Arial Narrow"/>
          <w:bCs/>
        </w:rPr>
        <w:t xml:space="preserve">précises dans la salle de délibération de la Commune de </w:t>
      </w:r>
      <w:r w:rsidR="005D0E2E">
        <w:rPr>
          <w:rFonts w:ascii="Arial Narrow" w:hAnsi="Arial Narrow"/>
        </w:rPr>
        <w:t>WAZA</w:t>
      </w:r>
      <w:r w:rsidRPr="00D63515">
        <w:rPr>
          <w:rFonts w:ascii="Arial Narrow" w:hAnsi="Arial Narrow"/>
        </w:rPr>
        <w:t xml:space="preserve">, </w:t>
      </w:r>
      <w:r w:rsidRPr="00D63515">
        <w:rPr>
          <w:rFonts w:ascii="Arial Narrow" w:hAnsi="Arial Narrow"/>
          <w:bCs/>
        </w:rPr>
        <w:t>en présence des soumissionnaires.</w:t>
      </w:r>
    </w:p>
    <w:p w:rsidR="00F2773C" w:rsidRPr="00D63515" w:rsidRDefault="00F2773C" w:rsidP="00F2773C">
      <w:pPr>
        <w:pStyle w:val="Retrait1religne"/>
        <w:spacing w:before="120"/>
        <w:ind w:firstLine="0"/>
        <w:jc w:val="both"/>
        <w:rPr>
          <w:rFonts w:ascii="Arial Narrow" w:hAnsi="Arial Narrow"/>
          <w:bCs/>
        </w:rPr>
      </w:pPr>
      <w:r w:rsidRPr="00D63515">
        <w:rPr>
          <w:rFonts w:ascii="Arial Narrow" w:hAnsi="Arial Narrow"/>
          <w:bCs/>
        </w:rPr>
        <w:lastRenderedPageBreak/>
        <w:t>Seuls les soumissionnaires peuvent assister à cette séance d'ouverture ou s'y faire représenter par une seule personne (même en cas de groupement) de leur choix ayant une parfaite connaissance du dossier. Toutefois, une personne supplémentaire agissant comme interprète est acceptée, si nécessaire.</w:t>
      </w:r>
    </w:p>
    <w:p w:rsidR="00F2773C" w:rsidRPr="00D63515" w:rsidRDefault="00F2773C" w:rsidP="009C4B70">
      <w:pPr>
        <w:pStyle w:val="Retraitcorpsdetexte2"/>
        <w:numPr>
          <w:ilvl w:val="0"/>
          <w:numId w:val="56"/>
        </w:numPr>
        <w:spacing w:before="240" w:after="120"/>
        <w:ind w:left="714" w:hanging="357"/>
        <w:rPr>
          <w:rFonts w:ascii="Arial Narrow" w:eastAsia="Arial Unicode MS" w:hAnsi="Arial Narrow"/>
          <w:b/>
          <w:u w:val="single"/>
        </w:rPr>
      </w:pPr>
      <w:r w:rsidRPr="00D63515">
        <w:rPr>
          <w:rFonts w:ascii="Arial Narrow" w:eastAsia="Arial Unicode MS" w:hAnsi="Arial Narrow"/>
          <w:b/>
          <w:u w:val="single"/>
        </w:rPr>
        <w:t>Délai de réponse des soumissionnaires</w:t>
      </w:r>
    </w:p>
    <w:p w:rsidR="00F2773C" w:rsidRPr="00D63515" w:rsidRDefault="00F2773C" w:rsidP="00F2773C">
      <w:pPr>
        <w:spacing w:before="120" w:after="240"/>
        <w:jc w:val="both"/>
        <w:rPr>
          <w:rFonts w:ascii="Arial Narrow" w:hAnsi="Arial Narrow"/>
        </w:rPr>
      </w:pPr>
      <w:r w:rsidRPr="00D63515">
        <w:rPr>
          <w:rFonts w:ascii="Arial Narrow" w:hAnsi="Arial Narrow"/>
        </w:rPr>
        <w:t xml:space="preserve">Pour cet Appel d’Offres, le délai de réponse est fixé à </w:t>
      </w:r>
      <w:r w:rsidRPr="00D63515">
        <w:rPr>
          <w:rFonts w:ascii="Arial Narrow" w:hAnsi="Arial Narrow"/>
          <w:b/>
        </w:rPr>
        <w:t>vingt et un (21) jours</w:t>
      </w:r>
      <w:r w:rsidRPr="00D63515">
        <w:rPr>
          <w:rFonts w:ascii="Arial Narrow" w:hAnsi="Arial Narrow"/>
        </w:rPr>
        <w:t xml:space="preserve"> calendaires aux entreprises désireuses d’y participer </w:t>
      </w:r>
      <w:r w:rsidRPr="00D63515">
        <w:rPr>
          <w:rFonts w:ascii="Arial Narrow" w:hAnsi="Arial Narrow"/>
          <w:shd w:val="clear" w:color="auto" w:fill="FFFFFF"/>
        </w:rPr>
        <w:t>à compter de la date de publication de l’Avis d’Appel d’Offres.</w:t>
      </w:r>
    </w:p>
    <w:p w:rsidR="00F2773C" w:rsidRPr="00D63515" w:rsidRDefault="00F2773C" w:rsidP="009C4B70">
      <w:pPr>
        <w:pStyle w:val="Retraitcorpsdetexte2"/>
        <w:numPr>
          <w:ilvl w:val="0"/>
          <w:numId w:val="56"/>
        </w:numPr>
        <w:spacing w:before="240" w:after="120"/>
        <w:ind w:left="714" w:hanging="357"/>
        <w:rPr>
          <w:rFonts w:ascii="Arial Narrow" w:eastAsia="Arial Unicode MS" w:hAnsi="Arial Narrow"/>
          <w:b/>
          <w:u w:val="single"/>
        </w:rPr>
      </w:pPr>
      <w:r w:rsidRPr="00D63515">
        <w:rPr>
          <w:rFonts w:ascii="Arial Narrow" w:eastAsia="Arial Unicode MS" w:hAnsi="Arial Narrow"/>
          <w:b/>
          <w:u w:val="single"/>
        </w:rPr>
        <w:t>Délai d’exécution des travaux</w:t>
      </w:r>
    </w:p>
    <w:p w:rsidR="00F2773C" w:rsidRPr="00D63515" w:rsidRDefault="00F2773C" w:rsidP="00F2773C">
      <w:pPr>
        <w:pStyle w:val="Corpsdetexte"/>
        <w:numPr>
          <w:ilvl w:val="12"/>
          <w:numId w:val="0"/>
        </w:numPr>
        <w:jc w:val="both"/>
        <w:rPr>
          <w:rFonts w:ascii="Arial Narrow" w:hAnsi="Arial Narrow"/>
          <w:b/>
        </w:rPr>
      </w:pPr>
      <w:r w:rsidRPr="00D63515">
        <w:rPr>
          <w:rFonts w:ascii="Arial Narrow" w:hAnsi="Arial Narrow"/>
        </w:rPr>
        <w:t xml:space="preserve">Le délai maximum d’exécution prévu par le Maître d’Ouvrage pour la réalisation des travaux est de </w:t>
      </w:r>
      <w:r>
        <w:rPr>
          <w:rFonts w:ascii="Arial Narrow" w:hAnsi="Arial Narrow"/>
          <w:b/>
          <w:bCs/>
          <w:lang w:val="fr-FR"/>
        </w:rPr>
        <w:t>trois</w:t>
      </w:r>
      <w:r w:rsidRPr="00D63515">
        <w:rPr>
          <w:rFonts w:ascii="Arial Narrow" w:hAnsi="Arial Narrow"/>
          <w:b/>
          <w:bCs/>
        </w:rPr>
        <w:t xml:space="preserve"> (</w:t>
      </w:r>
      <w:r>
        <w:rPr>
          <w:rFonts w:ascii="Arial Narrow" w:hAnsi="Arial Narrow"/>
          <w:b/>
          <w:bCs/>
          <w:lang w:val="fr-FR"/>
        </w:rPr>
        <w:t>03</w:t>
      </w:r>
      <w:r w:rsidRPr="00D63515">
        <w:rPr>
          <w:rFonts w:ascii="Arial Narrow" w:hAnsi="Arial Narrow"/>
          <w:b/>
          <w:bCs/>
        </w:rPr>
        <w:t>)</w:t>
      </w:r>
      <w:r w:rsidRPr="00D63515">
        <w:rPr>
          <w:rFonts w:ascii="Arial Narrow" w:hAnsi="Arial Narrow"/>
          <w:b/>
        </w:rPr>
        <w:t xml:space="preserve"> mois</w:t>
      </w:r>
      <w:r w:rsidRPr="00D63515">
        <w:rPr>
          <w:rFonts w:ascii="Arial Narrow" w:hAnsi="Arial Narrow"/>
        </w:rPr>
        <w:t xml:space="preserve"> </w:t>
      </w:r>
      <w:r w:rsidRPr="00D63515">
        <w:rPr>
          <w:rFonts w:ascii="Arial Narrow" w:hAnsi="Arial Narrow"/>
          <w:b/>
        </w:rPr>
        <w:t>calendaires</w:t>
      </w:r>
      <w:r w:rsidRPr="00D63515">
        <w:rPr>
          <w:rFonts w:ascii="Arial Narrow" w:hAnsi="Arial Narrow"/>
        </w:rPr>
        <w:t>. Ce délai comprend les périodes des pluies, toutes les intempéries et sujétions diverses et court à compter de la date de notification de l’Ordre de Service de commencer les travaux, date de signature de votre contrat.</w:t>
      </w:r>
    </w:p>
    <w:p w:rsidR="00F2773C" w:rsidRPr="00D63515" w:rsidRDefault="00F2773C" w:rsidP="009C4B70">
      <w:pPr>
        <w:pStyle w:val="Retraitcorpsdetexte2"/>
        <w:numPr>
          <w:ilvl w:val="0"/>
          <w:numId w:val="56"/>
        </w:numPr>
        <w:spacing w:before="240" w:after="120"/>
        <w:ind w:left="714" w:hanging="357"/>
        <w:rPr>
          <w:rFonts w:ascii="Arial Narrow" w:eastAsia="Arial Unicode MS" w:hAnsi="Arial Narrow"/>
          <w:b/>
          <w:u w:val="single"/>
        </w:rPr>
      </w:pPr>
      <w:r w:rsidRPr="00D63515">
        <w:rPr>
          <w:rFonts w:ascii="Arial Narrow" w:eastAsia="Arial Unicode MS" w:hAnsi="Arial Narrow"/>
          <w:b/>
          <w:u w:val="single"/>
        </w:rPr>
        <w:t>Evaluation des offres</w:t>
      </w:r>
    </w:p>
    <w:p w:rsidR="00F2773C" w:rsidRPr="00D63515" w:rsidRDefault="00F2773C" w:rsidP="00F2773C">
      <w:pPr>
        <w:widowControl w:val="0"/>
        <w:adjustRightInd w:val="0"/>
        <w:spacing w:after="120" w:line="268" w:lineRule="exact"/>
        <w:ind w:right="-108" w:firstLine="709"/>
        <w:jc w:val="both"/>
        <w:rPr>
          <w:rFonts w:ascii="Arial Narrow" w:hAnsi="Arial Narrow"/>
          <w:bCs/>
        </w:rPr>
      </w:pPr>
      <w:r w:rsidRPr="00D63515">
        <w:rPr>
          <w:rFonts w:ascii="Arial Narrow" w:hAnsi="Arial Narrow"/>
          <w:bCs/>
        </w:rPr>
        <w:t xml:space="preserve">L’évaluation des offres se fera en </w:t>
      </w:r>
      <w:r w:rsidRPr="00D63515">
        <w:rPr>
          <w:rFonts w:ascii="Arial Narrow" w:hAnsi="Arial Narrow"/>
          <w:b/>
          <w:bCs/>
        </w:rPr>
        <w:t>trois (03) étapes</w:t>
      </w:r>
      <w:r w:rsidRPr="00D63515">
        <w:rPr>
          <w:rFonts w:ascii="Arial Narrow" w:hAnsi="Arial Narrow"/>
          <w:bCs/>
        </w:rPr>
        <w:t> :</w:t>
      </w:r>
    </w:p>
    <w:p w:rsidR="00F2773C" w:rsidRPr="00D63515" w:rsidRDefault="00F2773C" w:rsidP="009C4B70">
      <w:pPr>
        <w:widowControl w:val="0"/>
        <w:numPr>
          <w:ilvl w:val="0"/>
          <w:numId w:val="55"/>
        </w:numPr>
        <w:tabs>
          <w:tab w:val="left" w:pos="1134"/>
        </w:tabs>
        <w:adjustRightInd w:val="0"/>
        <w:spacing w:line="276" w:lineRule="auto"/>
        <w:ind w:left="2552" w:hanging="1843"/>
        <w:jc w:val="both"/>
        <w:rPr>
          <w:rFonts w:ascii="Arial Narrow" w:hAnsi="Arial Narrow"/>
          <w:bCs/>
        </w:rPr>
      </w:pPr>
      <w:r w:rsidRPr="00D63515">
        <w:rPr>
          <w:rFonts w:ascii="Arial Narrow" w:hAnsi="Arial Narrow"/>
          <w:b/>
          <w:bCs/>
        </w:rPr>
        <w:t>1</w:t>
      </w:r>
      <w:r w:rsidRPr="00D63515">
        <w:rPr>
          <w:rFonts w:ascii="Arial Narrow" w:hAnsi="Arial Narrow"/>
          <w:b/>
          <w:bCs/>
          <w:vertAlign w:val="superscript"/>
        </w:rPr>
        <w:t>ère</w:t>
      </w:r>
      <w:r w:rsidRPr="00D63515">
        <w:rPr>
          <w:rFonts w:ascii="Arial Narrow" w:hAnsi="Arial Narrow"/>
          <w:b/>
          <w:bCs/>
        </w:rPr>
        <w:t xml:space="preserve">étape : </w:t>
      </w:r>
      <w:r w:rsidRPr="00D63515">
        <w:rPr>
          <w:rFonts w:ascii="Arial Narrow" w:hAnsi="Arial Narrow"/>
          <w:bCs/>
        </w:rPr>
        <w:t>Vérification de la conformité du dossier administratif de chaque soumissionnaire.</w:t>
      </w:r>
    </w:p>
    <w:p w:rsidR="00F2773C" w:rsidRPr="00D63515" w:rsidRDefault="00F2773C" w:rsidP="009C4B70">
      <w:pPr>
        <w:widowControl w:val="0"/>
        <w:numPr>
          <w:ilvl w:val="0"/>
          <w:numId w:val="55"/>
        </w:numPr>
        <w:tabs>
          <w:tab w:val="left" w:pos="1134"/>
        </w:tabs>
        <w:adjustRightInd w:val="0"/>
        <w:spacing w:line="276" w:lineRule="auto"/>
        <w:ind w:left="1843" w:hanging="1134"/>
        <w:jc w:val="both"/>
        <w:rPr>
          <w:rFonts w:ascii="Arial Narrow" w:hAnsi="Arial Narrow"/>
          <w:bCs/>
        </w:rPr>
      </w:pPr>
      <w:r w:rsidRPr="00D63515">
        <w:rPr>
          <w:rFonts w:ascii="Arial Narrow" w:hAnsi="Arial Narrow"/>
          <w:b/>
          <w:bCs/>
        </w:rPr>
        <w:t>2</w:t>
      </w:r>
      <w:r w:rsidRPr="00D63515">
        <w:rPr>
          <w:rFonts w:ascii="Arial Narrow" w:hAnsi="Arial Narrow"/>
          <w:b/>
          <w:bCs/>
          <w:vertAlign w:val="superscript"/>
        </w:rPr>
        <w:t>e</w:t>
      </w:r>
      <w:r w:rsidRPr="00D63515">
        <w:rPr>
          <w:rFonts w:ascii="Arial Narrow" w:hAnsi="Arial Narrow"/>
          <w:b/>
          <w:bCs/>
        </w:rPr>
        <w:t xml:space="preserve">étape : </w:t>
      </w:r>
      <w:r w:rsidRPr="00D63515">
        <w:rPr>
          <w:rFonts w:ascii="Arial Narrow" w:hAnsi="Arial Narrow"/>
          <w:bCs/>
        </w:rPr>
        <w:t xml:space="preserve">Evaluation technique des offres administrativement conformes. </w:t>
      </w:r>
    </w:p>
    <w:p w:rsidR="00F2773C" w:rsidRPr="00D63515" w:rsidRDefault="00F2773C" w:rsidP="009C4B70">
      <w:pPr>
        <w:widowControl w:val="0"/>
        <w:numPr>
          <w:ilvl w:val="0"/>
          <w:numId w:val="55"/>
        </w:numPr>
        <w:tabs>
          <w:tab w:val="left" w:pos="1134"/>
          <w:tab w:val="left" w:pos="1418"/>
          <w:tab w:val="left" w:pos="1985"/>
          <w:tab w:val="left" w:pos="2127"/>
        </w:tabs>
        <w:adjustRightInd w:val="0"/>
        <w:spacing w:line="276" w:lineRule="auto"/>
        <w:ind w:left="2410" w:hanging="1701"/>
        <w:jc w:val="both"/>
        <w:rPr>
          <w:rFonts w:ascii="Arial Narrow" w:hAnsi="Arial Narrow"/>
          <w:bCs/>
        </w:rPr>
      </w:pPr>
      <w:r w:rsidRPr="00D63515">
        <w:rPr>
          <w:rFonts w:ascii="Arial Narrow" w:hAnsi="Arial Narrow"/>
          <w:b/>
          <w:bCs/>
        </w:rPr>
        <w:t>3</w:t>
      </w:r>
      <w:r w:rsidRPr="00D63515">
        <w:rPr>
          <w:rFonts w:ascii="Arial Narrow" w:hAnsi="Arial Narrow"/>
          <w:b/>
          <w:bCs/>
          <w:vertAlign w:val="superscript"/>
        </w:rPr>
        <w:t>e</w:t>
      </w:r>
      <w:r w:rsidRPr="00D63515">
        <w:rPr>
          <w:rFonts w:ascii="Arial Narrow" w:hAnsi="Arial Narrow"/>
          <w:b/>
          <w:bCs/>
        </w:rPr>
        <w:t xml:space="preserve">étape : </w:t>
      </w:r>
      <w:r w:rsidRPr="00D63515">
        <w:rPr>
          <w:rFonts w:ascii="Arial Narrow" w:hAnsi="Arial Narrow"/>
          <w:bCs/>
        </w:rPr>
        <w:t xml:space="preserve">Vérification des offres financières des entreprises dont les offres ont été reconnues techniquement qualifiées et administrativement conformes. </w:t>
      </w:r>
    </w:p>
    <w:p w:rsidR="00F2773C" w:rsidRPr="00D63515" w:rsidRDefault="00F2773C" w:rsidP="00F2773C">
      <w:pPr>
        <w:widowControl w:val="0"/>
        <w:adjustRightInd w:val="0"/>
        <w:ind w:right="-108"/>
        <w:jc w:val="both"/>
        <w:rPr>
          <w:rFonts w:ascii="Arial Narrow" w:hAnsi="Arial Narrow" w:cs="Arial"/>
          <w:bCs/>
        </w:rPr>
      </w:pPr>
    </w:p>
    <w:p w:rsidR="00F2773C" w:rsidRPr="00D63515" w:rsidRDefault="00F2773C" w:rsidP="00F2773C">
      <w:pPr>
        <w:spacing w:after="120"/>
        <w:ind w:firstLine="709"/>
        <w:jc w:val="both"/>
        <w:rPr>
          <w:rFonts w:ascii="Arial Narrow" w:hAnsi="Arial Narrow"/>
          <w:bCs/>
        </w:rPr>
      </w:pPr>
      <w:r w:rsidRPr="00D63515">
        <w:rPr>
          <w:rFonts w:ascii="Arial Narrow" w:hAnsi="Arial Narrow"/>
          <w:bCs/>
        </w:rPr>
        <w:t>Les critères d’évaluation des offres sont les suivants :</w:t>
      </w:r>
    </w:p>
    <w:p w:rsidR="00F2773C" w:rsidRPr="00D63515" w:rsidRDefault="00F2773C" w:rsidP="00F2773C">
      <w:pPr>
        <w:keepNext/>
        <w:spacing w:after="240"/>
        <w:ind w:firstLine="426"/>
        <w:jc w:val="both"/>
        <w:outlineLvl w:val="3"/>
        <w:rPr>
          <w:rFonts w:ascii="Arial Narrow" w:hAnsi="Arial Narrow"/>
          <w:b/>
          <w:bCs/>
        </w:rPr>
      </w:pPr>
      <w:r w:rsidRPr="00D63515">
        <w:rPr>
          <w:rFonts w:ascii="Arial Narrow" w:hAnsi="Arial Narrow"/>
          <w:b/>
          <w:bCs/>
        </w:rPr>
        <w:t xml:space="preserve">13.1- </w:t>
      </w:r>
      <w:r w:rsidRPr="00D63515">
        <w:rPr>
          <w:rFonts w:ascii="Arial Narrow" w:hAnsi="Arial Narrow"/>
          <w:b/>
          <w:bCs/>
          <w:u w:val="single"/>
        </w:rPr>
        <w:t>Critères éliminatoires</w:t>
      </w:r>
    </w:p>
    <w:p w:rsidR="00F2773C" w:rsidRPr="00D63515" w:rsidRDefault="00F2773C" w:rsidP="00F2773C">
      <w:pPr>
        <w:spacing w:before="120" w:after="120"/>
        <w:ind w:left="426"/>
        <w:jc w:val="both"/>
        <w:rPr>
          <w:rFonts w:ascii="Arial Narrow" w:hAnsi="Arial Narrow"/>
          <w:bCs/>
        </w:rPr>
      </w:pPr>
      <w:r w:rsidRPr="00D63515">
        <w:rPr>
          <w:rFonts w:ascii="Arial Narrow" w:hAnsi="Arial Narrow"/>
          <w:bCs/>
        </w:rPr>
        <w:t xml:space="preserve">13.1.1 : </w:t>
      </w:r>
      <w:r w:rsidRPr="00D63515">
        <w:rPr>
          <w:rFonts w:ascii="Arial Narrow" w:hAnsi="Arial Narrow"/>
          <w:b/>
          <w:bCs/>
        </w:rPr>
        <w:t>Pièces administratives</w:t>
      </w:r>
    </w:p>
    <w:p w:rsidR="00F2773C" w:rsidRPr="00D63515" w:rsidRDefault="00F2773C" w:rsidP="009C4B70">
      <w:pPr>
        <w:numPr>
          <w:ilvl w:val="0"/>
          <w:numId w:val="52"/>
        </w:numPr>
        <w:spacing w:line="276" w:lineRule="auto"/>
        <w:ind w:left="993" w:hanging="426"/>
        <w:jc w:val="both"/>
        <w:rPr>
          <w:rFonts w:ascii="Arial Narrow" w:hAnsi="Arial Narrow"/>
          <w:bCs/>
        </w:rPr>
      </w:pPr>
      <w:r>
        <w:rPr>
          <w:rFonts w:ascii="Arial Narrow" w:hAnsi="Arial Narrow"/>
          <w:bCs/>
        </w:rPr>
        <w:t>Dossier incomplet et non régularisé</w:t>
      </w:r>
    </w:p>
    <w:p w:rsidR="00F2773C" w:rsidRPr="00D63515" w:rsidRDefault="00F2773C" w:rsidP="009C4B70">
      <w:pPr>
        <w:numPr>
          <w:ilvl w:val="0"/>
          <w:numId w:val="52"/>
        </w:numPr>
        <w:spacing w:line="276" w:lineRule="auto"/>
        <w:ind w:left="993" w:hanging="426"/>
        <w:jc w:val="both"/>
        <w:rPr>
          <w:rFonts w:ascii="Arial Narrow" w:hAnsi="Arial Narrow"/>
          <w:bCs/>
        </w:rPr>
      </w:pPr>
      <w:r w:rsidRPr="00D63515">
        <w:rPr>
          <w:rFonts w:ascii="Arial Narrow" w:hAnsi="Arial Narrow"/>
          <w:bCs/>
        </w:rPr>
        <w:t>Pièce fals</w:t>
      </w:r>
      <w:r>
        <w:rPr>
          <w:rFonts w:ascii="Arial Narrow" w:hAnsi="Arial Narrow"/>
          <w:bCs/>
        </w:rPr>
        <w:t>ifiée ou non authentique et non régularisé</w:t>
      </w:r>
    </w:p>
    <w:p w:rsidR="00F2773C" w:rsidRPr="00D63515" w:rsidRDefault="00F2773C" w:rsidP="00F2773C">
      <w:pPr>
        <w:spacing w:before="240" w:after="240"/>
        <w:ind w:firstLine="426"/>
        <w:jc w:val="both"/>
        <w:rPr>
          <w:rFonts w:ascii="Arial Narrow" w:hAnsi="Arial Narrow"/>
          <w:bCs/>
        </w:rPr>
      </w:pPr>
      <w:r w:rsidRPr="00D63515">
        <w:rPr>
          <w:rFonts w:ascii="Arial Narrow" w:hAnsi="Arial Narrow"/>
          <w:bCs/>
        </w:rPr>
        <w:t xml:space="preserve">13.1.2 : </w:t>
      </w:r>
      <w:r w:rsidRPr="00D63515">
        <w:rPr>
          <w:rFonts w:ascii="Arial Narrow" w:hAnsi="Arial Narrow"/>
          <w:b/>
          <w:bCs/>
        </w:rPr>
        <w:t>Offre technique</w:t>
      </w:r>
    </w:p>
    <w:p w:rsidR="00F2773C" w:rsidRPr="00D63515" w:rsidRDefault="00F2773C" w:rsidP="009C4B70">
      <w:pPr>
        <w:numPr>
          <w:ilvl w:val="0"/>
          <w:numId w:val="54"/>
        </w:numPr>
        <w:spacing w:line="276" w:lineRule="auto"/>
        <w:ind w:left="993" w:hanging="425"/>
        <w:jc w:val="both"/>
        <w:rPr>
          <w:rFonts w:ascii="Arial Narrow" w:hAnsi="Arial Narrow"/>
          <w:bCs/>
        </w:rPr>
      </w:pPr>
      <w:r w:rsidRPr="00D63515">
        <w:rPr>
          <w:rFonts w:ascii="Arial Narrow" w:hAnsi="Arial Narrow"/>
          <w:bCs/>
        </w:rPr>
        <w:t>Dossier incomplet  ;</w:t>
      </w:r>
    </w:p>
    <w:p w:rsidR="00F2773C" w:rsidRPr="00D63515" w:rsidRDefault="00F2773C" w:rsidP="009C4B70">
      <w:pPr>
        <w:numPr>
          <w:ilvl w:val="0"/>
          <w:numId w:val="54"/>
        </w:numPr>
        <w:spacing w:line="276" w:lineRule="auto"/>
        <w:ind w:left="993" w:hanging="425"/>
        <w:jc w:val="both"/>
        <w:rPr>
          <w:rFonts w:ascii="Arial Narrow" w:hAnsi="Arial Narrow"/>
          <w:bCs/>
        </w:rPr>
      </w:pPr>
      <w:r w:rsidRPr="00D63515">
        <w:rPr>
          <w:rFonts w:ascii="Arial Narrow" w:hAnsi="Arial Narrow"/>
          <w:bCs/>
        </w:rPr>
        <w:t>Fausse déclaration, documents falsifiés ou scannés ;</w:t>
      </w:r>
    </w:p>
    <w:p w:rsidR="00F2773C" w:rsidRPr="00D63515" w:rsidRDefault="00F2773C" w:rsidP="009C4B70">
      <w:pPr>
        <w:numPr>
          <w:ilvl w:val="0"/>
          <w:numId w:val="54"/>
        </w:numPr>
        <w:spacing w:line="276" w:lineRule="auto"/>
        <w:ind w:left="993" w:hanging="425"/>
        <w:jc w:val="both"/>
        <w:rPr>
          <w:rFonts w:ascii="Arial Narrow" w:hAnsi="Arial Narrow"/>
          <w:bCs/>
        </w:rPr>
      </w:pPr>
      <w:r w:rsidRPr="00D63515">
        <w:rPr>
          <w:rFonts w:ascii="Arial Narrow" w:hAnsi="Arial Narrow"/>
          <w:bCs/>
        </w:rPr>
        <w:t>N’avoir pas justifié de la réalisation au cours des trois dernières années, comme entrepreneur principal, dans le domaine indiqué ;</w:t>
      </w:r>
    </w:p>
    <w:p w:rsidR="00F2773C" w:rsidRPr="00D63515" w:rsidRDefault="00F2773C" w:rsidP="009C4B70">
      <w:pPr>
        <w:numPr>
          <w:ilvl w:val="0"/>
          <w:numId w:val="54"/>
        </w:numPr>
        <w:spacing w:line="276" w:lineRule="auto"/>
        <w:ind w:left="993" w:hanging="425"/>
        <w:jc w:val="both"/>
        <w:rPr>
          <w:rFonts w:ascii="Arial Narrow" w:hAnsi="Arial Narrow"/>
          <w:bCs/>
        </w:rPr>
      </w:pPr>
      <w:r w:rsidRPr="00D63515">
        <w:rPr>
          <w:rFonts w:ascii="Arial Narrow" w:hAnsi="Arial Narrow"/>
          <w:bCs/>
        </w:rPr>
        <w:t>Non existence dans l’offre technique de la rubrique « organisation, méthodologie et planning » ;</w:t>
      </w:r>
    </w:p>
    <w:p w:rsidR="00F2773C" w:rsidRPr="00D63515" w:rsidRDefault="00F2773C" w:rsidP="009C4B70">
      <w:pPr>
        <w:numPr>
          <w:ilvl w:val="0"/>
          <w:numId w:val="54"/>
        </w:numPr>
        <w:spacing w:line="276" w:lineRule="auto"/>
        <w:ind w:left="993" w:hanging="425"/>
        <w:jc w:val="both"/>
        <w:rPr>
          <w:rFonts w:ascii="Arial Narrow" w:hAnsi="Arial Narrow"/>
          <w:bCs/>
        </w:rPr>
      </w:pPr>
      <w:r w:rsidRPr="00D63515">
        <w:rPr>
          <w:rFonts w:ascii="Arial Narrow" w:hAnsi="Arial Narrow"/>
          <w:bCs/>
        </w:rPr>
        <w:t xml:space="preserve">Non satisfaction, au moins, à </w:t>
      </w:r>
      <w:r>
        <w:rPr>
          <w:rFonts w:ascii="Arial Narrow" w:hAnsi="Arial Narrow"/>
          <w:b/>
          <w:bCs/>
        </w:rPr>
        <w:t>quatorze</w:t>
      </w:r>
      <w:r w:rsidR="00740C73">
        <w:rPr>
          <w:rFonts w:ascii="Arial Narrow" w:hAnsi="Arial Narrow"/>
          <w:b/>
          <w:bCs/>
        </w:rPr>
        <w:t xml:space="preserve"> </w:t>
      </w:r>
      <w:r w:rsidRPr="00D63515">
        <w:rPr>
          <w:rFonts w:ascii="Arial Narrow" w:hAnsi="Arial Narrow"/>
          <w:b/>
          <w:bCs/>
        </w:rPr>
        <w:t>(14) critères essentiels sur vingt  (20).</w:t>
      </w:r>
    </w:p>
    <w:p w:rsidR="00F2773C" w:rsidRPr="00D63515" w:rsidRDefault="00F2773C" w:rsidP="00F2773C">
      <w:pPr>
        <w:spacing w:before="240" w:after="240"/>
        <w:ind w:firstLine="426"/>
        <w:jc w:val="both"/>
        <w:rPr>
          <w:rFonts w:ascii="Arial Narrow" w:hAnsi="Arial Narrow"/>
          <w:bCs/>
        </w:rPr>
      </w:pPr>
      <w:r w:rsidRPr="00D63515">
        <w:rPr>
          <w:rFonts w:ascii="Arial Narrow" w:hAnsi="Arial Narrow"/>
          <w:bCs/>
        </w:rPr>
        <w:t xml:space="preserve">13.1.3 : </w:t>
      </w:r>
      <w:r w:rsidRPr="00D63515">
        <w:rPr>
          <w:rFonts w:ascii="Arial Narrow" w:hAnsi="Arial Narrow"/>
          <w:b/>
          <w:bCs/>
        </w:rPr>
        <w:t>Offre financière</w:t>
      </w:r>
    </w:p>
    <w:p w:rsidR="00F2773C" w:rsidRPr="00D63515" w:rsidRDefault="00F2773C" w:rsidP="009C4B70">
      <w:pPr>
        <w:numPr>
          <w:ilvl w:val="0"/>
          <w:numId w:val="50"/>
        </w:numPr>
        <w:spacing w:line="276" w:lineRule="auto"/>
        <w:ind w:left="1134" w:hanging="567"/>
        <w:jc w:val="both"/>
        <w:rPr>
          <w:rFonts w:ascii="Arial Narrow" w:hAnsi="Arial Narrow"/>
          <w:bCs/>
        </w:rPr>
      </w:pPr>
      <w:r w:rsidRPr="00D63515">
        <w:rPr>
          <w:rFonts w:ascii="Arial Narrow" w:hAnsi="Arial Narrow"/>
          <w:bCs/>
        </w:rPr>
        <w:t>Offre financière incomplète ;</w:t>
      </w:r>
    </w:p>
    <w:p w:rsidR="00F2773C" w:rsidRPr="00D63515" w:rsidRDefault="00F2773C" w:rsidP="009C4B70">
      <w:pPr>
        <w:numPr>
          <w:ilvl w:val="0"/>
          <w:numId w:val="50"/>
        </w:numPr>
        <w:spacing w:line="276" w:lineRule="auto"/>
        <w:ind w:left="1134" w:hanging="567"/>
        <w:jc w:val="both"/>
        <w:rPr>
          <w:rFonts w:ascii="Arial Narrow" w:hAnsi="Arial Narrow"/>
          <w:bCs/>
        </w:rPr>
      </w:pPr>
      <w:r w:rsidRPr="00D63515">
        <w:rPr>
          <w:rFonts w:ascii="Arial Narrow" w:hAnsi="Arial Narrow"/>
          <w:bCs/>
        </w:rPr>
        <w:t>Omission dans l’offre financière d’un prix unitaire quantifié ;</w:t>
      </w:r>
    </w:p>
    <w:p w:rsidR="00F2773C" w:rsidRDefault="00F2773C" w:rsidP="009C4B70">
      <w:pPr>
        <w:numPr>
          <w:ilvl w:val="0"/>
          <w:numId w:val="50"/>
        </w:numPr>
        <w:spacing w:line="276" w:lineRule="auto"/>
        <w:ind w:left="1134" w:hanging="567"/>
        <w:jc w:val="both"/>
        <w:rPr>
          <w:rFonts w:ascii="Arial Narrow" w:hAnsi="Arial Narrow"/>
          <w:bCs/>
        </w:rPr>
      </w:pPr>
      <w:r w:rsidRPr="00D63515">
        <w:rPr>
          <w:rFonts w:ascii="Arial Narrow" w:hAnsi="Arial Narrow"/>
          <w:bCs/>
        </w:rPr>
        <w:t>Absence d’un sous-détail de prix.</w:t>
      </w:r>
    </w:p>
    <w:p w:rsidR="00F2773C" w:rsidRPr="00D63515" w:rsidRDefault="00F2773C" w:rsidP="009C4B70">
      <w:pPr>
        <w:numPr>
          <w:ilvl w:val="0"/>
          <w:numId w:val="50"/>
        </w:numPr>
        <w:spacing w:line="276" w:lineRule="auto"/>
        <w:ind w:left="1134" w:hanging="567"/>
        <w:jc w:val="both"/>
        <w:rPr>
          <w:rFonts w:ascii="Arial Narrow" w:hAnsi="Arial Narrow"/>
          <w:bCs/>
        </w:rPr>
      </w:pPr>
      <w:r>
        <w:rPr>
          <w:rFonts w:ascii="Arial Narrow" w:hAnsi="Arial Narrow"/>
          <w:bCs/>
        </w:rPr>
        <w:t>Sous-détail des prix irréalistes et érroné</w:t>
      </w:r>
    </w:p>
    <w:p w:rsidR="00F2773C" w:rsidRDefault="00F2773C" w:rsidP="00F2773C">
      <w:pPr>
        <w:spacing w:after="120"/>
        <w:ind w:firstLine="426"/>
        <w:jc w:val="both"/>
        <w:rPr>
          <w:rFonts w:ascii="Arial Narrow" w:hAnsi="Arial Narrow"/>
          <w:b/>
          <w:bCs/>
        </w:rPr>
      </w:pPr>
    </w:p>
    <w:p w:rsidR="00F2773C" w:rsidRPr="00D63515" w:rsidRDefault="00F2773C" w:rsidP="00F2773C">
      <w:pPr>
        <w:spacing w:after="120"/>
        <w:ind w:firstLine="426"/>
        <w:jc w:val="both"/>
        <w:rPr>
          <w:rFonts w:ascii="Arial Narrow" w:hAnsi="Arial Narrow"/>
          <w:b/>
          <w:bCs/>
        </w:rPr>
      </w:pPr>
    </w:p>
    <w:p w:rsidR="00F2773C" w:rsidRPr="00D63515" w:rsidRDefault="00F2773C" w:rsidP="00F2773C">
      <w:pPr>
        <w:spacing w:after="120"/>
        <w:ind w:firstLine="426"/>
        <w:jc w:val="both"/>
        <w:rPr>
          <w:rFonts w:ascii="Arial Narrow" w:hAnsi="Arial Narrow"/>
          <w:b/>
          <w:bCs/>
        </w:rPr>
      </w:pPr>
      <w:r w:rsidRPr="00D63515">
        <w:rPr>
          <w:rFonts w:ascii="Arial Narrow" w:hAnsi="Arial Narrow"/>
          <w:b/>
          <w:bCs/>
        </w:rPr>
        <w:t xml:space="preserve">13.2 : </w:t>
      </w:r>
      <w:r w:rsidRPr="00D63515">
        <w:rPr>
          <w:rFonts w:ascii="Arial Narrow" w:hAnsi="Arial Narrow"/>
          <w:b/>
          <w:bCs/>
          <w:u w:val="single"/>
        </w:rPr>
        <w:t>Critères essentiels</w:t>
      </w:r>
    </w:p>
    <w:p w:rsidR="00F2773C" w:rsidRPr="00D63515" w:rsidRDefault="00F2773C" w:rsidP="00F2773C">
      <w:pPr>
        <w:spacing w:after="120"/>
        <w:ind w:left="720" w:right="-426"/>
        <w:jc w:val="both"/>
        <w:rPr>
          <w:rFonts w:ascii="Arial Narrow" w:hAnsi="Arial Narrow"/>
        </w:rPr>
      </w:pPr>
      <w:r w:rsidRPr="00D63515">
        <w:rPr>
          <w:rFonts w:ascii="Arial Narrow" w:hAnsi="Arial Narrow"/>
        </w:rPr>
        <w:t xml:space="preserve">L’évaluation des offres techniques sera faite sur la base des </w:t>
      </w:r>
      <w:r w:rsidRPr="00D63515">
        <w:rPr>
          <w:rFonts w:ascii="Arial Narrow" w:hAnsi="Arial Narrow"/>
          <w:b/>
        </w:rPr>
        <w:t>20 critères</w:t>
      </w:r>
      <w:r w:rsidRPr="00D63515">
        <w:rPr>
          <w:rFonts w:ascii="Arial Narrow" w:hAnsi="Arial Narrow"/>
        </w:rPr>
        <w:t xml:space="preserve"> essentiels ci-dessous :</w:t>
      </w:r>
    </w:p>
    <w:p w:rsidR="00F2773C" w:rsidRPr="00D63515" w:rsidRDefault="00F2773C" w:rsidP="009C4B70">
      <w:pPr>
        <w:numPr>
          <w:ilvl w:val="0"/>
          <w:numId w:val="51"/>
        </w:numPr>
        <w:spacing w:line="276" w:lineRule="auto"/>
        <w:ind w:right="-426"/>
        <w:rPr>
          <w:rFonts w:ascii="Arial Narrow" w:hAnsi="Arial Narrow"/>
        </w:rPr>
      </w:pPr>
      <w:r w:rsidRPr="00D63515">
        <w:rPr>
          <w:rFonts w:ascii="Arial Narrow" w:hAnsi="Arial Narrow"/>
        </w:rPr>
        <w:t xml:space="preserve">Présentation générale sur </w:t>
      </w:r>
      <w:r w:rsidRPr="00D63515">
        <w:rPr>
          <w:rFonts w:ascii="Arial Narrow" w:hAnsi="Arial Narrow"/>
          <w:b/>
        </w:rPr>
        <w:t>4 critères</w:t>
      </w:r>
      <w:r w:rsidRPr="00D63515">
        <w:rPr>
          <w:rFonts w:ascii="Arial Narrow" w:hAnsi="Arial Narrow"/>
        </w:rPr>
        <w:t> ;</w:t>
      </w:r>
    </w:p>
    <w:p w:rsidR="00F2773C" w:rsidRPr="00D63515" w:rsidRDefault="00F2773C" w:rsidP="009C4B70">
      <w:pPr>
        <w:numPr>
          <w:ilvl w:val="0"/>
          <w:numId w:val="51"/>
        </w:numPr>
        <w:spacing w:before="100" w:beforeAutospacing="1" w:line="276" w:lineRule="auto"/>
        <w:ind w:right="-426"/>
        <w:rPr>
          <w:rFonts w:ascii="Arial Narrow" w:hAnsi="Arial Narrow"/>
        </w:rPr>
      </w:pPr>
      <w:r w:rsidRPr="00D63515">
        <w:rPr>
          <w:rFonts w:ascii="Arial Narrow" w:hAnsi="Arial Narrow"/>
        </w:rPr>
        <w:t xml:space="preserve">Le personnel d’encadrement de l’entreprise sur </w:t>
      </w:r>
      <w:r w:rsidRPr="00D63515">
        <w:rPr>
          <w:rFonts w:ascii="Arial Narrow" w:hAnsi="Arial Narrow"/>
          <w:b/>
        </w:rPr>
        <w:t>4 critères</w:t>
      </w:r>
      <w:r w:rsidRPr="00D63515">
        <w:rPr>
          <w:rFonts w:ascii="Arial Narrow" w:hAnsi="Arial Narrow"/>
        </w:rPr>
        <w:t> ;</w:t>
      </w:r>
    </w:p>
    <w:p w:rsidR="00F2773C" w:rsidRPr="00D63515" w:rsidRDefault="00F2773C" w:rsidP="009C4B70">
      <w:pPr>
        <w:numPr>
          <w:ilvl w:val="0"/>
          <w:numId w:val="51"/>
        </w:numPr>
        <w:spacing w:before="100" w:beforeAutospacing="1" w:line="276" w:lineRule="auto"/>
        <w:ind w:right="-426"/>
        <w:rPr>
          <w:rFonts w:ascii="Arial Narrow" w:hAnsi="Arial Narrow"/>
        </w:rPr>
      </w:pPr>
      <w:r w:rsidRPr="00D63515">
        <w:rPr>
          <w:rFonts w:ascii="Arial Narrow" w:hAnsi="Arial Narrow"/>
        </w:rPr>
        <w:lastRenderedPageBreak/>
        <w:t xml:space="preserve">Le matériel de chantier à mobiliser sur </w:t>
      </w:r>
      <w:r w:rsidRPr="00D63515">
        <w:rPr>
          <w:rFonts w:ascii="Arial Narrow" w:hAnsi="Arial Narrow"/>
          <w:b/>
        </w:rPr>
        <w:t>3 critères</w:t>
      </w:r>
      <w:r w:rsidRPr="00D63515">
        <w:rPr>
          <w:rFonts w:ascii="Arial Narrow" w:hAnsi="Arial Narrow"/>
        </w:rPr>
        <w:t> ;</w:t>
      </w:r>
    </w:p>
    <w:p w:rsidR="00F2773C" w:rsidRPr="00D63515" w:rsidRDefault="00F2773C" w:rsidP="009C4B70">
      <w:pPr>
        <w:numPr>
          <w:ilvl w:val="0"/>
          <w:numId w:val="51"/>
        </w:numPr>
        <w:spacing w:before="100" w:beforeAutospacing="1" w:line="276" w:lineRule="auto"/>
        <w:ind w:right="-426"/>
        <w:rPr>
          <w:rFonts w:ascii="Arial Narrow" w:hAnsi="Arial Narrow"/>
        </w:rPr>
      </w:pPr>
      <w:r w:rsidRPr="00D63515">
        <w:rPr>
          <w:rFonts w:ascii="Arial Narrow" w:hAnsi="Arial Narrow"/>
        </w:rPr>
        <w:t xml:space="preserve">La méthodologie d’exécution sur </w:t>
      </w:r>
      <w:r w:rsidRPr="00D63515">
        <w:rPr>
          <w:rFonts w:ascii="Arial Narrow" w:hAnsi="Arial Narrow"/>
          <w:b/>
        </w:rPr>
        <w:t>5 critères</w:t>
      </w:r>
      <w:r w:rsidRPr="00D63515">
        <w:rPr>
          <w:rFonts w:ascii="Arial Narrow" w:hAnsi="Arial Narrow"/>
        </w:rPr>
        <w:t> ;</w:t>
      </w:r>
    </w:p>
    <w:p w:rsidR="00F2773C" w:rsidRPr="00D63515" w:rsidRDefault="00F2773C" w:rsidP="009C4B70">
      <w:pPr>
        <w:numPr>
          <w:ilvl w:val="0"/>
          <w:numId w:val="51"/>
        </w:numPr>
        <w:spacing w:before="100" w:beforeAutospacing="1" w:line="276" w:lineRule="auto"/>
        <w:ind w:right="-426"/>
        <w:rPr>
          <w:rFonts w:ascii="Arial Narrow" w:hAnsi="Arial Narrow"/>
        </w:rPr>
      </w:pPr>
      <w:r w:rsidRPr="00D63515">
        <w:rPr>
          <w:rFonts w:ascii="Arial Narrow" w:hAnsi="Arial Narrow"/>
        </w:rPr>
        <w:t xml:space="preserve">Références et capacité de préfinancement de l’entreprise sur </w:t>
      </w:r>
      <w:r w:rsidRPr="00D63515">
        <w:rPr>
          <w:rFonts w:ascii="Arial Narrow" w:hAnsi="Arial Narrow"/>
          <w:b/>
        </w:rPr>
        <w:t>4 critères</w:t>
      </w:r>
      <w:r w:rsidRPr="00D63515">
        <w:rPr>
          <w:rFonts w:ascii="Arial Narrow" w:hAnsi="Arial Narrow"/>
        </w:rPr>
        <w:t>.</w:t>
      </w:r>
    </w:p>
    <w:p w:rsidR="00F2773C" w:rsidRPr="00D63515" w:rsidRDefault="00F2773C" w:rsidP="009C4B70">
      <w:pPr>
        <w:pStyle w:val="Retraitcorpsdetexte2"/>
        <w:numPr>
          <w:ilvl w:val="0"/>
          <w:numId w:val="56"/>
        </w:numPr>
        <w:spacing w:before="240" w:after="120"/>
        <w:ind w:left="714" w:hanging="357"/>
        <w:rPr>
          <w:rFonts w:ascii="Arial Narrow" w:eastAsia="Arial Unicode MS" w:hAnsi="Arial Narrow"/>
          <w:b/>
          <w:u w:val="single"/>
        </w:rPr>
      </w:pPr>
      <w:r w:rsidRPr="00D63515">
        <w:rPr>
          <w:rFonts w:ascii="Arial Narrow" w:eastAsia="Arial Unicode MS" w:hAnsi="Arial Narrow"/>
          <w:b/>
          <w:u w:val="single"/>
        </w:rPr>
        <w:t>Attribution du Marché</w:t>
      </w:r>
    </w:p>
    <w:p w:rsidR="00F2773C" w:rsidRPr="00D63515" w:rsidRDefault="00F2773C" w:rsidP="00F2773C">
      <w:pPr>
        <w:widowControl w:val="0"/>
        <w:autoSpaceDE w:val="0"/>
        <w:autoSpaceDN w:val="0"/>
        <w:adjustRightInd w:val="0"/>
        <w:spacing w:before="19" w:line="250" w:lineRule="auto"/>
        <w:ind w:right="-10"/>
        <w:jc w:val="both"/>
        <w:rPr>
          <w:rFonts w:ascii="Arial Narrow" w:hAnsi="Arial Narrow"/>
          <w:iCs/>
        </w:rPr>
      </w:pPr>
      <w:r w:rsidRPr="00D63515">
        <w:rPr>
          <w:rFonts w:ascii="Arial Narrow" w:hAnsi="Arial Narrow"/>
          <w:iCs/>
        </w:rPr>
        <w:t xml:space="preserve">Le Maire de la Commune de </w:t>
      </w:r>
      <w:r w:rsidR="005D0E2E">
        <w:rPr>
          <w:rFonts w:ascii="Arial Narrow" w:hAnsi="Arial Narrow"/>
        </w:rPr>
        <w:t>WAZA</w:t>
      </w:r>
      <w:r w:rsidRPr="00D63515">
        <w:rPr>
          <w:rFonts w:ascii="Arial Narrow" w:hAnsi="Arial Narrow"/>
          <w:iCs/>
        </w:rPr>
        <w:t>, Maître d’Ouvrage attribuera le marché au soumissionnaire dont l’offre</w:t>
      </w:r>
      <w:r w:rsidRPr="00D63515">
        <w:rPr>
          <w:rFonts w:ascii="Arial Narrow" w:hAnsi="Arial Narrow"/>
          <w:iCs/>
          <w:shd w:val="clear" w:color="auto" w:fill="FFFFFF"/>
        </w:rPr>
        <w:t>, qualifiée techniquement,</w:t>
      </w:r>
      <w:r w:rsidRPr="00D63515">
        <w:rPr>
          <w:rFonts w:ascii="Arial Narrow" w:hAnsi="Arial Narrow"/>
          <w:iCs/>
        </w:rPr>
        <w:t xml:space="preserve"> aura été évaluée </w:t>
      </w:r>
      <w:r w:rsidRPr="00D63515">
        <w:rPr>
          <w:rFonts w:ascii="Arial Narrow" w:hAnsi="Arial Narrow"/>
          <w:b/>
          <w:iCs/>
        </w:rPr>
        <w:t>la moins-disante</w:t>
      </w:r>
      <w:r w:rsidRPr="00D63515">
        <w:rPr>
          <w:rFonts w:ascii="Arial Narrow" w:hAnsi="Arial Narrow"/>
          <w:iCs/>
        </w:rPr>
        <w:t xml:space="preserve"> après vérifications de ses prix et jugée substantiellement conforme au Dossier d’Appel d’Offres</w:t>
      </w:r>
    </w:p>
    <w:p w:rsidR="00F2773C" w:rsidRPr="00D63515" w:rsidRDefault="00F2773C" w:rsidP="009C4B70">
      <w:pPr>
        <w:pStyle w:val="Retraitcorpsdetexte2"/>
        <w:numPr>
          <w:ilvl w:val="0"/>
          <w:numId w:val="56"/>
        </w:numPr>
        <w:spacing w:before="240" w:after="120"/>
        <w:ind w:left="714" w:hanging="357"/>
        <w:rPr>
          <w:rFonts w:ascii="Arial Narrow" w:eastAsia="Arial Unicode MS" w:hAnsi="Arial Narrow"/>
          <w:b/>
          <w:u w:val="single"/>
        </w:rPr>
      </w:pPr>
      <w:r w:rsidRPr="00D63515">
        <w:rPr>
          <w:rFonts w:ascii="Arial Narrow" w:eastAsia="Arial Unicode MS" w:hAnsi="Arial Narrow"/>
          <w:b/>
          <w:u w:val="single"/>
        </w:rPr>
        <w:t>Délai de validité des offres</w:t>
      </w:r>
    </w:p>
    <w:p w:rsidR="00F2773C" w:rsidRPr="00D63515" w:rsidRDefault="00F2773C" w:rsidP="00F2773C">
      <w:pPr>
        <w:spacing w:before="120" w:after="120"/>
        <w:jc w:val="both"/>
        <w:rPr>
          <w:rFonts w:ascii="Arial Narrow" w:hAnsi="Arial Narrow"/>
          <w:bCs/>
        </w:rPr>
      </w:pPr>
      <w:r w:rsidRPr="00D63515">
        <w:rPr>
          <w:rFonts w:ascii="Arial Narrow" w:hAnsi="Arial Narrow"/>
          <w:bCs/>
        </w:rPr>
        <w:t xml:space="preserve">Les soumissionnaires restent engagés par leurs offres pendant une période de </w:t>
      </w:r>
      <w:r w:rsidRPr="00D63515">
        <w:rPr>
          <w:rFonts w:ascii="Arial Narrow" w:hAnsi="Arial Narrow"/>
          <w:b/>
          <w:bCs/>
        </w:rPr>
        <w:t>quatre-vingt-dix (90) jours</w:t>
      </w:r>
      <w:r w:rsidRPr="00D63515">
        <w:rPr>
          <w:rFonts w:ascii="Arial Narrow" w:hAnsi="Arial Narrow"/>
          <w:bCs/>
        </w:rPr>
        <w:t>, à compter de la date limite fixée pour la remise des offres.</w:t>
      </w:r>
    </w:p>
    <w:p w:rsidR="00F2773C" w:rsidRPr="00D63515" w:rsidRDefault="00F2773C" w:rsidP="009C4B70">
      <w:pPr>
        <w:pStyle w:val="Retraitcorpsdetexte2"/>
        <w:numPr>
          <w:ilvl w:val="0"/>
          <w:numId w:val="56"/>
        </w:numPr>
        <w:spacing w:before="240" w:after="120"/>
        <w:ind w:left="714" w:hanging="357"/>
        <w:rPr>
          <w:rFonts w:ascii="Arial Narrow" w:eastAsia="Arial Unicode MS" w:hAnsi="Arial Narrow"/>
          <w:b/>
          <w:u w:val="single"/>
        </w:rPr>
      </w:pPr>
      <w:r w:rsidRPr="00D63515">
        <w:rPr>
          <w:rFonts w:ascii="Arial Narrow" w:eastAsia="Arial Unicode MS" w:hAnsi="Arial Narrow"/>
          <w:b/>
          <w:u w:val="single"/>
        </w:rPr>
        <w:t>Renseignements complémentaires</w:t>
      </w:r>
    </w:p>
    <w:p w:rsidR="00F2773C" w:rsidRPr="00D63515" w:rsidRDefault="00F2773C" w:rsidP="00F2773C">
      <w:pPr>
        <w:spacing w:before="120"/>
        <w:jc w:val="both"/>
        <w:rPr>
          <w:rFonts w:ascii="Arial Narrow" w:hAnsi="Arial Narrow"/>
          <w:bCs/>
        </w:rPr>
      </w:pPr>
      <w:r w:rsidRPr="00D63515">
        <w:rPr>
          <w:rFonts w:ascii="Arial Narrow" w:hAnsi="Arial Narrow"/>
        </w:rPr>
        <w:t xml:space="preserve">Les renseignements complémentaires d'ordre technique peuvent être obtenus tous les jours, aux heures ouvrables, auprès de la Commune de </w:t>
      </w:r>
      <w:r w:rsidR="005D0E2E">
        <w:rPr>
          <w:rFonts w:ascii="Arial Narrow" w:hAnsi="Arial Narrow"/>
        </w:rPr>
        <w:t>WAZA</w:t>
      </w:r>
      <w:r w:rsidRPr="00D63515">
        <w:rPr>
          <w:rFonts w:ascii="Arial Narrow" w:hAnsi="Arial Narrow"/>
        </w:rPr>
        <w:t>.</w:t>
      </w:r>
    </w:p>
    <w:p w:rsidR="00F2773C" w:rsidRPr="00D63515" w:rsidRDefault="00F2773C" w:rsidP="00F2773C">
      <w:pPr>
        <w:spacing w:before="120"/>
        <w:jc w:val="both"/>
        <w:rPr>
          <w:rFonts w:ascii="Arial Narrow" w:hAnsi="Arial Narrow"/>
        </w:rPr>
      </w:pPr>
    </w:p>
    <w:p w:rsidR="00F2773C" w:rsidRPr="00D63515" w:rsidRDefault="005D0E2E" w:rsidP="00F2773C">
      <w:pPr>
        <w:ind w:left="1843" w:firstLine="3402"/>
        <w:jc w:val="both"/>
        <w:rPr>
          <w:rFonts w:ascii="Arial Narrow" w:hAnsi="Arial Narrow"/>
          <w:b/>
          <w:bCs/>
        </w:rPr>
      </w:pPr>
      <w:r>
        <w:rPr>
          <w:rFonts w:ascii="Arial Narrow" w:hAnsi="Arial Narrow"/>
          <w:bCs/>
        </w:rPr>
        <w:t>WAZA</w:t>
      </w:r>
      <w:r w:rsidR="00F2773C" w:rsidRPr="00D63515">
        <w:rPr>
          <w:rFonts w:ascii="Arial Narrow" w:hAnsi="Arial Narrow"/>
          <w:bCs/>
        </w:rPr>
        <w:t>, le</w:t>
      </w:r>
      <w:r w:rsidR="00F2773C" w:rsidRPr="00D63515">
        <w:rPr>
          <w:rFonts w:ascii="Arial Narrow" w:hAnsi="Arial Narrow"/>
          <w:b/>
          <w:bCs/>
        </w:rPr>
        <w:t>__________________</w:t>
      </w:r>
    </w:p>
    <w:p w:rsidR="00F2773C" w:rsidRPr="00D63515" w:rsidRDefault="00F2773C" w:rsidP="00F2773C">
      <w:pPr>
        <w:jc w:val="both"/>
        <w:rPr>
          <w:rFonts w:ascii="Arial Narrow" w:hAnsi="Arial Narrow"/>
          <w:b/>
          <w:bCs/>
        </w:rPr>
      </w:pPr>
    </w:p>
    <w:p w:rsidR="00F2773C" w:rsidRPr="00D63515" w:rsidRDefault="00F2773C" w:rsidP="00F2773C">
      <w:pPr>
        <w:ind w:left="6096" w:hanging="851"/>
        <w:outlineLvl w:val="7"/>
        <w:rPr>
          <w:rFonts w:ascii="Arial Narrow" w:hAnsi="Arial Narrow"/>
          <w:b/>
          <w:iCs/>
        </w:rPr>
      </w:pPr>
      <w:r w:rsidRPr="00D63515">
        <w:rPr>
          <w:rFonts w:ascii="Arial Narrow" w:hAnsi="Arial Narrow"/>
          <w:b/>
          <w:iCs/>
        </w:rPr>
        <w:t xml:space="preserve">                       Le Maire</w:t>
      </w:r>
    </w:p>
    <w:p w:rsidR="00F2773C" w:rsidRPr="00D63515" w:rsidRDefault="00F2773C" w:rsidP="00F2773C">
      <w:pPr>
        <w:ind w:left="6096" w:hanging="851"/>
        <w:outlineLvl w:val="7"/>
        <w:rPr>
          <w:rFonts w:ascii="Cambria" w:hAnsi="Cambria"/>
          <w:b/>
          <w:i/>
          <w:iCs/>
          <w:sz w:val="22"/>
          <w:szCs w:val="22"/>
        </w:rPr>
      </w:pPr>
    </w:p>
    <w:p w:rsidR="00F2773C" w:rsidRPr="00D63515" w:rsidRDefault="00F2773C" w:rsidP="00F2773C">
      <w:pPr>
        <w:widowControl w:val="0"/>
        <w:autoSpaceDE w:val="0"/>
        <w:autoSpaceDN w:val="0"/>
        <w:adjustRightInd w:val="0"/>
        <w:spacing w:after="120"/>
        <w:ind w:right="-20"/>
        <w:rPr>
          <w:rFonts w:ascii="Arial Narrow" w:hAnsi="Arial Narrow"/>
          <w:b/>
          <w:sz w:val="22"/>
          <w:szCs w:val="22"/>
        </w:rPr>
      </w:pPr>
      <w:r w:rsidRPr="00D63515">
        <w:rPr>
          <w:rFonts w:ascii="Arial Narrow" w:hAnsi="Arial Narrow"/>
          <w:b/>
          <w:i/>
          <w:iCs/>
          <w:sz w:val="22"/>
          <w:szCs w:val="22"/>
          <w:u w:val="single"/>
        </w:rPr>
        <w:t>Ampliations</w:t>
      </w:r>
      <w:r w:rsidRPr="00D63515">
        <w:rPr>
          <w:rFonts w:ascii="Arial Narrow" w:hAnsi="Arial Narrow"/>
          <w:b/>
          <w:i/>
          <w:iCs/>
          <w:sz w:val="22"/>
          <w:szCs w:val="22"/>
        </w:rPr>
        <w:t>:</w:t>
      </w:r>
    </w:p>
    <w:p w:rsidR="00F2773C" w:rsidRDefault="00F2773C" w:rsidP="00F2773C">
      <w:pPr>
        <w:widowControl w:val="0"/>
        <w:autoSpaceDE w:val="0"/>
        <w:autoSpaceDN w:val="0"/>
        <w:adjustRightInd w:val="0"/>
        <w:ind w:right="-20"/>
        <w:rPr>
          <w:rFonts w:ascii="Arial Narrow" w:hAnsi="Arial Narrow"/>
          <w:sz w:val="22"/>
          <w:szCs w:val="22"/>
        </w:rPr>
      </w:pPr>
      <w:r>
        <w:rPr>
          <w:rFonts w:ascii="Arial Narrow" w:hAnsi="Arial Narrow"/>
          <w:sz w:val="22"/>
          <w:szCs w:val="22"/>
        </w:rPr>
        <w:t>- FEICOM</w:t>
      </w:r>
    </w:p>
    <w:p w:rsidR="00F2773C" w:rsidRPr="00D63515" w:rsidRDefault="00F2773C" w:rsidP="00F2773C">
      <w:pPr>
        <w:widowControl w:val="0"/>
        <w:autoSpaceDE w:val="0"/>
        <w:autoSpaceDN w:val="0"/>
        <w:adjustRightInd w:val="0"/>
        <w:ind w:right="-20"/>
        <w:rPr>
          <w:rFonts w:ascii="Arial Narrow" w:hAnsi="Arial Narrow"/>
          <w:spacing w:val="6"/>
          <w:sz w:val="22"/>
          <w:szCs w:val="22"/>
        </w:rPr>
      </w:pPr>
      <w:r w:rsidRPr="00D63515">
        <w:rPr>
          <w:rFonts w:ascii="Arial Narrow" w:hAnsi="Arial Narrow"/>
          <w:sz w:val="22"/>
          <w:szCs w:val="22"/>
        </w:rPr>
        <w:t>- MINMAP /DGMI (pour information)</w:t>
      </w:r>
    </w:p>
    <w:p w:rsidR="00F2773C" w:rsidRPr="00D63515" w:rsidRDefault="00F2773C" w:rsidP="00F2773C">
      <w:pPr>
        <w:rPr>
          <w:rFonts w:ascii="Arial Narrow" w:hAnsi="Arial Narrow"/>
          <w:sz w:val="22"/>
          <w:szCs w:val="22"/>
        </w:rPr>
      </w:pPr>
      <w:r w:rsidRPr="00D63515">
        <w:rPr>
          <w:rFonts w:ascii="Arial Narrow" w:hAnsi="Arial Narrow"/>
          <w:sz w:val="22"/>
          <w:szCs w:val="22"/>
        </w:rPr>
        <w:t>- PRESIDENT/ CIPM-M (pour information)</w:t>
      </w:r>
    </w:p>
    <w:p w:rsidR="00F2773C" w:rsidRPr="00D63515" w:rsidRDefault="00F2773C" w:rsidP="00F2773C">
      <w:pPr>
        <w:widowControl w:val="0"/>
        <w:autoSpaceDE w:val="0"/>
        <w:autoSpaceDN w:val="0"/>
        <w:adjustRightInd w:val="0"/>
        <w:ind w:right="-20"/>
        <w:rPr>
          <w:rFonts w:ascii="Arial Narrow" w:hAnsi="Arial Narrow"/>
          <w:sz w:val="22"/>
          <w:szCs w:val="22"/>
        </w:rPr>
      </w:pPr>
      <w:r w:rsidRPr="00D63515">
        <w:rPr>
          <w:rFonts w:ascii="Arial Narrow" w:hAnsi="Arial Narrow"/>
          <w:sz w:val="22"/>
          <w:szCs w:val="22"/>
        </w:rPr>
        <w:t>- ARMP (pour publication au JDM)</w:t>
      </w:r>
    </w:p>
    <w:p w:rsidR="00F2773C" w:rsidRPr="00D63515" w:rsidRDefault="00F2773C" w:rsidP="00F2773C">
      <w:pPr>
        <w:widowControl w:val="0"/>
        <w:autoSpaceDE w:val="0"/>
        <w:autoSpaceDN w:val="0"/>
        <w:adjustRightInd w:val="0"/>
        <w:ind w:right="-20"/>
        <w:rPr>
          <w:rFonts w:ascii="Arial Narrow" w:hAnsi="Arial Narrow"/>
          <w:sz w:val="22"/>
          <w:szCs w:val="22"/>
        </w:rPr>
      </w:pPr>
      <w:r w:rsidRPr="00D63515">
        <w:rPr>
          <w:rFonts w:ascii="Arial Narrow" w:hAnsi="Arial Narrow"/>
          <w:sz w:val="22"/>
          <w:szCs w:val="22"/>
        </w:rPr>
        <w:t>- AFFICHAGE</w:t>
      </w:r>
      <w:r w:rsidRPr="00D63515">
        <w:rPr>
          <w:rFonts w:ascii="Arial Narrow" w:hAnsi="Arial Narrow"/>
          <w:spacing w:val="6"/>
          <w:sz w:val="22"/>
          <w:szCs w:val="22"/>
        </w:rPr>
        <w:t xml:space="preserve"> /ARCHIVES </w:t>
      </w:r>
      <w:r w:rsidRPr="00D63515">
        <w:rPr>
          <w:rFonts w:ascii="Arial Narrow" w:eastAsia="Arial Unicode MS" w:hAnsi="Arial Narrow"/>
          <w:b/>
          <w:bCs/>
          <w:sz w:val="22"/>
          <w:szCs w:val="22"/>
        </w:rPr>
        <w:t>(</w:t>
      </w:r>
      <w:r w:rsidRPr="00D63515">
        <w:rPr>
          <w:rFonts w:ascii="Arial Narrow" w:hAnsi="Arial Narrow"/>
          <w:sz w:val="22"/>
          <w:szCs w:val="22"/>
        </w:rPr>
        <w:t>pour information</w:t>
      </w:r>
    </w:p>
    <w:p w:rsidR="00F2773C" w:rsidRPr="00D63515" w:rsidRDefault="00F2773C" w:rsidP="00F2773C">
      <w:pPr>
        <w:widowControl w:val="0"/>
        <w:autoSpaceDE w:val="0"/>
        <w:autoSpaceDN w:val="0"/>
        <w:adjustRightInd w:val="0"/>
        <w:ind w:right="-20"/>
        <w:rPr>
          <w:rFonts w:ascii="Arial Narrow" w:hAnsi="Arial Narrow"/>
          <w:sz w:val="22"/>
          <w:szCs w:val="22"/>
        </w:rPr>
      </w:pPr>
      <w:r w:rsidRPr="00D63515">
        <w:rPr>
          <w:rFonts w:ascii="Arial Narrow" w:hAnsi="Arial Narrow"/>
          <w:sz w:val="22"/>
          <w:szCs w:val="22"/>
        </w:rPr>
        <w:t xml:space="preserve"> et mémoire).</w:t>
      </w:r>
    </w:p>
    <w:p w:rsidR="00F2773C" w:rsidRPr="00D63515" w:rsidRDefault="00F2773C" w:rsidP="00F2773C">
      <w:pPr>
        <w:widowControl w:val="0"/>
        <w:autoSpaceDE w:val="0"/>
        <w:autoSpaceDN w:val="0"/>
        <w:adjustRightInd w:val="0"/>
        <w:ind w:right="-20"/>
        <w:rPr>
          <w:rFonts w:ascii="Cambria" w:hAnsi="Cambria"/>
          <w:sz w:val="20"/>
          <w:szCs w:val="22"/>
        </w:rPr>
      </w:pPr>
    </w:p>
    <w:p w:rsidR="00F2773C" w:rsidRPr="00D63515" w:rsidRDefault="00F2773C" w:rsidP="00F2773C">
      <w:pPr>
        <w:ind w:firstLine="708"/>
        <w:jc w:val="center"/>
        <w:rPr>
          <w:rFonts w:ascii="Cambria" w:hAnsi="Cambria"/>
          <w:b/>
          <w:sz w:val="32"/>
          <w:szCs w:val="32"/>
        </w:rPr>
      </w:pPr>
      <w:r>
        <w:rPr>
          <w:rFonts w:ascii="Cambria" w:hAnsi="Cambria"/>
          <w:sz w:val="20"/>
          <w:szCs w:val="22"/>
        </w:rPr>
        <w:br w:type="page"/>
      </w:r>
    </w:p>
    <w:p w:rsidR="00F2773C" w:rsidRPr="00D63515" w:rsidRDefault="00F2773C" w:rsidP="00F2773C">
      <w:pPr>
        <w:spacing w:line="120" w:lineRule="auto"/>
        <w:rPr>
          <w:rFonts w:ascii="Cambria" w:hAnsi="Cambria"/>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jc w:val="center"/>
        <w:rPr>
          <w:rFonts w:ascii="Monotype Corsiva" w:hAnsi="Monotype Corsiva"/>
          <w:sz w:val="48"/>
          <w:szCs w:val="48"/>
        </w:rPr>
      </w:pPr>
      <w:r w:rsidRPr="00D63515">
        <w:rPr>
          <w:rFonts w:ascii="Monotype Corsiva" w:hAnsi="Monotype Corsiva"/>
          <w:b/>
          <w:sz w:val="44"/>
          <w:szCs w:val="44"/>
        </w:rPr>
        <w:t>Pièce   N° 2 : Règlement Général de l’Appel d’Offres</w:t>
      </w:r>
    </w:p>
    <w:p w:rsidR="00F2773C" w:rsidRPr="00D63515" w:rsidRDefault="00F2773C" w:rsidP="00F2773C">
      <w:pPr>
        <w:rPr>
          <w:lang w:val="fr-FR"/>
        </w:rPr>
      </w:pPr>
    </w:p>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Pr>
        <w:rPr>
          <w:rFonts w:ascii="Algerian" w:hAnsi="Algerian"/>
          <w:sz w:val="28"/>
          <w:szCs w:val="28"/>
        </w:rPr>
      </w:pPr>
    </w:p>
    <w:p w:rsidR="00F2773C" w:rsidRPr="00D63515" w:rsidRDefault="00F2773C" w:rsidP="00F2773C">
      <w:pPr>
        <w:rPr>
          <w:rFonts w:ascii="Algerian" w:hAnsi="Algerian"/>
          <w:sz w:val="28"/>
          <w:szCs w:val="28"/>
        </w:rPr>
      </w:pPr>
    </w:p>
    <w:p w:rsidR="00F2773C" w:rsidRPr="00D63515" w:rsidRDefault="00F2773C" w:rsidP="00F2773C">
      <w:pPr>
        <w:rPr>
          <w:rFonts w:ascii="Algerian" w:hAnsi="Algerian"/>
          <w:sz w:val="28"/>
          <w:szCs w:val="28"/>
        </w:rPr>
      </w:pPr>
    </w:p>
    <w:p w:rsidR="00F2773C" w:rsidRPr="00D63515" w:rsidRDefault="00F2773C" w:rsidP="00F2773C">
      <w:pPr>
        <w:rPr>
          <w:rFonts w:ascii="Algerian" w:hAnsi="Algerian"/>
          <w:sz w:val="28"/>
          <w:szCs w:val="28"/>
        </w:rPr>
      </w:pPr>
    </w:p>
    <w:p w:rsidR="00F2773C" w:rsidRPr="00D63515" w:rsidRDefault="00F2773C" w:rsidP="00F2773C">
      <w:pPr>
        <w:rPr>
          <w:rFonts w:ascii="Algerian" w:hAnsi="Algerian"/>
          <w:sz w:val="28"/>
          <w:szCs w:val="28"/>
        </w:rPr>
      </w:pPr>
    </w:p>
    <w:p w:rsidR="00F2773C" w:rsidRPr="00D63515" w:rsidRDefault="00F2773C" w:rsidP="00F2773C">
      <w:pPr>
        <w:rPr>
          <w:rFonts w:ascii="Algerian" w:hAnsi="Algerian"/>
          <w:sz w:val="28"/>
          <w:szCs w:val="28"/>
        </w:rPr>
      </w:pPr>
    </w:p>
    <w:p w:rsidR="00F2773C" w:rsidRPr="00D63515" w:rsidRDefault="00F2773C" w:rsidP="00F2773C">
      <w:pPr>
        <w:jc w:val="center"/>
        <w:rPr>
          <w:rFonts w:ascii="Algerian" w:hAnsi="Algerian"/>
          <w:sz w:val="28"/>
          <w:szCs w:val="28"/>
        </w:rPr>
      </w:pPr>
      <w:r>
        <w:rPr>
          <w:rFonts w:ascii="Algerian" w:hAnsi="Algerian"/>
          <w:sz w:val="28"/>
          <w:szCs w:val="28"/>
        </w:rPr>
        <w:br w:type="page"/>
      </w:r>
    </w:p>
    <w:p w:rsidR="00F2773C" w:rsidRPr="00D63515" w:rsidRDefault="00F2773C" w:rsidP="00F2773C">
      <w:pPr>
        <w:jc w:val="center"/>
        <w:rPr>
          <w:rFonts w:ascii="Arial Narrow" w:hAnsi="Arial Narrow" w:cs="Arial"/>
          <w:b/>
          <w:sz w:val="36"/>
          <w:szCs w:val="36"/>
          <w:u w:val="single"/>
        </w:rPr>
      </w:pPr>
      <w:r w:rsidRPr="00D63515">
        <w:rPr>
          <w:rFonts w:ascii="Arial Narrow" w:hAnsi="Arial Narrow" w:cs="Arial"/>
          <w:b/>
          <w:sz w:val="36"/>
          <w:szCs w:val="36"/>
          <w:u w:val="single"/>
        </w:rPr>
        <w:lastRenderedPageBreak/>
        <w:t>TABLE  DES  MATIERES</w:t>
      </w:r>
    </w:p>
    <w:p w:rsidR="00F2773C" w:rsidRPr="00D63515" w:rsidRDefault="00F2773C" w:rsidP="00F2773C">
      <w:pPr>
        <w:jc w:val="both"/>
        <w:rPr>
          <w:rFonts w:ascii="Arial Narrow" w:hAnsi="Arial Narrow" w:cs="Arial"/>
          <w:u w:val="single"/>
        </w:rPr>
      </w:pPr>
    </w:p>
    <w:p w:rsidR="00F2773C" w:rsidRPr="00D63515" w:rsidRDefault="00F2773C" w:rsidP="00F2773C">
      <w:pPr>
        <w:jc w:val="both"/>
        <w:rPr>
          <w:rFonts w:ascii="Arial Narrow" w:hAnsi="Arial Narrow" w:cs="Arial"/>
          <w:b/>
        </w:rPr>
      </w:pPr>
      <w:r w:rsidRPr="00D63515">
        <w:rPr>
          <w:rFonts w:ascii="Arial Narrow" w:hAnsi="Arial Narrow" w:cs="Arial"/>
          <w:b/>
        </w:rPr>
        <w:t>A. Généralités</w:t>
      </w:r>
    </w:p>
    <w:p w:rsidR="00F2773C" w:rsidRPr="00D63515" w:rsidRDefault="00F2773C" w:rsidP="00F2773C">
      <w:pPr>
        <w:jc w:val="both"/>
        <w:rPr>
          <w:rFonts w:ascii="Arial Narrow" w:hAnsi="Arial Narrow" w:cs="Arial"/>
        </w:rPr>
      </w:pPr>
      <w:r w:rsidRPr="00D63515">
        <w:rPr>
          <w:rFonts w:ascii="Arial Narrow" w:hAnsi="Arial Narrow" w:cs="Arial"/>
        </w:rPr>
        <w:t>Article 1 : Portée de la soumission</w:t>
      </w:r>
    </w:p>
    <w:p w:rsidR="00F2773C" w:rsidRPr="00D63515" w:rsidRDefault="00F2773C" w:rsidP="00F2773C">
      <w:pPr>
        <w:jc w:val="both"/>
        <w:rPr>
          <w:rFonts w:ascii="Arial Narrow" w:hAnsi="Arial Narrow" w:cs="Arial"/>
        </w:rPr>
      </w:pPr>
      <w:r w:rsidRPr="00D63515">
        <w:rPr>
          <w:rFonts w:ascii="Arial Narrow" w:hAnsi="Arial Narrow" w:cs="Arial"/>
        </w:rPr>
        <w:t>Article 2 : Financement</w:t>
      </w:r>
    </w:p>
    <w:p w:rsidR="00F2773C" w:rsidRPr="00D63515" w:rsidRDefault="00F2773C" w:rsidP="00F2773C">
      <w:pPr>
        <w:jc w:val="both"/>
        <w:rPr>
          <w:rFonts w:ascii="Arial Narrow" w:hAnsi="Arial Narrow" w:cs="Arial"/>
        </w:rPr>
      </w:pPr>
      <w:r w:rsidRPr="00D63515">
        <w:rPr>
          <w:rFonts w:ascii="Arial Narrow" w:hAnsi="Arial Narrow" w:cs="Arial"/>
        </w:rPr>
        <w:t>Article 3 : Fraude et corruption</w:t>
      </w:r>
    </w:p>
    <w:p w:rsidR="00F2773C" w:rsidRPr="00D63515" w:rsidRDefault="00F2773C" w:rsidP="00F2773C">
      <w:pPr>
        <w:jc w:val="both"/>
        <w:rPr>
          <w:rFonts w:ascii="Arial Narrow" w:hAnsi="Arial Narrow" w:cs="Arial"/>
        </w:rPr>
      </w:pPr>
      <w:r w:rsidRPr="00D63515">
        <w:rPr>
          <w:rFonts w:ascii="Arial Narrow" w:hAnsi="Arial Narrow" w:cs="Arial"/>
        </w:rPr>
        <w:t>Article 4 : Candidats admis à concourir</w:t>
      </w:r>
    </w:p>
    <w:p w:rsidR="00F2773C" w:rsidRPr="00D63515" w:rsidRDefault="00F2773C" w:rsidP="00F2773C">
      <w:pPr>
        <w:jc w:val="both"/>
        <w:rPr>
          <w:rFonts w:ascii="Arial Narrow" w:hAnsi="Arial Narrow" w:cs="Arial"/>
        </w:rPr>
      </w:pPr>
      <w:r w:rsidRPr="00D63515">
        <w:rPr>
          <w:rFonts w:ascii="Arial Narrow" w:hAnsi="Arial Narrow" w:cs="Arial"/>
        </w:rPr>
        <w:t>Article 5 : Matériaux, matériels, fournitures, équipements et services autorisés</w:t>
      </w:r>
    </w:p>
    <w:p w:rsidR="00F2773C" w:rsidRPr="00D63515" w:rsidRDefault="00F2773C" w:rsidP="00F2773C">
      <w:pPr>
        <w:jc w:val="both"/>
        <w:rPr>
          <w:rFonts w:ascii="Arial Narrow" w:hAnsi="Arial Narrow" w:cs="Arial"/>
        </w:rPr>
      </w:pPr>
      <w:r w:rsidRPr="00D63515">
        <w:rPr>
          <w:rFonts w:ascii="Arial Narrow" w:hAnsi="Arial Narrow" w:cs="Arial"/>
        </w:rPr>
        <w:t>Article 6 : Qualification du Soumissionnaire</w:t>
      </w:r>
    </w:p>
    <w:p w:rsidR="00F2773C" w:rsidRPr="00D63515" w:rsidRDefault="00F2773C" w:rsidP="00F2773C">
      <w:pPr>
        <w:jc w:val="both"/>
        <w:rPr>
          <w:rFonts w:ascii="Arial Narrow" w:hAnsi="Arial Narrow" w:cs="Arial"/>
        </w:rPr>
      </w:pPr>
      <w:r w:rsidRPr="00D63515">
        <w:rPr>
          <w:rFonts w:ascii="Arial Narrow" w:hAnsi="Arial Narrow" w:cs="Arial"/>
        </w:rPr>
        <w:t>Article 7 : Visite du site des travaux</w:t>
      </w:r>
    </w:p>
    <w:p w:rsidR="00F2773C" w:rsidRPr="00D63515" w:rsidRDefault="00F2773C" w:rsidP="00F2773C">
      <w:pPr>
        <w:jc w:val="both"/>
        <w:rPr>
          <w:rFonts w:ascii="Arial Narrow" w:hAnsi="Arial Narrow" w:cs="Arial"/>
          <w:b/>
        </w:rPr>
      </w:pPr>
      <w:r w:rsidRPr="00D63515">
        <w:rPr>
          <w:rFonts w:ascii="Arial Narrow" w:hAnsi="Arial Narrow" w:cs="Arial"/>
          <w:b/>
        </w:rPr>
        <w:t>B. Dossier d’Appel d’Offres</w:t>
      </w:r>
    </w:p>
    <w:p w:rsidR="00F2773C" w:rsidRPr="00D63515" w:rsidRDefault="00F2773C" w:rsidP="00F2773C">
      <w:pPr>
        <w:jc w:val="both"/>
        <w:rPr>
          <w:rFonts w:ascii="Arial Narrow" w:hAnsi="Arial Narrow" w:cs="Arial"/>
        </w:rPr>
      </w:pPr>
      <w:r w:rsidRPr="00D63515">
        <w:rPr>
          <w:rFonts w:ascii="Arial Narrow" w:hAnsi="Arial Narrow" w:cs="Arial"/>
        </w:rPr>
        <w:t>Article 8 : Contenu du Dossier d’Appel d’Offres</w:t>
      </w:r>
    </w:p>
    <w:p w:rsidR="00F2773C" w:rsidRPr="00D63515" w:rsidRDefault="00F2773C" w:rsidP="00F2773C">
      <w:pPr>
        <w:jc w:val="both"/>
        <w:rPr>
          <w:rFonts w:ascii="Arial Narrow" w:hAnsi="Arial Narrow" w:cs="Arial"/>
        </w:rPr>
      </w:pPr>
      <w:r w:rsidRPr="00D63515">
        <w:rPr>
          <w:rFonts w:ascii="Arial Narrow" w:hAnsi="Arial Narrow" w:cs="Arial"/>
        </w:rPr>
        <w:t>Article 9 : Eclaircissements apportés au Dossier d’Appel d’Offres et recours</w:t>
      </w:r>
    </w:p>
    <w:p w:rsidR="00F2773C" w:rsidRPr="00D63515" w:rsidRDefault="00F2773C" w:rsidP="00F2773C">
      <w:pPr>
        <w:jc w:val="both"/>
        <w:rPr>
          <w:rFonts w:ascii="Arial Narrow" w:hAnsi="Arial Narrow" w:cs="Arial"/>
        </w:rPr>
      </w:pPr>
      <w:r w:rsidRPr="00D63515">
        <w:rPr>
          <w:rFonts w:ascii="Arial Narrow" w:hAnsi="Arial Narrow" w:cs="Arial"/>
        </w:rPr>
        <w:t>Article 10 : Modifications du Dossier d’Appel d’Offres</w:t>
      </w:r>
    </w:p>
    <w:p w:rsidR="00F2773C" w:rsidRPr="00D63515" w:rsidRDefault="00F2773C" w:rsidP="00F2773C">
      <w:pPr>
        <w:jc w:val="both"/>
        <w:rPr>
          <w:rFonts w:ascii="Arial Narrow" w:hAnsi="Arial Narrow" w:cs="Arial"/>
          <w:b/>
        </w:rPr>
      </w:pPr>
      <w:r w:rsidRPr="00D63515">
        <w:rPr>
          <w:rFonts w:ascii="Arial Narrow" w:hAnsi="Arial Narrow" w:cs="Arial"/>
          <w:b/>
        </w:rPr>
        <w:t>C. Préparation des Offres</w:t>
      </w:r>
    </w:p>
    <w:p w:rsidR="00F2773C" w:rsidRPr="00D63515" w:rsidRDefault="00F2773C" w:rsidP="00F2773C">
      <w:pPr>
        <w:jc w:val="both"/>
        <w:rPr>
          <w:rFonts w:ascii="Arial Narrow" w:hAnsi="Arial Narrow" w:cs="Arial"/>
        </w:rPr>
      </w:pPr>
      <w:r w:rsidRPr="00D63515">
        <w:rPr>
          <w:rFonts w:ascii="Arial Narrow" w:hAnsi="Arial Narrow" w:cs="Arial"/>
        </w:rPr>
        <w:t>Article 11 : Frais de soumission</w:t>
      </w:r>
    </w:p>
    <w:p w:rsidR="00F2773C" w:rsidRPr="00D63515" w:rsidRDefault="00F2773C" w:rsidP="00F2773C">
      <w:pPr>
        <w:jc w:val="both"/>
        <w:rPr>
          <w:rFonts w:ascii="Arial Narrow" w:hAnsi="Arial Narrow" w:cs="Arial"/>
        </w:rPr>
      </w:pPr>
      <w:r w:rsidRPr="00D63515">
        <w:rPr>
          <w:rFonts w:ascii="Arial Narrow" w:hAnsi="Arial Narrow" w:cs="Arial"/>
        </w:rPr>
        <w:t>Article 12 : Langue de l’Offre</w:t>
      </w:r>
    </w:p>
    <w:p w:rsidR="00F2773C" w:rsidRPr="00D63515" w:rsidRDefault="00F2773C" w:rsidP="00F2773C">
      <w:pPr>
        <w:jc w:val="both"/>
        <w:rPr>
          <w:rFonts w:ascii="Arial Narrow" w:hAnsi="Arial Narrow" w:cs="Arial"/>
        </w:rPr>
      </w:pPr>
      <w:r w:rsidRPr="00D63515">
        <w:rPr>
          <w:rFonts w:ascii="Arial Narrow" w:hAnsi="Arial Narrow" w:cs="Arial"/>
        </w:rPr>
        <w:t>Article 13 : Documents constituants l’Offre</w:t>
      </w:r>
    </w:p>
    <w:p w:rsidR="00F2773C" w:rsidRPr="00D63515" w:rsidRDefault="00F2773C" w:rsidP="00F2773C">
      <w:pPr>
        <w:jc w:val="both"/>
        <w:rPr>
          <w:rFonts w:ascii="Arial Narrow" w:hAnsi="Arial Narrow" w:cs="Arial"/>
        </w:rPr>
      </w:pPr>
      <w:r w:rsidRPr="00D63515">
        <w:rPr>
          <w:rFonts w:ascii="Arial Narrow" w:hAnsi="Arial Narrow" w:cs="Arial"/>
        </w:rPr>
        <w:t>Article 14 : Montant de l’Offre</w:t>
      </w:r>
    </w:p>
    <w:p w:rsidR="00F2773C" w:rsidRPr="00D63515" w:rsidRDefault="00F2773C" w:rsidP="00F2773C">
      <w:pPr>
        <w:jc w:val="both"/>
        <w:rPr>
          <w:rFonts w:ascii="Arial Narrow" w:hAnsi="Arial Narrow" w:cs="Arial"/>
        </w:rPr>
      </w:pPr>
      <w:r w:rsidRPr="00D63515">
        <w:rPr>
          <w:rFonts w:ascii="Arial Narrow" w:hAnsi="Arial Narrow" w:cs="Arial"/>
        </w:rPr>
        <w:t>Article 15 : Monnaies de soumission et de règlement</w:t>
      </w:r>
    </w:p>
    <w:p w:rsidR="00F2773C" w:rsidRPr="00D63515" w:rsidRDefault="00F2773C" w:rsidP="00F2773C">
      <w:pPr>
        <w:jc w:val="both"/>
        <w:rPr>
          <w:rFonts w:ascii="Arial Narrow" w:hAnsi="Arial Narrow" w:cs="Arial"/>
        </w:rPr>
      </w:pPr>
      <w:r w:rsidRPr="00D63515">
        <w:rPr>
          <w:rFonts w:ascii="Arial Narrow" w:hAnsi="Arial Narrow" w:cs="Arial"/>
        </w:rPr>
        <w:t>Article 16 : Validité des Offres</w:t>
      </w:r>
    </w:p>
    <w:p w:rsidR="00F2773C" w:rsidRPr="00D63515" w:rsidRDefault="00F2773C" w:rsidP="00F2773C">
      <w:pPr>
        <w:jc w:val="both"/>
        <w:rPr>
          <w:rFonts w:ascii="Arial Narrow" w:hAnsi="Arial Narrow" w:cs="Arial"/>
        </w:rPr>
      </w:pPr>
      <w:r w:rsidRPr="00D63515">
        <w:rPr>
          <w:rFonts w:ascii="Arial Narrow" w:hAnsi="Arial Narrow" w:cs="Arial"/>
        </w:rPr>
        <w:t>Article 17 : Caution de soumission</w:t>
      </w:r>
    </w:p>
    <w:p w:rsidR="00F2773C" w:rsidRPr="00D63515" w:rsidRDefault="00F2773C" w:rsidP="00F2773C">
      <w:pPr>
        <w:jc w:val="both"/>
        <w:rPr>
          <w:rFonts w:ascii="Arial Narrow" w:hAnsi="Arial Narrow" w:cs="Arial"/>
        </w:rPr>
      </w:pPr>
      <w:r w:rsidRPr="00D63515">
        <w:rPr>
          <w:rFonts w:ascii="Arial Narrow" w:hAnsi="Arial Narrow" w:cs="Arial"/>
        </w:rPr>
        <w:t>Article 18 : Propositions variantes des soumissionnaires</w:t>
      </w:r>
    </w:p>
    <w:p w:rsidR="00F2773C" w:rsidRPr="00D63515" w:rsidRDefault="00F2773C" w:rsidP="00F2773C">
      <w:pPr>
        <w:jc w:val="both"/>
        <w:rPr>
          <w:rFonts w:ascii="Arial Narrow" w:hAnsi="Arial Narrow" w:cs="Arial"/>
        </w:rPr>
      </w:pPr>
      <w:r w:rsidRPr="00D63515">
        <w:rPr>
          <w:rFonts w:ascii="Arial Narrow" w:hAnsi="Arial Narrow" w:cs="Arial"/>
        </w:rPr>
        <w:t>Article 19 : Réunion préparatoire à l’établissement des Offres</w:t>
      </w:r>
    </w:p>
    <w:p w:rsidR="00F2773C" w:rsidRPr="00D63515" w:rsidRDefault="00F2773C" w:rsidP="00F2773C">
      <w:pPr>
        <w:jc w:val="both"/>
        <w:rPr>
          <w:rFonts w:ascii="Arial Narrow" w:hAnsi="Arial Narrow" w:cs="Arial"/>
        </w:rPr>
      </w:pPr>
      <w:r w:rsidRPr="00D63515">
        <w:rPr>
          <w:rFonts w:ascii="Arial Narrow" w:hAnsi="Arial Narrow" w:cs="Arial"/>
        </w:rPr>
        <w:t>Article 20 : Forme et signature de l’Offre</w:t>
      </w:r>
    </w:p>
    <w:p w:rsidR="00F2773C" w:rsidRPr="00D63515" w:rsidRDefault="00F2773C" w:rsidP="00F2773C">
      <w:pPr>
        <w:jc w:val="both"/>
        <w:rPr>
          <w:rFonts w:ascii="Arial Narrow" w:hAnsi="Arial Narrow" w:cs="Arial"/>
          <w:b/>
        </w:rPr>
      </w:pPr>
      <w:r w:rsidRPr="00D63515">
        <w:rPr>
          <w:rFonts w:ascii="Arial Narrow" w:hAnsi="Arial Narrow" w:cs="Arial"/>
          <w:b/>
        </w:rPr>
        <w:t>D. Dépôt des Offres</w:t>
      </w:r>
    </w:p>
    <w:p w:rsidR="00F2773C" w:rsidRPr="00D63515" w:rsidRDefault="00F2773C" w:rsidP="00F2773C">
      <w:pPr>
        <w:jc w:val="both"/>
        <w:rPr>
          <w:rFonts w:ascii="Arial Narrow" w:hAnsi="Arial Narrow" w:cs="Arial"/>
        </w:rPr>
      </w:pPr>
      <w:r w:rsidRPr="00D63515">
        <w:rPr>
          <w:rFonts w:ascii="Arial Narrow" w:hAnsi="Arial Narrow" w:cs="Arial"/>
        </w:rPr>
        <w:t>Article 21 : Cachetage et marquage des Offres</w:t>
      </w:r>
    </w:p>
    <w:p w:rsidR="00F2773C" w:rsidRPr="00D63515" w:rsidRDefault="00F2773C" w:rsidP="00F2773C">
      <w:pPr>
        <w:jc w:val="both"/>
        <w:rPr>
          <w:rFonts w:ascii="Arial Narrow" w:hAnsi="Arial Narrow" w:cs="Arial"/>
        </w:rPr>
      </w:pPr>
      <w:r w:rsidRPr="00D63515">
        <w:rPr>
          <w:rFonts w:ascii="Arial Narrow" w:hAnsi="Arial Narrow" w:cs="Arial"/>
        </w:rPr>
        <w:t>Article 22 : Date et heure limite de dépôt des offres</w:t>
      </w:r>
    </w:p>
    <w:p w:rsidR="00F2773C" w:rsidRPr="00D63515" w:rsidRDefault="00F2773C" w:rsidP="00F2773C">
      <w:pPr>
        <w:jc w:val="both"/>
        <w:rPr>
          <w:rFonts w:ascii="Arial Narrow" w:hAnsi="Arial Narrow" w:cs="Arial"/>
        </w:rPr>
      </w:pPr>
      <w:r w:rsidRPr="00D63515">
        <w:rPr>
          <w:rFonts w:ascii="Arial Narrow" w:hAnsi="Arial Narrow" w:cs="Arial"/>
        </w:rPr>
        <w:t>Article 23 : Offres hors délai</w:t>
      </w:r>
    </w:p>
    <w:p w:rsidR="00F2773C" w:rsidRPr="00D63515" w:rsidRDefault="00F2773C" w:rsidP="00F2773C">
      <w:pPr>
        <w:jc w:val="both"/>
        <w:rPr>
          <w:rFonts w:ascii="Arial Narrow" w:hAnsi="Arial Narrow" w:cs="Arial"/>
        </w:rPr>
      </w:pPr>
      <w:r w:rsidRPr="00D63515">
        <w:rPr>
          <w:rFonts w:ascii="Arial Narrow" w:hAnsi="Arial Narrow" w:cs="Arial"/>
        </w:rPr>
        <w:t>Article 24 : Modification, substitution et retrait des Offres</w:t>
      </w:r>
    </w:p>
    <w:p w:rsidR="00F2773C" w:rsidRPr="00D63515" w:rsidRDefault="00F2773C" w:rsidP="00F2773C">
      <w:pPr>
        <w:jc w:val="both"/>
        <w:rPr>
          <w:rFonts w:ascii="Arial Narrow" w:hAnsi="Arial Narrow" w:cs="Arial"/>
          <w:b/>
        </w:rPr>
      </w:pPr>
      <w:r w:rsidRPr="00D63515">
        <w:rPr>
          <w:rFonts w:ascii="Arial Narrow" w:hAnsi="Arial Narrow" w:cs="Arial"/>
          <w:b/>
        </w:rPr>
        <w:t>E. Ouverture des plis et évaluation des Offres</w:t>
      </w:r>
    </w:p>
    <w:p w:rsidR="00F2773C" w:rsidRPr="00D63515" w:rsidRDefault="00F2773C" w:rsidP="00F2773C">
      <w:pPr>
        <w:jc w:val="both"/>
        <w:rPr>
          <w:rFonts w:ascii="Arial Narrow" w:hAnsi="Arial Narrow" w:cs="Arial"/>
        </w:rPr>
      </w:pPr>
      <w:r w:rsidRPr="00D63515">
        <w:rPr>
          <w:rFonts w:ascii="Arial Narrow" w:hAnsi="Arial Narrow" w:cs="Arial"/>
        </w:rPr>
        <w:t>Article 25 : Ouverture des Plis et recours</w:t>
      </w:r>
    </w:p>
    <w:p w:rsidR="00F2773C" w:rsidRPr="00D63515" w:rsidRDefault="00F2773C" w:rsidP="00F2773C">
      <w:pPr>
        <w:jc w:val="both"/>
        <w:rPr>
          <w:rFonts w:ascii="Arial Narrow" w:hAnsi="Arial Narrow" w:cs="Arial"/>
        </w:rPr>
      </w:pPr>
      <w:r w:rsidRPr="00D63515">
        <w:rPr>
          <w:rFonts w:ascii="Arial Narrow" w:hAnsi="Arial Narrow" w:cs="Arial"/>
        </w:rPr>
        <w:t>Article 26 : Caractère confidentiel de la procédure</w:t>
      </w:r>
    </w:p>
    <w:p w:rsidR="00F2773C" w:rsidRPr="00D63515" w:rsidRDefault="00F2773C" w:rsidP="00F2773C">
      <w:pPr>
        <w:jc w:val="both"/>
        <w:rPr>
          <w:rFonts w:ascii="Arial Narrow" w:hAnsi="Arial Narrow" w:cs="Arial"/>
        </w:rPr>
      </w:pPr>
      <w:r w:rsidRPr="00D63515">
        <w:rPr>
          <w:rFonts w:ascii="Arial Narrow" w:hAnsi="Arial Narrow" w:cs="Arial"/>
        </w:rPr>
        <w:t xml:space="preserve">Article 27 : Eclaircissements sur les offres et contacts avec le Maître d’Ouvrage   </w:t>
      </w:r>
    </w:p>
    <w:p w:rsidR="00F2773C" w:rsidRPr="00D63515" w:rsidRDefault="00F2773C" w:rsidP="00F2773C">
      <w:pPr>
        <w:jc w:val="both"/>
        <w:rPr>
          <w:rFonts w:ascii="Arial Narrow" w:hAnsi="Arial Narrow" w:cs="Arial"/>
        </w:rPr>
      </w:pPr>
      <w:r w:rsidRPr="00D63515">
        <w:rPr>
          <w:rFonts w:ascii="Arial Narrow" w:hAnsi="Arial Narrow" w:cs="Arial"/>
        </w:rPr>
        <w:t>Article 28 : Détermination de la conformité des Offres</w:t>
      </w:r>
    </w:p>
    <w:p w:rsidR="00F2773C" w:rsidRPr="00D63515" w:rsidRDefault="00F2773C" w:rsidP="00F2773C">
      <w:pPr>
        <w:jc w:val="both"/>
        <w:rPr>
          <w:rFonts w:ascii="Arial Narrow" w:hAnsi="Arial Narrow" w:cs="Arial"/>
        </w:rPr>
      </w:pPr>
      <w:r w:rsidRPr="00D63515">
        <w:rPr>
          <w:rFonts w:ascii="Arial Narrow" w:hAnsi="Arial Narrow" w:cs="Arial"/>
        </w:rPr>
        <w:t>Article 29 : Qualification du Soumissionnaire</w:t>
      </w:r>
    </w:p>
    <w:p w:rsidR="00F2773C" w:rsidRPr="00D63515" w:rsidRDefault="00F2773C" w:rsidP="00F2773C">
      <w:pPr>
        <w:jc w:val="both"/>
        <w:rPr>
          <w:rFonts w:ascii="Arial Narrow" w:hAnsi="Arial Narrow" w:cs="Arial"/>
        </w:rPr>
      </w:pPr>
      <w:r w:rsidRPr="00D63515">
        <w:rPr>
          <w:rFonts w:ascii="Arial Narrow" w:hAnsi="Arial Narrow" w:cs="Arial"/>
        </w:rPr>
        <w:t>Article 30 : Correction des erreurs</w:t>
      </w:r>
    </w:p>
    <w:p w:rsidR="00F2773C" w:rsidRPr="00D63515" w:rsidRDefault="00F2773C" w:rsidP="00F2773C">
      <w:pPr>
        <w:jc w:val="both"/>
        <w:rPr>
          <w:rFonts w:ascii="Arial Narrow" w:hAnsi="Arial Narrow" w:cs="Arial"/>
        </w:rPr>
      </w:pPr>
      <w:r w:rsidRPr="00D63515">
        <w:rPr>
          <w:rFonts w:ascii="Arial Narrow" w:hAnsi="Arial Narrow" w:cs="Arial"/>
        </w:rPr>
        <w:t>Article 31 : Conversion en une seule monnaie</w:t>
      </w:r>
    </w:p>
    <w:p w:rsidR="00F2773C" w:rsidRPr="00D63515" w:rsidRDefault="00F2773C" w:rsidP="00F2773C">
      <w:pPr>
        <w:jc w:val="both"/>
        <w:rPr>
          <w:rFonts w:ascii="Arial Narrow" w:hAnsi="Arial Narrow" w:cs="Arial"/>
        </w:rPr>
      </w:pPr>
      <w:r w:rsidRPr="00D63515">
        <w:rPr>
          <w:rFonts w:ascii="Arial Narrow" w:hAnsi="Arial Narrow" w:cs="Arial"/>
        </w:rPr>
        <w:t>Article 32 : Évaluation et comparaison des Offres au plan financier</w:t>
      </w:r>
    </w:p>
    <w:p w:rsidR="00F2773C" w:rsidRPr="00D63515" w:rsidRDefault="00F2773C" w:rsidP="00F2773C">
      <w:pPr>
        <w:jc w:val="both"/>
        <w:rPr>
          <w:rFonts w:ascii="Arial Narrow" w:hAnsi="Arial Narrow" w:cs="Arial"/>
        </w:rPr>
      </w:pPr>
      <w:r w:rsidRPr="00D63515">
        <w:rPr>
          <w:rFonts w:ascii="Arial Narrow" w:hAnsi="Arial Narrow" w:cs="Arial"/>
        </w:rPr>
        <w:t>Article 33 : Préférence accordée aux soumissionnaires nationaux</w:t>
      </w:r>
    </w:p>
    <w:p w:rsidR="00F2773C" w:rsidRPr="00D63515" w:rsidRDefault="00F2773C" w:rsidP="00F2773C">
      <w:pPr>
        <w:jc w:val="both"/>
        <w:rPr>
          <w:rFonts w:ascii="Arial Narrow" w:hAnsi="Arial Narrow" w:cs="Arial"/>
          <w:b/>
        </w:rPr>
      </w:pPr>
      <w:r w:rsidRPr="00D63515">
        <w:rPr>
          <w:rFonts w:ascii="Arial Narrow" w:hAnsi="Arial Narrow" w:cs="Arial"/>
          <w:b/>
        </w:rPr>
        <w:t xml:space="preserve">F. Attribution du Marché </w:t>
      </w:r>
    </w:p>
    <w:p w:rsidR="00F2773C" w:rsidRPr="00D63515" w:rsidRDefault="00F2773C" w:rsidP="00F2773C">
      <w:pPr>
        <w:jc w:val="both"/>
        <w:rPr>
          <w:rFonts w:ascii="Arial Narrow" w:hAnsi="Arial Narrow" w:cs="Arial"/>
        </w:rPr>
      </w:pPr>
      <w:r w:rsidRPr="00D63515">
        <w:rPr>
          <w:rFonts w:ascii="Arial Narrow" w:hAnsi="Arial Narrow" w:cs="Arial"/>
        </w:rPr>
        <w:t>Article 34 : Attribution du marché</w:t>
      </w:r>
    </w:p>
    <w:p w:rsidR="00F2773C" w:rsidRPr="00D63515" w:rsidRDefault="00F2773C" w:rsidP="00F2773C">
      <w:pPr>
        <w:jc w:val="both"/>
        <w:rPr>
          <w:rFonts w:ascii="Arial Narrow" w:hAnsi="Arial Narrow" w:cs="Arial"/>
        </w:rPr>
      </w:pPr>
      <w:r w:rsidRPr="00D63515">
        <w:rPr>
          <w:rFonts w:ascii="Arial Narrow" w:hAnsi="Arial Narrow" w:cs="Arial"/>
        </w:rPr>
        <w:t>Article 35 : Droit du Maître d’Ouvrage  de déclarer un Appel d’Offres infructueux ou d’annuler une procédure</w:t>
      </w:r>
    </w:p>
    <w:p w:rsidR="00F2773C" w:rsidRPr="00D63515" w:rsidRDefault="00F2773C" w:rsidP="00F2773C">
      <w:pPr>
        <w:jc w:val="both"/>
        <w:rPr>
          <w:rFonts w:ascii="Arial Narrow" w:hAnsi="Arial Narrow" w:cs="Arial"/>
        </w:rPr>
      </w:pPr>
      <w:r w:rsidRPr="00D63515">
        <w:rPr>
          <w:rFonts w:ascii="Arial Narrow" w:hAnsi="Arial Narrow" w:cs="Arial"/>
        </w:rPr>
        <w:t>Article 36 : Notification de l’attribution du marché</w:t>
      </w:r>
    </w:p>
    <w:p w:rsidR="00F2773C" w:rsidRPr="00D63515" w:rsidRDefault="00F2773C" w:rsidP="00F2773C">
      <w:pPr>
        <w:jc w:val="both"/>
        <w:rPr>
          <w:rFonts w:ascii="Arial Narrow" w:hAnsi="Arial Narrow" w:cs="Arial"/>
        </w:rPr>
      </w:pPr>
      <w:r w:rsidRPr="00D63515">
        <w:rPr>
          <w:rFonts w:ascii="Arial Narrow" w:hAnsi="Arial Narrow" w:cs="Arial"/>
        </w:rPr>
        <w:t>Article 37 : Publication des résultats d’attribution du marché et recours</w:t>
      </w:r>
    </w:p>
    <w:p w:rsidR="00F2773C" w:rsidRPr="00D63515" w:rsidRDefault="00F2773C" w:rsidP="00F2773C">
      <w:pPr>
        <w:jc w:val="both"/>
        <w:rPr>
          <w:rFonts w:ascii="Arial Narrow" w:hAnsi="Arial Narrow" w:cs="Arial"/>
        </w:rPr>
      </w:pPr>
      <w:r w:rsidRPr="00D63515">
        <w:rPr>
          <w:rFonts w:ascii="Arial Narrow" w:hAnsi="Arial Narrow" w:cs="Arial"/>
        </w:rPr>
        <w:t>Article 38 : Signature du marché</w:t>
      </w:r>
    </w:p>
    <w:p w:rsidR="00F2773C" w:rsidRPr="00D63515" w:rsidRDefault="00F2773C" w:rsidP="00F2773C">
      <w:pPr>
        <w:jc w:val="both"/>
        <w:rPr>
          <w:rFonts w:ascii="Arial Narrow" w:hAnsi="Arial Narrow" w:cs="Arial"/>
        </w:rPr>
      </w:pPr>
      <w:r w:rsidRPr="00D63515">
        <w:rPr>
          <w:rFonts w:ascii="Arial Narrow" w:hAnsi="Arial Narrow" w:cs="Arial"/>
        </w:rPr>
        <w:t>Article 39 : Cautionnement définitif</w:t>
      </w:r>
    </w:p>
    <w:p w:rsidR="00F2773C" w:rsidRPr="00D63515" w:rsidRDefault="00F2773C" w:rsidP="00F2773C">
      <w:pPr>
        <w:spacing w:line="360" w:lineRule="auto"/>
        <w:jc w:val="both"/>
        <w:rPr>
          <w:rFonts w:ascii="Arial" w:hAnsi="Arial" w:cs="Arial"/>
          <w:sz w:val="26"/>
          <w:szCs w:val="26"/>
        </w:rPr>
      </w:pPr>
    </w:p>
    <w:p w:rsidR="00F2773C" w:rsidRPr="00D63515" w:rsidRDefault="00F2773C" w:rsidP="009C4B70">
      <w:pPr>
        <w:numPr>
          <w:ilvl w:val="0"/>
          <w:numId w:val="12"/>
        </w:numPr>
        <w:spacing w:line="400" w:lineRule="atLeast"/>
        <w:jc w:val="center"/>
        <w:rPr>
          <w:rFonts w:ascii="Arial Narrow" w:hAnsi="Arial Narrow" w:cs="Arial"/>
          <w:b/>
          <w:u w:val="single"/>
        </w:rPr>
      </w:pPr>
      <w:r>
        <w:rPr>
          <w:rFonts w:ascii="Arial" w:hAnsi="Arial" w:cs="Arial"/>
          <w:sz w:val="26"/>
          <w:szCs w:val="26"/>
        </w:rPr>
        <w:br w:type="page"/>
      </w:r>
      <w:r w:rsidRPr="00D63515">
        <w:rPr>
          <w:rFonts w:ascii="Arial Narrow" w:hAnsi="Arial Narrow" w:cs="Arial"/>
          <w:b/>
          <w:u w:val="single"/>
        </w:rPr>
        <w:lastRenderedPageBreak/>
        <w:t>Généralités</w:t>
      </w:r>
    </w:p>
    <w:p w:rsidR="00F2773C" w:rsidRPr="00D63515" w:rsidRDefault="00F2773C" w:rsidP="00F2773C">
      <w:pPr>
        <w:spacing w:after="120" w:line="400" w:lineRule="atLeast"/>
        <w:jc w:val="both"/>
        <w:rPr>
          <w:rFonts w:ascii="Arial Narrow" w:hAnsi="Arial Narrow" w:cs="Arial"/>
          <w:b/>
        </w:rPr>
      </w:pPr>
      <w:r w:rsidRPr="00D63515">
        <w:rPr>
          <w:rFonts w:ascii="Arial Narrow" w:hAnsi="Arial Narrow" w:cs="Arial"/>
          <w:b/>
          <w:u w:val="single"/>
        </w:rPr>
        <w:t>Article 1</w:t>
      </w:r>
      <w:r w:rsidRPr="00D63515">
        <w:rPr>
          <w:rFonts w:ascii="Arial Narrow" w:hAnsi="Arial Narrow" w:cs="Arial"/>
          <w:b/>
        </w:rPr>
        <w:t> : Portée de la soumission</w:t>
      </w:r>
    </w:p>
    <w:p w:rsidR="00F2773C" w:rsidRPr="00D63515" w:rsidRDefault="00F2773C" w:rsidP="009C4B70">
      <w:pPr>
        <w:numPr>
          <w:ilvl w:val="1"/>
          <w:numId w:val="13"/>
        </w:numPr>
        <w:jc w:val="both"/>
        <w:rPr>
          <w:rFonts w:ascii="Arial Narrow" w:hAnsi="Arial Narrow" w:cs="Arial"/>
        </w:rPr>
      </w:pPr>
      <w:r w:rsidRPr="00D63515">
        <w:rPr>
          <w:rFonts w:ascii="Arial Narrow" w:hAnsi="Arial Narrow" w:cs="Arial"/>
        </w:rPr>
        <w:t>Le Maître d’Ouvrage, tel qu’il est défini dans le Règlement Particulier de l’Appel d’Offres lance un Appel d’Offres pour les travaux décrits dans le Dossier d’Appel d’Offres et brièvement définis dans le RPAO.</w:t>
      </w:r>
    </w:p>
    <w:p w:rsidR="00F2773C" w:rsidRPr="00D63515" w:rsidRDefault="00F2773C" w:rsidP="00F2773C">
      <w:pPr>
        <w:ind w:left="720"/>
        <w:jc w:val="both"/>
        <w:rPr>
          <w:rFonts w:ascii="Arial Narrow" w:hAnsi="Arial Narrow" w:cs="Arial"/>
        </w:rPr>
      </w:pPr>
      <w:r w:rsidRPr="00D63515">
        <w:rPr>
          <w:rFonts w:ascii="Arial Narrow" w:hAnsi="Arial Narrow" w:cs="Arial"/>
        </w:rPr>
        <w:t>Le nom, le numéro d’identification faisant l’objet de l’appel d’offres figurent dans le RPAO.</w:t>
      </w:r>
    </w:p>
    <w:p w:rsidR="00F2773C" w:rsidRPr="00D63515" w:rsidRDefault="00F2773C" w:rsidP="00F2773C">
      <w:pPr>
        <w:ind w:firstLine="720"/>
        <w:jc w:val="both"/>
        <w:rPr>
          <w:rFonts w:ascii="Arial Narrow" w:hAnsi="Arial Narrow" w:cs="Arial"/>
        </w:rPr>
      </w:pPr>
      <w:r w:rsidRPr="00D63515">
        <w:rPr>
          <w:rFonts w:ascii="Arial Narrow" w:hAnsi="Arial Narrow" w:cs="Arial"/>
        </w:rPr>
        <w:t>Il y est fait ci-après références sous le terme « les travaux ».</w:t>
      </w:r>
    </w:p>
    <w:p w:rsidR="00F2773C" w:rsidRPr="00D63515" w:rsidRDefault="00F2773C" w:rsidP="009C4B70">
      <w:pPr>
        <w:numPr>
          <w:ilvl w:val="1"/>
          <w:numId w:val="13"/>
        </w:numPr>
        <w:jc w:val="both"/>
        <w:rPr>
          <w:rFonts w:ascii="Arial Narrow" w:hAnsi="Arial Narrow" w:cs="Arial"/>
        </w:rPr>
      </w:pPr>
      <w:r w:rsidRPr="00D63515">
        <w:rPr>
          <w:rFonts w:ascii="Arial Narrow" w:hAnsi="Arial Narrow" w:cs="Arial"/>
        </w:rPr>
        <w:t>Le Soumissionnaire retenu, ou attributaire, doit achever les travaux dans le délai indiqué dans le RPAO, et qui court à compter de la date de notification de l’ordre de service de commencer les travaux ou dans celle fixée dans ledit ordre de service.</w:t>
      </w:r>
    </w:p>
    <w:p w:rsidR="00F2773C" w:rsidRPr="00D63515" w:rsidRDefault="00F2773C" w:rsidP="009C4B70">
      <w:pPr>
        <w:numPr>
          <w:ilvl w:val="1"/>
          <w:numId w:val="13"/>
        </w:numPr>
        <w:jc w:val="both"/>
        <w:rPr>
          <w:rFonts w:ascii="Arial Narrow" w:hAnsi="Arial Narrow" w:cs="Arial"/>
        </w:rPr>
      </w:pPr>
      <w:r w:rsidRPr="00D63515">
        <w:rPr>
          <w:rFonts w:ascii="Arial Narrow" w:hAnsi="Arial Narrow" w:cs="Arial"/>
        </w:rPr>
        <w:t>Dans le présent Dossier d’Appel d’Offres, les termes « Maître d’Ouvrage » et « Maître d’Ouvrage Délégué » sont interchangeables et le terme « jour » désigne un jour calendaire.</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u w:val="single"/>
        </w:rPr>
        <w:t>Article 2 </w:t>
      </w:r>
      <w:r w:rsidRPr="00D63515">
        <w:rPr>
          <w:rFonts w:ascii="Arial Narrow" w:hAnsi="Arial Narrow" w:cs="Arial"/>
          <w:b/>
        </w:rPr>
        <w:t>: Financement</w:t>
      </w:r>
    </w:p>
    <w:p w:rsidR="00F2773C" w:rsidRPr="00D63515" w:rsidRDefault="00F2773C" w:rsidP="00F2773C">
      <w:pPr>
        <w:ind w:firstLine="720"/>
        <w:jc w:val="both"/>
        <w:rPr>
          <w:rFonts w:ascii="Arial Narrow" w:hAnsi="Arial Narrow" w:cs="Arial"/>
        </w:rPr>
      </w:pPr>
      <w:r w:rsidRPr="00D63515">
        <w:rPr>
          <w:rFonts w:ascii="Arial Narrow" w:hAnsi="Arial Narrow" w:cs="Arial"/>
        </w:rPr>
        <w:t>La source de financement des travaux objet du présent appel d’Offres est précisée dans le RPAO.</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u w:val="single"/>
        </w:rPr>
        <w:t>Article 3 </w:t>
      </w:r>
      <w:r w:rsidRPr="00D63515">
        <w:rPr>
          <w:rFonts w:ascii="Arial Narrow" w:hAnsi="Arial Narrow" w:cs="Arial"/>
          <w:b/>
        </w:rPr>
        <w:t>: Fraude et corruption</w:t>
      </w:r>
    </w:p>
    <w:p w:rsidR="00F2773C" w:rsidRPr="00D63515" w:rsidRDefault="00F2773C" w:rsidP="00F2773C">
      <w:pPr>
        <w:jc w:val="both"/>
        <w:rPr>
          <w:rFonts w:ascii="Arial Narrow" w:hAnsi="Arial Narrow" w:cs="Arial"/>
        </w:rPr>
      </w:pPr>
      <w:r w:rsidRPr="00D63515">
        <w:rPr>
          <w:rFonts w:ascii="Arial Narrow" w:hAnsi="Arial Narrow" w:cs="Arial"/>
        </w:rPr>
        <w:t>3.1 Le Maître d’Ouvrage exige des soumissionnaires et des entrepreneurs, qu’ils respectent les règles d’éthique professionnelle les plus strictes durant la passation et l’exécution de ces marchés. En vertu de ce principe, le Maître d’Ouvrage Délégué:</w:t>
      </w:r>
    </w:p>
    <w:p w:rsidR="00F2773C" w:rsidRPr="00D63515" w:rsidRDefault="00F2773C" w:rsidP="009C4B70">
      <w:pPr>
        <w:numPr>
          <w:ilvl w:val="0"/>
          <w:numId w:val="14"/>
        </w:numPr>
        <w:jc w:val="both"/>
        <w:rPr>
          <w:rFonts w:ascii="Arial Narrow" w:hAnsi="Arial Narrow" w:cs="Arial"/>
        </w:rPr>
      </w:pPr>
      <w:r w:rsidRPr="00D63515">
        <w:rPr>
          <w:rFonts w:ascii="Arial Narrow" w:hAnsi="Arial Narrow" w:cs="Arial"/>
        </w:rPr>
        <w:t>Définit, aux fins de cette clause, les expressions ci-dessous de la façon suivante :</w:t>
      </w:r>
    </w:p>
    <w:p w:rsidR="00F2773C" w:rsidRPr="00D63515" w:rsidRDefault="00F2773C" w:rsidP="009C4B70">
      <w:pPr>
        <w:numPr>
          <w:ilvl w:val="1"/>
          <w:numId w:val="14"/>
        </w:numPr>
        <w:jc w:val="both"/>
        <w:rPr>
          <w:rFonts w:ascii="Arial Narrow" w:hAnsi="Arial Narrow" w:cs="Arial"/>
        </w:rPr>
      </w:pPr>
      <w:r w:rsidRPr="00D63515">
        <w:rPr>
          <w:rFonts w:ascii="Arial Narrow" w:hAnsi="Arial Narrow" w:cs="Arial"/>
        </w:rPr>
        <w:t>Est coupable de « corruption » quiconque offre, donne, sollicite ou accepte un quelconque avantage en vue d’influencer l’action d’un agent public au cours de l’attribution ou l’exécution d’un marché.</w:t>
      </w:r>
    </w:p>
    <w:p w:rsidR="00F2773C" w:rsidRPr="00D63515" w:rsidRDefault="00F2773C" w:rsidP="009C4B70">
      <w:pPr>
        <w:numPr>
          <w:ilvl w:val="1"/>
          <w:numId w:val="14"/>
        </w:numPr>
        <w:jc w:val="both"/>
        <w:rPr>
          <w:rFonts w:ascii="Arial Narrow" w:hAnsi="Arial Narrow" w:cs="Arial"/>
        </w:rPr>
      </w:pPr>
      <w:r w:rsidRPr="00D63515">
        <w:rPr>
          <w:rFonts w:ascii="Arial Narrow" w:hAnsi="Arial Narrow" w:cs="Arial"/>
        </w:rPr>
        <w:t>Se livre à des « manœuvres frauduleuses » quiconque déforme ou dénature des faits afin d’influencer l’attribution ou l’exécution d’un marché ;</w:t>
      </w:r>
    </w:p>
    <w:p w:rsidR="00F2773C" w:rsidRPr="00D63515" w:rsidRDefault="00F2773C" w:rsidP="009C4B70">
      <w:pPr>
        <w:numPr>
          <w:ilvl w:val="1"/>
          <w:numId w:val="14"/>
        </w:numPr>
        <w:ind w:left="1434" w:hanging="357"/>
        <w:jc w:val="both"/>
        <w:rPr>
          <w:rFonts w:ascii="Arial Narrow" w:hAnsi="Arial Narrow" w:cs="Arial"/>
        </w:rPr>
      </w:pPr>
      <w:r w:rsidRPr="00D63515">
        <w:rPr>
          <w:rFonts w:ascii="Arial Narrow" w:hAnsi="Arial Narrow" w:cs="Arial"/>
        </w:rPr>
        <w:t>« Pratiques collusoires » désignent toute forme d’entente entre deux ou plusieurs soumissionnaires (que le Maître d’Ouvrage en ait connaissance ou non) visant à maintenir artificiellement les prix des Offres à des niveaux ne correspondant pas à ceux qui résulteraient du jeu de la concurrence ;</w:t>
      </w:r>
    </w:p>
    <w:p w:rsidR="00F2773C" w:rsidRPr="00D63515" w:rsidRDefault="00F2773C" w:rsidP="009C4B70">
      <w:pPr>
        <w:numPr>
          <w:ilvl w:val="1"/>
          <w:numId w:val="14"/>
        </w:numPr>
        <w:ind w:left="1434" w:hanging="357"/>
        <w:jc w:val="both"/>
        <w:rPr>
          <w:rFonts w:ascii="Arial Narrow" w:hAnsi="Arial Narrow" w:cs="Arial"/>
        </w:rPr>
      </w:pPr>
      <w:r w:rsidRPr="00D63515">
        <w:rPr>
          <w:rFonts w:ascii="Arial Narrow" w:hAnsi="Arial Narrow" w:cs="Arial"/>
        </w:rPr>
        <w:t>« Pratiques coercitives » désignent toute forme d’atteinte aux personnes ou à leurs biens ou de menaces à leur encontre afin d’influencer leur action au cours de l’attribution ou de l’exécution d’un marché.</w:t>
      </w:r>
    </w:p>
    <w:p w:rsidR="00F2773C" w:rsidRPr="00D63515" w:rsidRDefault="00F2773C" w:rsidP="009C4B70">
      <w:pPr>
        <w:numPr>
          <w:ilvl w:val="0"/>
          <w:numId w:val="14"/>
        </w:numPr>
        <w:jc w:val="both"/>
        <w:rPr>
          <w:rFonts w:ascii="Arial Narrow" w:hAnsi="Arial Narrow" w:cs="Arial"/>
        </w:rPr>
      </w:pPr>
      <w:r w:rsidRPr="00D63515">
        <w:rPr>
          <w:rFonts w:ascii="Arial Narrow" w:hAnsi="Arial Narrow" w:cs="Arial"/>
        </w:rPr>
        <w:t>Rejettera une proposition d’attribution si elle détermine que l’attributaire proposé est, directement ou par l’intermédiaire d’un agent, coupable de corruption ou s’est livré à des manœuvres frauduleuses, des pratiques collusoires ou coercitives pour l’attribution de ce marché.</w:t>
      </w:r>
    </w:p>
    <w:p w:rsidR="00F2773C" w:rsidRPr="00D63515" w:rsidRDefault="00F2773C" w:rsidP="00F2773C">
      <w:pPr>
        <w:jc w:val="both"/>
        <w:rPr>
          <w:rFonts w:ascii="Arial Narrow" w:hAnsi="Arial Narrow" w:cs="Arial"/>
        </w:rPr>
      </w:pPr>
      <w:r w:rsidRPr="00D63515">
        <w:rPr>
          <w:rFonts w:ascii="Arial Narrow" w:hAnsi="Arial Narrow" w:cs="Arial"/>
        </w:rPr>
        <w:t>3.2 Le Premier Ministre, Autorité chargée des Marchés Publics peut à titre conservatoire, prendre une décision d’interdiction de soumissionner pendant une période n’excédant pas deux (02) ans, à l’encontre de tout soumissionnaire reconnu coupable de trafic d’influence, de conflits d’intérêts, de délits d’initiés, de fraude, de corruption ou de production  de documents non authentiques dans la soumission, sans préjudice des poursuites pénales qui pourraient être engagées contre lui.</w:t>
      </w:r>
    </w:p>
    <w:p w:rsidR="00F2773C" w:rsidRPr="00D63515" w:rsidRDefault="00F2773C" w:rsidP="00F2773C">
      <w:pPr>
        <w:spacing w:before="120" w:after="120"/>
        <w:jc w:val="both"/>
        <w:rPr>
          <w:rFonts w:ascii="Arial Narrow" w:hAnsi="Arial Narrow" w:cs="Arial"/>
          <w:b/>
          <w:u w:val="single"/>
        </w:rPr>
      </w:pPr>
      <w:r w:rsidRPr="00D63515">
        <w:rPr>
          <w:rFonts w:ascii="Arial Narrow" w:hAnsi="Arial Narrow" w:cs="Arial"/>
          <w:b/>
          <w:u w:val="single"/>
        </w:rPr>
        <w:t>Article 4 </w:t>
      </w:r>
      <w:r w:rsidRPr="00D63515">
        <w:rPr>
          <w:rFonts w:ascii="Arial Narrow" w:hAnsi="Arial Narrow" w:cs="Arial"/>
          <w:b/>
        </w:rPr>
        <w:t>: Candidats admis à concourir</w:t>
      </w:r>
    </w:p>
    <w:p w:rsidR="00F2773C" w:rsidRPr="00D63515" w:rsidRDefault="00F2773C" w:rsidP="00F2773C">
      <w:pPr>
        <w:ind w:firstLine="720"/>
        <w:jc w:val="both"/>
        <w:rPr>
          <w:rFonts w:ascii="Arial Narrow" w:hAnsi="Arial Narrow" w:cs="Arial"/>
        </w:rPr>
      </w:pPr>
      <w:r w:rsidRPr="00D63515">
        <w:rPr>
          <w:rFonts w:ascii="Arial Narrow" w:hAnsi="Arial Narrow" w:cs="Arial"/>
        </w:rPr>
        <w:t>En règle générale, l’appel d’Offres s’adresse à tous les entrepreneurs spécialisés dans le domaine du Bâtiment, des forages et des Travaux Publics, sous réserve des dispositions ci-après :</w:t>
      </w:r>
    </w:p>
    <w:p w:rsidR="00F2773C" w:rsidRPr="00D63515" w:rsidRDefault="00F2773C" w:rsidP="009C4B70">
      <w:pPr>
        <w:numPr>
          <w:ilvl w:val="0"/>
          <w:numId w:val="36"/>
        </w:numPr>
        <w:jc w:val="both"/>
        <w:rPr>
          <w:rFonts w:ascii="Arial Narrow" w:hAnsi="Arial Narrow" w:cs="Arial"/>
        </w:rPr>
      </w:pPr>
      <w:r w:rsidRPr="00D63515">
        <w:rPr>
          <w:rFonts w:ascii="Arial Narrow" w:hAnsi="Arial Narrow" w:cs="Arial"/>
        </w:rPr>
        <w:t>Un soumissionnaire (y compris tous les membres d’un groupement d’entreprises et tous les sous-traitants du soumissionnaire) doit être d’un pays éligible, conformément à la convention de financement ;</w:t>
      </w:r>
    </w:p>
    <w:p w:rsidR="00F2773C" w:rsidRPr="00D63515" w:rsidRDefault="00F2773C" w:rsidP="009C4B70">
      <w:pPr>
        <w:numPr>
          <w:ilvl w:val="0"/>
          <w:numId w:val="36"/>
        </w:numPr>
        <w:jc w:val="both"/>
        <w:rPr>
          <w:rFonts w:ascii="Arial Narrow" w:hAnsi="Arial Narrow" w:cs="Arial"/>
        </w:rPr>
      </w:pPr>
      <w:r w:rsidRPr="00D63515">
        <w:rPr>
          <w:rFonts w:ascii="Arial Narrow" w:hAnsi="Arial Narrow" w:cs="Arial"/>
        </w:rPr>
        <w:t>Un soumissionnaire (y compris tous les membres d’un groupement d’entreprises et tous les sous-traitants du soumissionnaire) ne doit pas se trouver en situation de conflit d’intérêt.</w:t>
      </w:r>
    </w:p>
    <w:p w:rsidR="00F2773C" w:rsidRPr="00D63515" w:rsidRDefault="00F2773C" w:rsidP="00F2773C">
      <w:pPr>
        <w:ind w:left="360"/>
        <w:jc w:val="both"/>
        <w:rPr>
          <w:rFonts w:ascii="Arial Narrow" w:hAnsi="Arial Narrow" w:cs="Arial"/>
        </w:rPr>
      </w:pPr>
      <w:r w:rsidRPr="00D63515">
        <w:rPr>
          <w:rFonts w:ascii="Arial Narrow" w:hAnsi="Arial Narrow" w:cs="Arial"/>
        </w:rPr>
        <w:t xml:space="preserve">      Un soumissionnaire peut être jugé comme étant en situation de conflit d’intérêt s’il :</w:t>
      </w:r>
    </w:p>
    <w:p w:rsidR="00F2773C" w:rsidRPr="00D63515" w:rsidRDefault="00F2773C" w:rsidP="009C4B70">
      <w:pPr>
        <w:numPr>
          <w:ilvl w:val="0"/>
          <w:numId w:val="15"/>
        </w:numPr>
        <w:ind w:left="1094" w:hanging="357"/>
        <w:jc w:val="both"/>
        <w:rPr>
          <w:rFonts w:ascii="Arial Narrow" w:hAnsi="Arial Narrow" w:cs="Arial"/>
        </w:rPr>
      </w:pPr>
      <w:r w:rsidRPr="00D63515">
        <w:rPr>
          <w:rFonts w:ascii="Arial Narrow" w:hAnsi="Arial Narrow" w:cs="Arial"/>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w:t>
      </w:r>
    </w:p>
    <w:p w:rsidR="00F2773C" w:rsidRPr="00D63515" w:rsidRDefault="00F2773C" w:rsidP="009C4B70">
      <w:pPr>
        <w:numPr>
          <w:ilvl w:val="0"/>
          <w:numId w:val="15"/>
        </w:numPr>
        <w:ind w:left="1094" w:hanging="357"/>
        <w:jc w:val="both"/>
        <w:rPr>
          <w:rFonts w:ascii="Arial Narrow" w:hAnsi="Arial Narrow" w:cs="Arial"/>
        </w:rPr>
      </w:pPr>
      <w:r w:rsidRPr="00D63515">
        <w:rPr>
          <w:rFonts w:ascii="Arial Narrow" w:hAnsi="Arial Narrow" w:cs="Arial"/>
        </w:rPr>
        <w:t>Présente plus d’une offre dans le cadre du présent appel d’offres, à l’exception des offres variantes autorisées selon l’article 18, le cas échéant ; cependant, ceci ne fait pas obstacle à la participation des sous-traitants dans plus d’une offre.</w:t>
      </w:r>
    </w:p>
    <w:p w:rsidR="00F2773C" w:rsidRPr="00D63515" w:rsidRDefault="00F2773C" w:rsidP="009C4B70">
      <w:pPr>
        <w:numPr>
          <w:ilvl w:val="0"/>
          <w:numId w:val="36"/>
        </w:numPr>
        <w:jc w:val="both"/>
        <w:rPr>
          <w:rFonts w:ascii="Arial Narrow" w:hAnsi="Arial Narrow" w:cs="Arial"/>
        </w:rPr>
      </w:pPr>
      <w:r w:rsidRPr="00D63515">
        <w:rPr>
          <w:rFonts w:ascii="Arial Narrow" w:hAnsi="Arial Narrow" w:cs="Arial"/>
        </w:rPr>
        <w:lastRenderedPageBreak/>
        <w:t>Le soumissionnaire ne doit pas être sous le coup d’une décision d’exclusion.</w:t>
      </w:r>
    </w:p>
    <w:p w:rsidR="00F2773C" w:rsidRPr="00D63515" w:rsidRDefault="00F2773C" w:rsidP="009C4B70">
      <w:pPr>
        <w:numPr>
          <w:ilvl w:val="0"/>
          <w:numId w:val="36"/>
        </w:numPr>
        <w:jc w:val="both"/>
        <w:rPr>
          <w:rFonts w:ascii="Arial Narrow" w:hAnsi="Arial Narrow" w:cs="Arial"/>
        </w:rPr>
      </w:pPr>
      <w:r w:rsidRPr="00D63515">
        <w:rPr>
          <w:rFonts w:ascii="Arial Narrow" w:hAnsi="Arial Narrow" w:cs="Arial"/>
        </w:rPr>
        <w:t>Une entreprise publique camerounaise peut participer à la consultation si elle peut démontrer qu’elle est (i) juridiquement et financièrement autonome, (ii) administrée selon les règles du droit commercial et (iii) ne sont pas sous la tutelle ou l’autorité directe voire indirecte du Maître d’ Ouvrage.</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u w:val="single"/>
        </w:rPr>
        <w:t>Article 5</w:t>
      </w:r>
      <w:r w:rsidRPr="00D63515">
        <w:rPr>
          <w:rFonts w:ascii="Arial Narrow" w:hAnsi="Arial Narrow" w:cs="Arial"/>
          <w:b/>
        </w:rPr>
        <w:t> : Matériaux, matériels, fournitures, équipements et services autorisés</w:t>
      </w:r>
    </w:p>
    <w:p w:rsidR="00F2773C" w:rsidRPr="00D63515" w:rsidRDefault="00F2773C" w:rsidP="009C4B70">
      <w:pPr>
        <w:numPr>
          <w:ilvl w:val="1"/>
          <w:numId w:val="57"/>
        </w:numPr>
        <w:jc w:val="both"/>
        <w:rPr>
          <w:rFonts w:ascii="Arial Narrow" w:hAnsi="Arial Narrow" w:cs="Arial"/>
        </w:rPr>
      </w:pPr>
      <w:r w:rsidRPr="00D63515">
        <w:rPr>
          <w:rFonts w:ascii="Arial Narrow" w:hAnsi="Arial Narrow" w:cs="Arial"/>
        </w:rPr>
        <w:t>Les matériaux, les matériels de l’Entrepreneur,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fournitures, équipements et services.</w:t>
      </w:r>
    </w:p>
    <w:p w:rsidR="00F2773C" w:rsidRPr="00D63515" w:rsidRDefault="00F2773C" w:rsidP="009C4B70">
      <w:pPr>
        <w:numPr>
          <w:ilvl w:val="1"/>
          <w:numId w:val="57"/>
        </w:numPr>
        <w:jc w:val="both"/>
        <w:rPr>
          <w:rFonts w:ascii="Arial Narrow" w:hAnsi="Arial Narrow" w:cs="Arial"/>
        </w:rPr>
      </w:pPr>
      <w:r w:rsidRPr="00D63515">
        <w:rPr>
          <w:rFonts w:ascii="Arial Narrow" w:hAnsi="Arial Narrow" w:cs="Arial"/>
        </w:rPr>
        <w:t>Aux fins de l’article 5.1 ci-dessus, le terme « provenir » désigne le lieu où les biens sont extrais, cultivés, produits ou fabriqués et d’où proviennent les services.</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u w:val="single"/>
        </w:rPr>
        <w:t>Article 6</w:t>
      </w:r>
      <w:r w:rsidRPr="00D63515">
        <w:rPr>
          <w:rFonts w:ascii="Arial Narrow" w:hAnsi="Arial Narrow" w:cs="Arial"/>
          <w:b/>
        </w:rPr>
        <w:t> : Qualification du soumissionnaire.</w:t>
      </w:r>
    </w:p>
    <w:p w:rsidR="00F2773C" w:rsidRPr="00D63515" w:rsidRDefault="00F2773C" w:rsidP="009C4B70">
      <w:pPr>
        <w:numPr>
          <w:ilvl w:val="0"/>
          <w:numId w:val="17"/>
        </w:numPr>
        <w:jc w:val="both"/>
        <w:rPr>
          <w:rFonts w:ascii="Arial Narrow" w:hAnsi="Arial Narrow" w:cs="Arial"/>
        </w:rPr>
      </w:pPr>
      <w:r w:rsidRPr="00D63515">
        <w:rPr>
          <w:rFonts w:ascii="Arial Narrow" w:hAnsi="Arial Narrow" w:cs="Arial"/>
        </w:rPr>
        <w:t>Les soumissionnaires doivent, comme partie intégrante de leur offre :</w:t>
      </w:r>
    </w:p>
    <w:p w:rsidR="00F2773C" w:rsidRPr="00D63515" w:rsidRDefault="00F2773C" w:rsidP="009C4B70">
      <w:pPr>
        <w:numPr>
          <w:ilvl w:val="0"/>
          <w:numId w:val="16"/>
        </w:numPr>
        <w:jc w:val="both"/>
        <w:rPr>
          <w:rFonts w:ascii="Arial Narrow" w:hAnsi="Arial Narrow" w:cs="Arial"/>
        </w:rPr>
      </w:pPr>
      <w:r w:rsidRPr="00D63515">
        <w:rPr>
          <w:rFonts w:ascii="Arial Narrow" w:hAnsi="Arial Narrow" w:cs="Arial"/>
        </w:rPr>
        <w:t>Soumettre un pouvoir habitant le signataire de la soumission à engager le Soumissionnaire ;</w:t>
      </w:r>
    </w:p>
    <w:p w:rsidR="00F2773C" w:rsidRPr="00D63515" w:rsidRDefault="00F2773C" w:rsidP="009C4B70">
      <w:pPr>
        <w:numPr>
          <w:ilvl w:val="0"/>
          <w:numId w:val="16"/>
        </w:numPr>
        <w:jc w:val="both"/>
        <w:rPr>
          <w:rFonts w:ascii="Arial Narrow" w:hAnsi="Arial Narrow" w:cs="Arial"/>
        </w:rPr>
      </w:pPr>
      <w:r w:rsidRPr="00D63515">
        <w:rPr>
          <w:rFonts w:ascii="Arial Narrow" w:hAnsi="Arial Narrow" w:cs="Arial"/>
        </w:rPr>
        <w:t>Fournir toutes les informations demandées aux soumissionnaires dans le RPAO, afin d’établir leur qualification pour exécuter le marché.</w:t>
      </w:r>
    </w:p>
    <w:p w:rsidR="00F2773C" w:rsidRPr="00D63515" w:rsidRDefault="00F2773C" w:rsidP="00F2773C">
      <w:pPr>
        <w:ind w:firstLine="360"/>
        <w:jc w:val="both"/>
        <w:rPr>
          <w:rFonts w:ascii="Arial Narrow" w:hAnsi="Arial Narrow" w:cs="Arial"/>
        </w:rPr>
      </w:pPr>
      <w:r w:rsidRPr="00D63515">
        <w:rPr>
          <w:rFonts w:ascii="Arial Narrow" w:hAnsi="Arial Narrow" w:cs="Arial"/>
        </w:rPr>
        <w:t>Les informations relatives aux points suivants sont exigées  le cas échéant :</w:t>
      </w:r>
    </w:p>
    <w:p w:rsidR="00F2773C" w:rsidRPr="00D63515" w:rsidRDefault="00F2773C" w:rsidP="009C4B70">
      <w:pPr>
        <w:numPr>
          <w:ilvl w:val="2"/>
          <w:numId w:val="16"/>
        </w:numPr>
        <w:jc w:val="both"/>
        <w:rPr>
          <w:rFonts w:ascii="Arial Narrow" w:hAnsi="Arial Narrow" w:cs="Arial"/>
        </w:rPr>
      </w:pPr>
      <w:r w:rsidRPr="00D63515">
        <w:rPr>
          <w:rFonts w:ascii="Arial Narrow" w:hAnsi="Arial Narrow" w:cs="Arial"/>
        </w:rPr>
        <w:t>Accès à une ligne de crédit ou disposition d’autres ressources financières ;</w:t>
      </w:r>
    </w:p>
    <w:p w:rsidR="00F2773C" w:rsidRPr="00D63515" w:rsidRDefault="00F2773C" w:rsidP="009C4B70">
      <w:pPr>
        <w:numPr>
          <w:ilvl w:val="2"/>
          <w:numId w:val="16"/>
        </w:numPr>
        <w:jc w:val="both"/>
        <w:rPr>
          <w:rFonts w:ascii="Arial Narrow" w:hAnsi="Arial Narrow" w:cs="Arial"/>
        </w:rPr>
      </w:pPr>
      <w:r w:rsidRPr="00D63515">
        <w:rPr>
          <w:rFonts w:ascii="Arial Narrow" w:hAnsi="Arial Narrow" w:cs="Arial"/>
        </w:rPr>
        <w:t>Les commandes acquises et les marchés attribués ;</w:t>
      </w:r>
    </w:p>
    <w:p w:rsidR="00F2773C" w:rsidRPr="00D63515" w:rsidRDefault="00F2773C" w:rsidP="009C4B70">
      <w:pPr>
        <w:numPr>
          <w:ilvl w:val="2"/>
          <w:numId w:val="16"/>
        </w:numPr>
        <w:jc w:val="both"/>
        <w:rPr>
          <w:rFonts w:ascii="Arial Narrow" w:hAnsi="Arial Narrow" w:cs="Arial"/>
        </w:rPr>
      </w:pPr>
      <w:r w:rsidRPr="00D63515">
        <w:rPr>
          <w:rFonts w:ascii="Arial Narrow" w:hAnsi="Arial Narrow" w:cs="Arial"/>
        </w:rPr>
        <w:t>Les litiges en cours ;</w:t>
      </w:r>
    </w:p>
    <w:p w:rsidR="00F2773C" w:rsidRPr="00D63515" w:rsidRDefault="00F2773C" w:rsidP="009C4B70">
      <w:pPr>
        <w:numPr>
          <w:ilvl w:val="2"/>
          <w:numId w:val="16"/>
        </w:numPr>
        <w:jc w:val="both"/>
        <w:rPr>
          <w:rFonts w:ascii="Arial Narrow" w:hAnsi="Arial Narrow" w:cs="Arial"/>
        </w:rPr>
      </w:pPr>
      <w:r w:rsidRPr="00D63515">
        <w:rPr>
          <w:rFonts w:ascii="Arial Narrow" w:hAnsi="Arial Narrow" w:cs="Arial"/>
        </w:rPr>
        <w:t>La disponibilité du matériel indispensable.</w:t>
      </w:r>
    </w:p>
    <w:p w:rsidR="00F2773C" w:rsidRPr="00D63515" w:rsidRDefault="00F2773C" w:rsidP="00F2773C">
      <w:pPr>
        <w:jc w:val="both"/>
        <w:rPr>
          <w:rFonts w:ascii="Arial Narrow" w:hAnsi="Arial Narrow" w:cs="Arial"/>
        </w:rPr>
      </w:pPr>
      <w:r w:rsidRPr="00D63515">
        <w:rPr>
          <w:rFonts w:ascii="Arial Narrow" w:hAnsi="Arial Narrow" w:cs="Arial"/>
        </w:rPr>
        <w:t>6.2 Les soumissions présentées par deux ou plusieurs entrepreneurs groupés (co-traitance) doivent satisfaire aux conditions suivantes :</w:t>
      </w:r>
    </w:p>
    <w:p w:rsidR="00F2773C" w:rsidRPr="00D63515" w:rsidRDefault="00F2773C" w:rsidP="009C4B70">
      <w:pPr>
        <w:numPr>
          <w:ilvl w:val="0"/>
          <w:numId w:val="18"/>
        </w:numPr>
        <w:jc w:val="both"/>
        <w:rPr>
          <w:rFonts w:ascii="Arial Narrow" w:hAnsi="Arial Narrow" w:cs="Arial"/>
        </w:rPr>
      </w:pPr>
      <w:r w:rsidRPr="00D63515">
        <w:rPr>
          <w:rFonts w:ascii="Arial Narrow" w:hAnsi="Arial Narrow" w:cs="Arial"/>
        </w:rPr>
        <w:t>L’offre devra inclure pour chacune des entreprises, tous les renseignements énumérés à l’Article 6.1 ci-dessus. Le RPAO précisera les informations à fournir par le groupement et celles à fournir par chaque membre du groupement ;</w:t>
      </w:r>
    </w:p>
    <w:p w:rsidR="00F2773C" w:rsidRPr="00D63515" w:rsidRDefault="00F2773C" w:rsidP="009C4B70">
      <w:pPr>
        <w:numPr>
          <w:ilvl w:val="0"/>
          <w:numId w:val="18"/>
        </w:numPr>
        <w:jc w:val="both"/>
        <w:rPr>
          <w:rFonts w:ascii="Arial Narrow" w:hAnsi="Arial Narrow" w:cs="Arial"/>
        </w:rPr>
      </w:pPr>
      <w:r w:rsidRPr="00D63515">
        <w:rPr>
          <w:rFonts w:ascii="Arial Narrow" w:hAnsi="Arial Narrow" w:cs="Arial"/>
        </w:rPr>
        <w:t>L’offre et le marché doivent être signés de façon à obliger tous les membres du groupement ;</w:t>
      </w:r>
    </w:p>
    <w:p w:rsidR="00F2773C" w:rsidRPr="00D63515" w:rsidRDefault="00F2773C" w:rsidP="009C4B70">
      <w:pPr>
        <w:numPr>
          <w:ilvl w:val="0"/>
          <w:numId w:val="18"/>
        </w:numPr>
        <w:jc w:val="both"/>
        <w:rPr>
          <w:rFonts w:ascii="Arial Narrow" w:hAnsi="Arial Narrow" w:cs="Arial"/>
        </w:rPr>
      </w:pPr>
      <w:r w:rsidRPr="00D63515">
        <w:rPr>
          <w:rFonts w:ascii="Arial Narrow" w:hAnsi="Arial Narrow" w:cs="Arial"/>
        </w:rPr>
        <w:t>La nature du groupement (conjoint ou solidaire comme cela est requis dans le RPAO) doit être précisée et justifiée par la production d’une copie de l’accord de groupement en bonne et due forme ;</w:t>
      </w:r>
    </w:p>
    <w:p w:rsidR="00F2773C" w:rsidRPr="00D63515" w:rsidRDefault="00F2773C" w:rsidP="009C4B70">
      <w:pPr>
        <w:numPr>
          <w:ilvl w:val="0"/>
          <w:numId w:val="18"/>
        </w:numPr>
        <w:jc w:val="both"/>
        <w:rPr>
          <w:rFonts w:ascii="Arial Narrow" w:hAnsi="Arial Narrow" w:cs="Arial"/>
        </w:rPr>
      </w:pPr>
      <w:r w:rsidRPr="00D63515">
        <w:rPr>
          <w:rFonts w:ascii="Arial Narrow" w:hAnsi="Arial Narrow" w:cs="Arial"/>
        </w:rPr>
        <w:t>Le membre du groupement désigné comme mandataire, représentera l’ensemble des entreprises vis-à-vis du Maître d’Ouvrage pour l’exécution du marché ;</w:t>
      </w:r>
    </w:p>
    <w:p w:rsidR="00F2773C" w:rsidRPr="00D63515" w:rsidRDefault="00F2773C" w:rsidP="009C4B70">
      <w:pPr>
        <w:numPr>
          <w:ilvl w:val="0"/>
          <w:numId w:val="18"/>
        </w:numPr>
        <w:jc w:val="both"/>
        <w:rPr>
          <w:rFonts w:ascii="Arial Narrow" w:hAnsi="Arial Narrow" w:cs="Arial"/>
        </w:rPr>
      </w:pPr>
      <w:r w:rsidRPr="00D63515">
        <w:rPr>
          <w:rFonts w:ascii="Arial Narrow" w:hAnsi="Arial Narrow" w:cs="Arial"/>
        </w:rPr>
        <w:t>En cas de groupement solidaire, les co-traitants se répartissent les sommes qui sont réglées par le Maître d’Ouvrage dans un compte unique ; en revanche, chaque entreprise est payée par le Maître d’Ouvrage dans son propre compte lorsqu’il s’agit d’un groupement conjoint.</w:t>
      </w:r>
    </w:p>
    <w:p w:rsidR="00F2773C" w:rsidRPr="00D63515" w:rsidRDefault="00F2773C" w:rsidP="00F2773C">
      <w:pPr>
        <w:jc w:val="both"/>
        <w:rPr>
          <w:rFonts w:ascii="Arial Narrow" w:hAnsi="Arial Narrow" w:cs="Arial"/>
        </w:rPr>
      </w:pPr>
      <w:r w:rsidRPr="00D63515">
        <w:rPr>
          <w:rFonts w:ascii="Arial Narrow" w:hAnsi="Arial Narrow" w:cs="Arial"/>
        </w:rPr>
        <w:t>6.3 Les soumissionnaires doivent également présenter des propositions suffisamment détaillées pour démontrer qu’elles sont conformes aux spécifications techniques et délais d’exécution visés dans le RPAO.</w:t>
      </w:r>
    </w:p>
    <w:p w:rsidR="00F2773C" w:rsidRPr="00D63515" w:rsidRDefault="00F2773C" w:rsidP="00F2773C">
      <w:pPr>
        <w:jc w:val="both"/>
        <w:rPr>
          <w:rFonts w:ascii="Arial Narrow" w:hAnsi="Arial Narrow" w:cs="Arial"/>
        </w:rPr>
      </w:pPr>
      <w:r w:rsidRPr="00D63515">
        <w:rPr>
          <w:rFonts w:ascii="Arial Narrow" w:hAnsi="Arial Narrow" w:cs="Arial"/>
        </w:rPr>
        <w:t xml:space="preserve">6.4 Les soumissionnaires demandant à bénéficier d’une marge de préférence, doivent fournir tous les renseignements nécessaires pour prouver qu’ils satisfont aux critères d’éligibilité décrits à l’article 32 du RGAO. </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u w:val="single"/>
        </w:rPr>
        <w:t>Article 7</w:t>
      </w:r>
      <w:r w:rsidRPr="00D63515">
        <w:rPr>
          <w:rFonts w:ascii="Arial Narrow" w:hAnsi="Arial Narrow" w:cs="Arial"/>
          <w:b/>
        </w:rPr>
        <w:t> : Visite du site des travaux</w:t>
      </w:r>
    </w:p>
    <w:p w:rsidR="00F2773C" w:rsidRPr="00D63515" w:rsidRDefault="00F2773C" w:rsidP="00F2773C">
      <w:pPr>
        <w:jc w:val="both"/>
        <w:rPr>
          <w:rFonts w:ascii="Arial Narrow" w:hAnsi="Arial Narrow" w:cs="Arial"/>
        </w:rPr>
      </w:pPr>
      <w:r w:rsidRPr="00D63515">
        <w:rPr>
          <w:rFonts w:ascii="Arial Narrow" w:hAnsi="Arial Narrow" w:cs="Arial"/>
        </w:rPr>
        <w:t>7.1</w:t>
      </w:r>
      <w:r w:rsidRPr="00D63515">
        <w:rPr>
          <w:rFonts w:ascii="Arial Narrow" w:hAnsi="Arial Narrow" w:cs="Arial"/>
          <w:b/>
        </w:rPr>
        <w:t xml:space="preserve"> </w:t>
      </w:r>
      <w:r w:rsidRPr="00D63515">
        <w:rPr>
          <w:rFonts w:ascii="Arial Narrow" w:hAnsi="Arial Narrow" w:cs="Arial"/>
        </w:rPr>
        <w:t>Il est conseillé au soumissionnaire de visiter et d’inspecter le lieu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rsidR="00F2773C" w:rsidRPr="00D63515" w:rsidRDefault="00F2773C" w:rsidP="00F2773C">
      <w:pPr>
        <w:jc w:val="both"/>
        <w:rPr>
          <w:rFonts w:ascii="Arial Narrow" w:hAnsi="Arial Narrow" w:cs="Arial"/>
        </w:rPr>
      </w:pPr>
      <w:r w:rsidRPr="00D63515">
        <w:rPr>
          <w:rFonts w:ascii="Arial Narrow" w:hAnsi="Arial Narrow" w:cs="Arial"/>
        </w:rPr>
        <w:t>7.2 Le Maître d’Ouvrage autorisera le Soumissionnaire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p w:rsidR="00F2773C" w:rsidRDefault="00F2773C" w:rsidP="00F2773C">
      <w:pPr>
        <w:jc w:val="both"/>
        <w:rPr>
          <w:rFonts w:ascii="Arial Narrow" w:hAnsi="Arial Narrow" w:cs="Arial"/>
        </w:rPr>
      </w:pPr>
      <w:r w:rsidRPr="00D63515">
        <w:rPr>
          <w:rFonts w:ascii="Arial Narrow" w:hAnsi="Arial Narrow" w:cs="Arial"/>
        </w:rPr>
        <w:t>7.3 Le Maître d’Ouvrage peut organiser une visite du lieu des travaux au moment de la réunion préparatoire à l’établissement des offres mentionnées à l’article 19 du RGAO.</w:t>
      </w:r>
    </w:p>
    <w:p w:rsidR="00F2773C" w:rsidRDefault="00F2773C" w:rsidP="00F2773C">
      <w:pPr>
        <w:jc w:val="both"/>
        <w:rPr>
          <w:rFonts w:ascii="Arial Narrow" w:hAnsi="Arial Narrow" w:cs="Arial"/>
        </w:rPr>
      </w:pPr>
    </w:p>
    <w:p w:rsidR="00F2773C" w:rsidRPr="00D63515" w:rsidRDefault="00F2773C" w:rsidP="00F2773C">
      <w:pPr>
        <w:jc w:val="both"/>
        <w:rPr>
          <w:rFonts w:ascii="Arial Narrow" w:hAnsi="Arial Narrow" w:cs="Arial"/>
        </w:rPr>
      </w:pPr>
    </w:p>
    <w:p w:rsidR="00F2773C" w:rsidRPr="00D63515" w:rsidRDefault="00F2773C" w:rsidP="00F2773C">
      <w:pPr>
        <w:jc w:val="both"/>
        <w:rPr>
          <w:rFonts w:ascii="Arial Narrow" w:hAnsi="Arial Narrow" w:cs="Arial"/>
          <w:sz w:val="10"/>
        </w:rPr>
      </w:pPr>
    </w:p>
    <w:p w:rsidR="00F2773C" w:rsidRPr="00D63515" w:rsidRDefault="00F2773C" w:rsidP="00F2773C">
      <w:pPr>
        <w:spacing w:after="120"/>
        <w:jc w:val="center"/>
        <w:rPr>
          <w:rFonts w:ascii="Arial Narrow" w:hAnsi="Arial Narrow" w:cs="Arial"/>
          <w:b/>
          <w:u w:val="single"/>
        </w:rPr>
      </w:pPr>
      <w:r w:rsidRPr="00D63515">
        <w:rPr>
          <w:rFonts w:ascii="Arial Narrow" w:hAnsi="Arial Narrow" w:cs="Arial"/>
          <w:b/>
        </w:rPr>
        <w:lastRenderedPageBreak/>
        <w:t xml:space="preserve">B. </w:t>
      </w:r>
      <w:r w:rsidRPr="00D63515">
        <w:rPr>
          <w:rFonts w:ascii="Arial Narrow" w:hAnsi="Arial Narrow" w:cs="Arial"/>
          <w:b/>
          <w:u w:val="single"/>
        </w:rPr>
        <w:t>DOSSIER D’APPEL D’OFFRES</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u w:val="single"/>
        </w:rPr>
        <w:t>Article 8</w:t>
      </w:r>
      <w:r w:rsidRPr="00D63515">
        <w:rPr>
          <w:rFonts w:ascii="Arial Narrow" w:hAnsi="Arial Narrow" w:cs="Arial"/>
          <w:b/>
        </w:rPr>
        <w:t> : Contenu du Dossier d’Appel d’Offres</w:t>
      </w:r>
    </w:p>
    <w:p w:rsidR="00F2773C" w:rsidRPr="00D63515" w:rsidRDefault="00F2773C" w:rsidP="00F2773C">
      <w:pPr>
        <w:jc w:val="both"/>
        <w:rPr>
          <w:rFonts w:ascii="Arial Narrow" w:hAnsi="Arial Narrow" w:cs="Arial"/>
        </w:rPr>
      </w:pPr>
      <w:r w:rsidRPr="00D63515">
        <w:rPr>
          <w:rFonts w:ascii="Arial Narrow" w:hAnsi="Arial Narrow" w:cs="Arial"/>
        </w:rPr>
        <w:t>8.1 Le Dossier d’Appel d’Offres décrit les travaux faisant l’objet du marché, fixe les procédures de consultation des entrepreneurs et précise les conditions du marché Outre le(s) additif(s) publié(s) conformément à l’article 10 du RGAO, il comprend les principaux documents énumérés ci-après :</w:t>
      </w:r>
    </w:p>
    <w:p w:rsidR="00F2773C" w:rsidRPr="00D63515" w:rsidRDefault="00F2773C" w:rsidP="009C4B70">
      <w:pPr>
        <w:numPr>
          <w:ilvl w:val="0"/>
          <w:numId w:val="19"/>
        </w:numPr>
        <w:jc w:val="both"/>
        <w:rPr>
          <w:rFonts w:ascii="Arial Narrow" w:hAnsi="Arial Narrow" w:cs="Arial"/>
        </w:rPr>
      </w:pPr>
      <w:r w:rsidRPr="00D63515">
        <w:rPr>
          <w:rFonts w:ascii="Arial Narrow" w:hAnsi="Arial Narrow" w:cs="Arial"/>
        </w:rPr>
        <w:t>L’Avis d’Appel d’Offres (AAO) ;</w:t>
      </w:r>
    </w:p>
    <w:p w:rsidR="00F2773C" w:rsidRPr="00D63515" w:rsidRDefault="00F2773C" w:rsidP="009C4B70">
      <w:pPr>
        <w:numPr>
          <w:ilvl w:val="0"/>
          <w:numId w:val="19"/>
        </w:numPr>
        <w:jc w:val="both"/>
        <w:rPr>
          <w:rFonts w:ascii="Arial Narrow" w:hAnsi="Arial Narrow" w:cs="Arial"/>
        </w:rPr>
      </w:pPr>
      <w:r w:rsidRPr="00D63515">
        <w:rPr>
          <w:rFonts w:ascii="Arial Narrow" w:hAnsi="Arial Narrow" w:cs="Arial"/>
        </w:rPr>
        <w:t>Règlement Général de l’Appel d’Offres (RGAO) ;</w:t>
      </w:r>
    </w:p>
    <w:p w:rsidR="00F2773C" w:rsidRPr="00D63515" w:rsidRDefault="00F2773C" w:rsidP="009C4B70">
      <w:pPr>
        <w:numPr>
          <w:ilvl w:val="0"/>
          <w:numId w:val="19"/>
        </w:numPr>
        <w:jc w:val="both"/>
        <w:rPr>
          <w:rFonts w:ascii="Arial Narrow" w:hAnsi="Arial Narrow" w:cs="Arial"/>
        </w:rPr>
      </w:pPr>
      <w:r w:rsidRPr="00D63515">
        <w:rPr>
          <w:rFonts w:ascii="Arial Narrow" w:hAnsi="Arial Narrow" w:cs="Arial"/>
        </w:rPr>
        <w:t>Règlement Particulier de l’Appel d’Offres (RPAO) ;</w:t>
      </w:r>
    </w:p>
    <w:p w:rsidR="00F2773C" w:rsidRPr="00D63515" w:rsidRDefault="00F2773C" w:rsidP="009C4B70">
      <w:pPr>
        <w:numPr>
          <w:ilvl w:val="0"/>
          <w:numId w:val="19"/>
        </w:numPr>
        <w:jc w:val="both"/>
        <w:rPr>
          <w:rFonts w:ascii="Arial Narrow" w:hAnsi="Arial Narrow" w:cs="Arial"/>
        </w:rPr>
      </w:pPr>
      <w:r w:rsidRPr="00D63515">
        <w:rPr>
          <w:rFonts w:ascii="Arial Narrow" w:hAnsi="Arial Narrow" w:cs="Arial"/>
        </w:rPr>
        <w:t>Cahier des Clauses Administratives Particulières (CCAP) ;</w:t>
      </w:r>
    </w:p>
    <w:p w:rsidR="00F2773C" w:rsidRPr="00D63515" w:rsidRDefault="00F2773C" w:rsidP="009C4B70">
      <w:pPr>
        <w:numPr>
          <w:ilvl w:val="0"/>
          <w:numId w:val="19"/>
        </w:numPr>
        <w:jc w:val="both"/>
        <w:rPr>
          <w:rFonts w:ascii="Arial Narrow" w:hAnsi="Arial Narrow" w:cs="Arial"/>
        </w:rPr>
      </w:pPr>
      <w:r w:rsidRPr="00D63515">
        <w:rPr>
          <w:rFonts w:ascii="Arial Narrow" w:hAnsi="Arial Narrow" w:cs="Arial"/>
        </w:rPr>
        <w:t>Cahier des Clauses Techniques Particulières (CCTP) ;</w:t>
      </w:r>
    </w:p>
    <w:p w:rsidR="00F2773C" w:rsidRPr="00D63515" w:rsidRDefault="00F2773C" w:rsidP="009C4B70">
      <w:pPr>
        <w:numPr>
          <w:ilvl w:val="0"/>
          <w:numId w:val="19"/>
        </w:numPr>
        <w:jc w:val="both"/>
        <w:rPr>
          <w:rFonts w:ascii="Arial Narrow" w:hAnsi="Arial Narrow" w:cs="Arial"/>
        </w:rPr>
      </w:pPr>
      <w:r w:rsidRPr="00D63515">
        <w:rPr>
          <w:rFonts w:ascii="Arial Narrow" w:hAnsi="Arial Narrow" w:cs="Arial"/>
        </w:rPr>
        <w:t>Le cadre du Bordereau des Prix Unitaires ;</w:t>
      </w:r>
    </w:p>
    <w:p w:rsidR="00F2773C" w:rsidRPr="00D63515" w:rsidRDefault="00F2773C" w:rsidP="009C4B70">
      <w:pPr>
        <w:numPr>
          <w:ilvl w:val="0"/>
          <w:numId w:val="19"/>
        </w:numPr>
        <w:jc w:val="both"/>
        <w:rPr>
          <w:rFonts w:ascii="Arial Narrow" w:hAnsi="Arial Narrow" w:cs="Arial"/>
        </w:rPr>
      </w:pPr>
      <w:r w:rsidRPr="00D63515">
        <w:rPr>
          <w:rFonts w:ascii="Arial Narrow" w:hAnsi="Arial Narrow" w:cs="Arial"/>
        </w:rPr>
        <w:t>Le cadre du Détail quantitatif et estimatif ;</w:t>
      </w:r>
    </w:p>
    <w:p w:rsidR="00F2773C" w:rsidRPr="00D63515" w:rsidRDefault="00F2773C" w:rsidP="009C4B70">
      <w:pPr>
        <w:numPr>
          <w:ilvl w:val="0"/>
          <w:numId w:val="19"/>
        </w:numPr>
        <w:jc w:val="both"/>
        <w:rPr>
          <w:rFonts w:ascii="Arial Narrow" w:hAnsi="Arial Narrow" w:cs="Arial"/>
        </w:rPr>
      </w:pPr>
      <w:r w:rsidRPr="00D63515">
        <w:rPr>
          <w:rFonts w:ascii="Arial Narrow" w:hAnsi="Arial Narrow" w:cs="Arial"/>
        </w:rPr>
        <w:t>Le cadre du Sous Détail des Prix Unitaires ;</w:t>
      </w:r>
    </w:p>
    <w:p w:rsidR="00F2773C" w:rsidRPr="00D63515" w:rsidRDefault="00F2773C" w:rsidP="009C4B70">
      <w:pPr>
        <w:numPr>
          <w:ilvl w:val="0"/>
          <w:numId w:val="19"/>
        </w:numPr>
        <w:jc w:val="both"/>
        <w:rPr>
          <w:rFonts w:ascii="Arial Narrow" w:hAnsi="Arial Narrow" w:cs="Arial"/>
        </w:rPr>
      </w:pPr>
      <w:r w:rsidRPr="00D63515">
        <w:rPr>
          <w:rFonts w:ascii="Arial Narrow" w:hAnsi="Arial Narrow" w:cs="Arial"/>
        </w:rPr>
        <w:t>Le cadre du planning d’exécution;</w:t>
      </w:r>
    </w:p>
    <w:p w:rsidR="00F2773C" w:rsidRPr="00D63515" w:rsidRDefault="00F2773C" w:rsidP="009C4B70">
      <w:pPr>
        <w:numPr>
          <w:ilvl w:val="0"/>
          <w:numId w:val="19"/>
        </w:numPr>
        <w:jc w:val="both"/>
        <w:rPr>
          <w:rFonts w:ascii="Arial Narrow" w:hAnsi="Arial Narrow" w:cs="Arial"/>
        </w:rPr>
      </w:pPr>
      <w:r w:rsidRPr="00D63515">
        <w:rPr>
          <w:rFonts w:ascii="Arial Narrow" w:hAnsi="Arial Narrow" w:cs="Arial"/>
        </w:rPr>
        <w:t>Documents graphiques et autres éléments du dossier technique ;</w:t>
      </w:r>
    </w:p>
    <w:p w:rsidR="00F2773C" w:rsidRPr="00D63515" w:rsidRDefault="00F2773C" w:rsidP="009C4B70">
      <w:pPr>
        <w:numPr>
          <w:ilvl w:val="0"/>
          <w:numId w:val="19"/>
        </w:numPr>
        <w:jc w:val="both"/>
        <w:rPr>
          <w:rFonts w:ascii="Arial Narrow" w:hAnsi="Arial Narrow" w:cs="Arial"/>
        </w:rPr>
      </w:pPr>
      <w:r w:rsidRPr="00D63515">
        <w:rPr>
          <w:rFonts w:ascii="Arial Narrow" w:hAnsi="Arial Narrow" w:cs="Arial"/>
        </w:rPr>
        <w:t>Modèles de fiches de présentation du matériel, personnel et références ;</w:t>
      </w:r>
    </w:p>
    <w:p w:rsidR="00F2773C" w:rsidRPr="00D63515" w:rsidRDefault="00F2773C" w:rsidP="009C4B70">
      <w:pPr>
        <w:numPr>
          <w:ilvl w:val="0"/>
          <w:numId w:val="19"/>
        </w:numPr>
        <w:jc w:val="both"/>
        <w:rPr>
          <w:rFonts w:ascii="Arial Narrow" w:hAnsi="Arial Narrow" w:cs="Arial"/>
        </w:rPr>
      </w:pPr>
      <w:r w:rsidRPr="00D63515">
        <w:rPr>
          <w:rFonts w:ascii="Arial Narrow" w:hAnsi="Arial Narrow" w:cs="Arial"/>
        </w:rPr>
        <w:t>Modèle de lettre de soumission ;</w:t>
      </w:r>
    </w:p>
    <w:p w:rsidR="00F2773C" w:rsidRPr="00D63515" w:rsidRDefault="00F2773C" w:rsidP="009C4B70">
      <w:pPr>
        <w:numPr>
          <w:ilvl w:val="0"/>
          <w:numId w:val="19"/>
        </w:numPr>
        <w:jc w:val="both"/>
        <w:rPr>
          <w:rFonts w:ascii="Arial Narrow" w:hAnsi="Arial Narrow" w:cs="Arial"/>
        </w:rPr>
      </w:pPr>
      <w:r w:rsidRPr="00D63515">
        <w:rPr>
          <w:rFonts w:ascii="Arial Narrow" w:hAnsi="Arial Narrow" w:cs="Arial"/>
        </w:rPr>
        <w:t>Modèle de caution de soumission ;</w:t>
      </w:r>
    </w:p>
    <w:p w:rsidR="00F2773C" w:rsidRPr="00D63515" w:rsidRDefault="00F2773C" w:rsidP="009C4B70">
      <w:pPr>
        <w:numPr>
          <w:ilvl w:val="0"/>
          <w:numId w:val="19"/>
        </w:numPr>
        <w:jc w:val="both"/>
        <w:rPr>
          <w:rFonts w:ascii="Arial Narrow" w:hAnsi="Arial Narrow" w:cs="Arial"/>
        </w:rPr>
      </w:pPr>
      <w:r w:rsidRPr="00D63515">
        <w:rPr>
          <w:rFonts w:ascii="Arial Narrow" w:hAnsi="Arial Narrow" w:cs="Arial"/>
        </w:rPr>
        <w:t>Modèle de cautionnement définitif ;</w:t>
      </w:r>
    </w:p>
    <w:p w:rsidR="00F2773C" w:rsidRPr="00D63515" w:rsidRDefault="00F2773C" w:rsidP="009C4B70">
      <w:pPr>
        <w:numPr>
          <w:ilvl w:val="0"/>
          <w:numId w:val="19"/>
        </w:numPr>
        <w:jc w:val="both"/>
        <w:rPr>
          <w:rFonts w:ascii="Arial Narrow" w:hAnsi="Arial Narrow" w:cs="Arial"/>
        </w:rPr>
      </w:pPr>
      <w:r w:rsidRPr="00D63515">
        <w:rPr>
          <w:rFonts w:ascii="Arial Narrow" w:hAnsi="Arial Narrow" w:cs="Arial"/>
        </w:rPr>
        <w:t>Modèle de caution d’avance de démarrage ;</w:t>
      </w:r>
    </w:p>
    <w:p w:rsidR="00F2773C" w:rsidRPr="00D63515" w:rsidRDefault="00F2773C" w:rsidP="009C4B70">
      <w:pPr>
        <w:numPr>
          <w:ilvl w:val="0"/>
          <w:numId w:val="19"/>
        </w:numPr>
        <w:jc w:val="both"/>
        <w:rPr>
          <w:rFonts w:ascii="Arial Narrow" w:hAnsi="Arial Narrow" w:cs="Arial"/>
        </w:rPr>
      </w:pPr>
      <w:r w:rsidRPr="00D63515">
        <w:rPr>
          <w:rFonts w:ascii="Arial Narrow" w:hAnsi="Arial Narrow" w:cs="Arial"/>
        </w:rPr>
        <w:t>Modèle de caution de retenue de garantie en remplacement de la retenue de garantie ;</w:t>
      </w:r>
    </w:p>
    <w:p w:rsidR="00F2773C" w:rsidRPr="00D63515" w:rsidRDefault="00F2773C" w:rsidP="009C4B70">
      <w:pPr>
        <w:numPr>
          <w:ilvl w:val="0"/>
          <w:numId w:val="19"/>
        </w:numPr>
        <w:jc w:val="both"/>
        <w:rPr>
          <w:rFonts w:ascii="Arial Narrow" w:hAnsi="Arial Narrow" w:cs="Arial"/>
        </w:rPr>
      </w:pPr>
      <w:r w:rsidRPr="00D63515">
        <w:rPr>
          <w:rFonts w:ascii="Arial Narrow" w:hAnsi="Arial Narrow" w:cs="Arial"/>
        </w:rPr>
        <w:t>Modèle de marché ;</w:t>
      </w:r>
    </w:p>
    <w:p w:rsidR="00F2773C" w:rsidRPr="00D63515" w:rsidRDefault="00F2773C" w:rsidP="009C4B70">
      <w:pPr>
        <w:numPr>
          <w:ilvl w:val="0"/>
          <w:numId w:val="19"/>
        </w:numPr>
        <w:jc w:val="both"/>
        <w:rPr>
          <w:rFonts w:ascii="Arial Narrow" w:hAnsi="Arial Narrow" w:cs="Arial"/>
        </w:rPr>
      </w:pPr>
      <w:r w:rsidRPr="00D63515">
        <w:rPr>
          <w:rFonts w:ascii="Arial Narrow" w:hAnsi="Arial Narrow" w:cs="Arial"/>
        </w:rPr>
        <w:t>Formulaire relatif aux études préalables ;</w:t>
      </w:r>
    </w:p>
    <w:p w:rsidR="00F2773C" w:rsidRPr="00D63515" w:rsidRDefault="00F2773C" w:rsidP="009C4B70">
      <w:pPr>
        <w:numPr>
          <w:ilvl w:val="0"/>
          <w:numId w:val="19"/>
        </w:numPr>
        <w:jc w:val="both"/>
        <w:rPr>
          <w:rFonts w:ascii="Arial Narrow" w:hAnsi="Arial Narrow" w:cs="Arial"/>
        </w:rPr>
      </w:pPr>
      <w:r w:rsidRPr="00D63515">
        <w:rPr>
          <w:rFonts w:ascii="Arial Narrow" w:hAnsi="Arial Narrow" w:cs="Arial"/>
        </w:rPr>
        <w:t>La liste des banques et organismes financiers de 1</w:t>
      </w:r>
      <w:r w:rsidRPr="00D63515">
        <w:rPr>
          <w:rFonts w:ascii="Arial Narrow" w:hAnsi="Arial Narrow" w:cs="Arial"/>
          <w:vertAlign w:val="superscript"/>
        </w:rPr>
        <w:t>er</w:t>
      </w:r>
      <w:r w:rsidRPr="00D63515">
        <w:rPr>
          <w:rFonts w:ascii="Arial Narrow" w:hAnsi="Arial Narrow" w:cs="Arial"/>
        </w:rPr>
        <w:t xml:space="preserve"> rang agréés par le Ministre en charge des finances autorisés à émettre des cautions.</w:t>
      </w:r>
    </w:p>
    <w:p w:rsidR="00F2773C" w:rsidRPr="00D63515" w:rsidRDefault="00F2773C" w:rsidP="00F2773C">
      <w:pPr>
        <w:jc w:val="both"/>
        <w:rPr>
          <w:rFonts w:ascii="Arial Narrow" w:hAnsi="Arial Narrow" w:cs="Arial"/>
        </w:rPr>
      </w:pPr>
      <w:r w:rsidRPr="00D63515">
        <w:rPr>
          <w:rFonts w:ascii="Arial Narrow" w:hAnsi="Arial Narrow" w:cs="Arial"/>
        </w:rPr>
        <w:t>8.2 Le Soumissionnaire doit examiner l’ensemble des règlements, formulaires, conditions contenus dans le DAO. Il lui appartient de fournir tous les renseignements demandés et de préparer une offre conforme à tous égards audit dossier. Toute carence peut entraîner le rejet de son offre.</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u w:val="single"/>
        </w:rPr>
        <w:t>Article 9</w:t>
      </w:r>
      <w:r w:rsidRPr="00D63515">
        <w:rPr>
          <w:rFonts w:ascii="Arial Narrow" w:hAnsi="Arial Narrow" w:cs="Arial"/>
          <w:b/>
        </w:rPr>
        <w:t> : Eclaircissement apportés au Dossier d’Appel d’Offres et  recours</w:t>
      </w:r>
    </w:p>
    <w:p w:rsidR="00F2773C" w:rsidRPr="00D63515" w:rsidRDefault="00F2773C" w:rsidP="00F2773C">
      <w:pPr>
        <w:jc w:val="both"/>
        <w:rPr>
          <w:rFonts w:ascii="Arial Narrow" w:hAnsi="Arial Narrow" w:cs="Arial"/>
        </w:rPr>
      </w:pPr>
      <w:r w:rsidRPr="00D63515">
        <w:rPr>
          <w:rFonts w:ascii="Arial Narrow" w:hAnsi="Arial Narrow" w:cs="Arial"/>
        </w:rPr>
        <w:t>9.1 Tout soumissionnaire désirant obtenir des éclaircissements sur le Dossier d’Appel d’Offres peut en faire la demande au Maître d’Ouvrage par écrit ou par courrier électronique (e-mail) à l’adresse du Maître d’Ouvrage  indiquée dans le RPAO. Le Maître d’Ouvrage répondra par écrit à toute demande d’éclaircissement reçue au moins quatorze (14) jours avant la date limite de dépôt des offres.</w:t>
      </w:r>
    </w:p>
    <w:p w:rsidR="00F2773C" w:rsidRPr="00D63515" w:rsidRDefault="00F2773C" w:rsidP="00F2773C">
      <w:pPr>
        <w:jc w:val="both"/>
        <w:rPr>
          <w:rFonts w:ascii="Arial Narrow" w:hAnsi="Arial Narrow" w:cs="Arial"/>
        </w:rPr>
      </w:pPr>
      <w:r w:rsidRPr="00D63515">
        <w:rPr>
          <w:rFonts w:ascii="Arial Narrow" w:hAnsi="Arial Narrow" w:cs="Arial"/>
        </w:rPr>
        <w:t>Une copie de la réponse du Maître d’Ouvrage indiquant la question posée mais ne mentionnant pas son auteur, est adressée à tous les soumissionnaires ayant acheté le Dossier d’Appel d’Offres.</w:t>
      </w:r>
    </w:p>
    <w:p w:rsidR="00F2773C" w:rsidRPr="00D63515" w:rsidRDefault="00F2773C" w:rsidP="00F2773C">
      <w:pPr>
        <w:jc w:val="both"/>
        <w:rPr>
          <w:rFonts w:ascii="Arial Narrow" w:hAnsi="Arial Narrow" w:cs="Arial"/>
        </w:rPr>
      </w:pPr>
      <w:r w:rsidRPr="00D63515">
        <w:rPr>
          <w:rFonts w:ascii="Arial Narrow" w:hAnsi="Arial Narrow" w:cs="Arial"/>
        </w:rPr>
        <w:t>9.2 Entre la publication de l’Avis d’Appel d’Offres et l’ouverture des plis, tout soumissionnaire qui s’estime lésé dans la procédure de passation des marchés publics peut introduire une requête auprès du Maître d'Ouvrage.</w:t>
      </w:r>
    </w:p>
    <w:p w:rsidR="00F2773C" w:rsidRPr="00D63515" w:rsidRDefault="00F2773C" w:rsidP="00F2773C">
      <w:pPr>
        <w:jc w:val="both"/>
        <w:rPr>
          <w:rFonts w:ascii="Arial Narrow" w:hAnsi="Arial Narrow" w:cs="Arial"/>
        </w:rPr>
      </w:pPr>
      <w:r w:rsidRPr="00D63515">
        <w:rPr>
          <w:rFonts w:ascii="Arial Narrow" w:hAnsi="Arial Narrow" w:cs="Arial"/>
        </w:rPr>
        <w:t xml:space="preserve">9.3 Le recours doit être adressé au Maître d’Ouvrage ou au Maître d’Ouvrage Délégué avec copies à l’organisme chargé de la régulation des Marchés Publics et au Président de </w:t>
      </w:r>
      <w:smartTag w:uri="urn:schemas-microsoft-com:office:smarttags" w:element="PersonName">
        <w:smartTagPr>
          <w:attr w:name="ProductID" w:val="la Commission."/>
        </w:smartTagPr>
        <w:r w:rsidRPr="00D63515">
          <w:rPr>
            <w:rFonts w:ascii="Arial Narrow" w:hAnsi="Arial Narrow" w:cs="Arial"/>
          </w:rPr>
          <w:t>la Commission.</w:t>
        </w:r>
      </w:smartTag>
    </w:p>
    <w:p w:rsidR="00F2773C" w:rsidRPr="00D63515" w:rsidRDefault="00F2773C" w:rsidP="00F2773C">
      <w:pPr>
        <w:jc w:val="both"/>
        <w:rPr>
          <w:rFonts w:ascii="Arial Narrow" w:hAnsi="Arial Narrow" w:cs="Arial"/>
        </w:rPr>
      </w:pPr>
      <w:r w:rsidRPr="00D63515">
        <w:rPr>
          <w:rFonts w:ascii="Arial Narrow" w:hAnsi="Arial Narrow" w:cs="Arial"/>
        </w:rPr>
        <w:t>Il doit parvenir au Maître d’Ouvrage au plus tard quatorze (14) jours avant la date d’ouverture des offres.</w:t>
      </w:r>
    </w:p>
    <w:p w:rsidR="00F2773C" w:rsidRDefault="00F2773C" w:rsidP="00F2773C">
      <w:pPr>
        <w:jc w:val="both"/>
        <w:rPr>
          <w:rFonts w:ascii="Arial Narrow" w:hAnsi="Arial Narrow" w:cs="Arial"/>
        </w:rPr>
      </w:pPr>
      <w:r w:rsidRPr="00D63515">
        <w:rPr>
          <w:rFonts w:ascii="Arial Narrow" w:hAnsi="Arial Narrow" w:cs="Arial"/>
        </w:rPr>
        <w:t>9.4 Le Maître d’Ouvrage dispose de cinq (05) jours pour réagir. La copie de la réaction est transmise à l’organisme chargé de la régulation des Marchés Publics ;</w:t>
      </w:r>
    </w:p>
    <w:p w:rsidR="00F2773C" w:rsidRPr="00D63515" w:rsidRDefault="00F2773C" w:rsidP="00F2773C">
      <w:pPr>
        <w:jc w:val="both"/>
        <w:rPr>
          <w:rFonts w:ascii="Arial Narrow" w:hAnsi="Arial Narrow" w:cs="Arial"/>
        </w:rPr>
      </w:pPr>
    </w:p>
    <w:p w:rsidR="00F2773C" w:rsidRPr="00D63515" w:rsidRDefault="00F2773C" w:rsidP="00F2773C">
      <w:pPr>
        <w:spacing w:before="120" w:after="120"/>
        <w:jc w:val="both"/>
        <w:rPr>
          <w:rFonts w:ascii="Arial Narrow" w:hAnsi="Arial Narrow" w:cs="Arial"/>
        </w:rPr>
      </w:pPr>
      <w:r w:rsidRPr="00D63515">
        <w:rPr>
          <w:rFonts w:ascii="Arial Narrow" w:hAnsi="Arial Narrow" w:cs="Arial"/>
        </w:rPr>
        <w:t xml:space="preserve"> </w:t>
      </w:r>
      <w:r w:rsidRPr="00D63515">
        <w:rPr>
          <w:rFonts w:ascii="Arial Narrow" w:hAnsi="Arial Narrow" w:cs="Arial"/>
          <w:b/>
          <w:u w:val="single"/>
        </w:rPr>
        <w:t>Article 10</w:t>
      </w:r>
      <w:r w:rsidRPr="00D63515">
        <w:rPr>
          <w:rFonts w:ascii="Arial Narrow" w:hAnsi="Arial Narrow" w:cs="Arial"/>
          <w:b/>
        </w:rPr>
        <w:t> : Modification du Dossier d’Appel d’Offres</w:t>
      </w:r>
    </w:p>
    <w:p w:rsidR="00F2773C" w:rsidRPr="00D63515" w:rsidRDefault="00F2773C" w:rsidP="00F2773C">
      <w:pPr>
        <w:jc w:val="both"/>
        <w:rPr>
          <w:rFonts w:ascii="Arial Narrow" w:hAnsi="Arial Narrow" w:cs="Arial"/>
        </w:rPr>
      </w:pPr>
      <w:r w:rsidRPr="00D63515">
        <w:rPr>
          <w:rFonts w:ascii="Arial Narrow" w:hAnsi="Arial Narrow" w:cs="Arial"/>
        </w:rPr>
        <w:t>10.1 Le Maître d’Ouvrage peut, à tout moment avant la date limite de dépôt des Offres et pour tout motif, que ce soit à son initiative ou en réponse à une demande d’éclaircissements formulée par un soumissionnaire, modifier le Dossier d’Appel d’Offres en publiant un additif.</w:t>
      </w:r>
    </w:p>
    <w:p w:rsidR="00F2773C" w:rsidRPr="00D63515" w:rsidRDefault="00F2773C" w:rsidP="00F2773C">
      <w:pPr>
        <w:jc w:val="both"/>
        <w:rPr>
          <w:rFonts w:ascii="Arial Narrow" w:hAnsi="Arial Narrow" w:cs="Arial"/>
        </w:rPr>
      </w:pPr>
      <w:r w:rsidRPr="00D63515">
        <w:rPr>
          <w:rFonts w:ascii="Arial Narrow" w:hAnsi="Arial Narrow" w:cs="Arial"/>
        </w:rPr>
        <w:t>10.2 Tout additif ainsi publié fera partie intégrante du Dossier d’Appel d’Offres conformément à l’Article 8.1 du RGAO et doit être communiqué par écrit ou signifié à tous les soumissionnaires qui ont acheté le Dossier d’Appel d’Offres. Ces derniers accuseront réception de chacun des additifs au Maître d’ouvrage par écrit.</w:t>
      </w:r>
    </w:p>
    <w:p w:rsidR="00F2773C" w:rsidRPr="00D63515" w:rsidRDefault="00F2773C" w:rsidP="00F2773C">
      <w:pPr>
        <w:jc w:val="both"/>
        <w:rPr>
          <w:rFonts w:ascii="Arial Narrow" w:hAnsi="Arial Narrow" w:cs="Arial"/>
        </w:rPr>
      </w:pPr>
      <w:r w:rsidRPr="00D63515">
        <w:rPr>
          <w:rFonts w:ascii="Arial Narrow" w:hAnsi="Arial Narrow" w:cs="Arial"/>
        </w:rPr>
        <w:lastRenderedPageBreak/>
        <w:t>10.3 Afin de donner aux soumissionnaires suffisamment de temps pour tenir compte de l’additif dans la préparation de leurs offres, le Maître d’Ouvrage pourra reporter, autant que nécessaire, la date limite de dépôt des offres, conformément aux dispositions de l’Article 22 du RGAO.</w:t>
      </w:r>
    </w:p>
    <w:p w:rsidR="00F2773C" w:rsidRPr="00D63515" w:rsidRDefault="00F2773C" w:rsidP="00F2773C">
      <w:pPr>
        <w:jc w:val="both"/>
        <w:rPr>
          <w:rFonts w:ascii="Arial Narrow" w:hAnsi="Arial Narrow" w:cs="Arial"/>
        </w:rPr>
      </w:pPr>
    </w:p>
    <w:p w:rsidR="00F2773C" w:rsidRPr="00D63515" w:rsidRDefault="00F2773C" w:rsidP="00F2773C">
      <w:pPr>
        <w:jc w:val="center"/>
        <w:rPr>
          <w:rFonts w:ascii="Arial Narrow" w:hAnsi="Arial Narrow" w:cs="Arial"/>
          <w:b/>
        </w:rPr>
      </w:pPr>
      <w:r w:rsidRPr="00D63515">
        <w:rPr>
          <w:rFonts w:ascii="Arial Narrow" w:hAnsi="Arial Narrow" w:cs="Arial"/>
          <w:b/>
        </w:rPr>
        <w:t xml:space="preserve">C- </w:t>
      </w:r>
      <w:r w:rsidRPr="00D63515">
        <w:rPr>
          <w:rFonts w:ascii="Arial Narrow" w:hAnsi="Arial Narrow" w:cs="Arial"/>
          <w:b/>
          <w:u w:val="single"/>
        </w:rPr>
        <w:t>PREPARATION DES OFFRES</w:t>
      </w:r>
    </w:p>
    <w:p w:rsidR="00F2773C" w:rsidRPr="00D63515" w:rsidRDefault="00F2773C" w:rsidP="00F2773C">
      <w:pPr>
        <w:spacing w:after="120"/>
        <w:jc w:val="both"/>
        <w:rPr>
          <w:rFonts w:ascii="Arial Narrow" w:hAnsi="Arial Narrow" w:cs="Arial"/>
          <w:b/>
        </w:rPr>
      </w:pPr>
      <w:r w:rsidRPr="00D63515">
        <w:rPr>
          <w:rFonts w:ascii="Arial Narrow" w:hAnsi="Arial Narrow" w:cs="Arial"/>
          <w:b/>
          <w:u w:val="single"/>
        </w:rPr>
        <w:t>Article 11 </w:t>
      </w:r>
      <w:r w:rsidRPr="00D63515">
        <w:rPr>
          <w:rFonts w:ascii="Arial Narrow" w:hAnsi="Arial Narrow" w:cs="Arial"/>
          <w:b/>
        </w:rPr>
        <w:t>: Frais de soumission</w:t>
      </w:r>
    </w:p>
    <w:p w:rsidR="00F2773C" w:rsidRPr="00D63515" w:rsidRDefault="00F2773C" w:rsidP="00F2773C">
      <w:pPr>
        <w:jc w:val="both"/>
        <w:rPr>
          <w:rFonts w:ascii="Arial Narrow" w:hAnsi="Arial Narrow" w:cs="Arial"/>
        </w:rPr>
      </w:pPr>
      <w:r w:rsidRPr="00D63515">
        <w:rPr>
          <w:rFonts w:ascii="Arial Narrow" w:hAnsi="Arial Narrow" w:cs="Arial"/>
        </w:rPr>
        <w:t>Le candidat supportera tous les frais afférents à la préparation et à la présentation de son offre, et le Maître d’Ouvrage n’est en aucun cas responsable de ces frais, ni tenu de les régler, quel que soit le déroulement ou l’issue de la procédure d’appel d’offres.</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u w:val="single"/>
        </w:rPr>
        <w:t>Article 12</w:t>
      </w:r>
      <w:r w:rsidRPr="00D63515">
        <w:rPr>
          <w:rFonts w:ascii="Arial Narrow" w:hAnsi="Arial Narrow" w:cs="Arial"/>
          <w:b/>
        </w:rPr>
        <w:t> : Langue de l’offre</w:t>
      </w:r>
    </w:p>
    <w:p w:rsidR="00F2773C" w:rsidRPr="00D63515" w:rsidRDefault="00F2773C" w:rsidP="00F2773C">
      <w:pPr>
        <w:jc w:val="both"/>
        <w:rPr>
          <w:rFonts w:ascii="Arial Narrow" w:hAnsi="Arial Narrow" w:cs="Arial"/>
        </w:rPr>
      </w:pPr>
      <w:r w:rsidRPr="00D63515">
        <w:rPr>
          <w:rFonts w:ascii="Arial Narrow" w:hAnsi="Arial Narrow" w:cs="Arial"/>
        </w:rPr>
        <w:t>L’offre ainsi que toute correspondance et tout document, échangé entre le Soumissionnaire et le Maître d’Ouvrage seront rédigées en français ou en anglais. Les documents complémentaires et les imprimés fournis par le soumissionnaire peuvent être rédigés dans une autre langue à condition d’être accompagnés d’une traduction précise en français ou en anglais ; auquel cas aux fins d’interprétation de l’offre, la traduction fera foi.</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u w:val="single"/>
        </w:rPr>
        <w:t>Article 13</w:t>
      </w:r>
      <w:r w:rsidRPr="00D63515">
        <w:rPr>
          <w:rFonts w:ascii="Arial Narrow" w:hAnsi="Arial Narrow" w:cs="Arial"/>
          <w:b/>
        </w:rPr>
        <w:t> : Documents constituant l’offre</w:t>
      </w:r>
    </w:p>
    <w:p w:rsidR="00F2773C" w:rsidRPr="00D63515" w:rsidRDefault="00F2773C" w:rsidP="00F2773C">
      <w:pPr>
        <w:jc w:val="both"/>
        <w:rPr>
          <w:rFonts w:ascii="Arial Narrow" w:hAnsi="Arial Narrow" w:cs="Arial"/>
        </w:rPr>
      </w:pPr>
      <w:r w:rsidRPr="00D63515">
        <w:rPr>
          <w:rFonts w:ascii="Arial Narrow" w:hAnsi="Arial Narrow" w:cs="Arial"/>
        </w:rPr>
        <w:t>L’offre présentée par le soumissionnaire comprendra les documents détaillés au RPAO, dûment remplis et regroupés en trois volumes :</w:t>
      </w:r>
    </w:p>
    <w:p w:rsidR="00F2773C" w:rsidRPr="00D63515" w:rsidRDefault="00F2773C" w:rsidP="009C4B70">
      <w:pPr>
        <w:numPr>
          <w:ilvl w:val="0"/>
          <w:numId w:val="20"/>
        </w:numPr>
        <w:jc w:val="both"/>
        <w:rPr>
          <w:rFonts w:ascii="Arial Narrow" w:hAnsi="Arial Narrow" w:cs="Arial"/>
        </w:rPr>
      </w:pPr>
      <w:r w:rsidRPr="00D63515">
        <w:rPr>
          <w:rFonts w:ascii="Arial Narrow" w:hAnsi="Arial Narrow" w:cs="Arial"/>
        </w:rPr>
        <w:t xml:space="preserve">Volume 1 : Dossier administratif </w:t>
      </w:r>
    </w:p>
    <w:p w:rsidR="00F2773C" w:rsidRPr="00D63515" w:rsidRDefault="00F2773C" w:rsidP="00F2773C">
      <w:pPr>
        <w:ind w:left="360"/>
        <w:jc w:val="both"/>
        <w:rPr>
          <w:rFonts w:ascii="Arial Narrow" w:hAnsi="Arial Narrow" w:cs="Arial"/>
        </w:rPr>
      </w:pPr>
      <w:r w:rsidRPr="00D63515">
        <w:rPr>
          <w:rFonts w:ascii="Arial Narrow" w:hAnsi="Arial Narrow" w:cs="Arial"/>
        </w:rPr>
        <w:t>Il comprend :</w:t>
      </w:r>
    </w:p>
    <w:p w:rsidR="00F2773C" w:rsidRPr="00D63515" w:rsidRDefault="00F2773C" w:rsidP="009C4B70">
      <w:pPr>
        <w:numPr>
          <w:ilvl w:val="2"/>
          <w:numId w:val="20"/>
        </w:numPr>
        <w:tabs>
          <w:tab w:val="clear" w:pos="2340"/>
          <w:tab w:val="num" w:pos="1260"/>
        </w:tabs>
        <w:ind w:left="1440"/>
        <w:jc w:val="both"/>
        <w:rPr>
          <w:rFonts w:ascii="Arial Narrow" w:hAnsi="Arial Narrow" w:cs="Arial"/>
        </w:rPr>
      </w:pPr>
      <w:r w:rsidRPr="00D63515">
        <w:rPr>
          <w:rFonts w:ascii="Arial Narrow" w:hAnsi="Arial Narrow" w:cs="Arial"/>
        </w:rPr>
        <w:t>Tous les documents attestant que le soumissionnaire :</w:t>
      </w:r>
    </w:p>
    <w:p w:rsidR="00F2773C" w:rsidRPr="00D63515" w:rsidRDefault="00F2773C" w:rsidP="00F2773C">
      <w:pPr>
        <w:ind w:left="1440"/>
        <w:jc w:val="both"/>
        <w:rPr>
          <w:rFonts w:ascii="Arial Narrow" w:hAnsi="Arial Narrow" w:cs="Arial"/>
        </w:rPr>
      </w:pPr>
      <w:r w:rsidRPr="00D63515">
        <w:rPr>
          <w:rFonts w:ascii="Arial Narrow" w:hAnsi="Arial Narrow" w:cs="Arial"/>
        </w:rPr>
        <w:t>-  A souscrit les déclarations prévues par les lois et règlements en vigueur ;</w:t>
      </w:r>
    </w:p>
    <w:p w:rsidR="00F2773C" w:rsidRPr="00D63515" w:rsidRDefault="00F2773C" w:rsidP="00F2773C">
      <w:pPr>
        <w:ind w:left="1440"/>
        <w:jc w:val="both"/>
        <w:rPr>
          <w:rFonts w:ascii="Arial Narrow" w:hAnsi="Arial Narrow" w:cs="Arial"/>
        </w:rPr>
      </w:pPr>
      <w:r w:rsidRPr="00D63515">
        <w:rPr>
          <w:rFonts w:ascii="Arial Narrow" w:hAnsi="Arial Narrow" w:cs="Arial"/>
        </w:rPr>
        <w:t>- A acquitter les droits, taxes, impôts, cotisations, contributions, redevances ou prélèvements de quelque nature que ce soit ;</w:t>
      </w:r>
    </w:p>
    <w:p w:rsidR="00F2773C" w:rsidRPr="00D63515" w:rsidRDefault="00F2773C" w:rsidP="00F2773C">
      <w:pPr>
        <w:ind w:left="1440"/>
        <w:jc w:val="both"/>
        <w:rPr>
          <w:rFonts w:ascii="Arial Narrow" w:hAnsi="Arial Narrow" w:cs="Arial"/>
        </w:rPr>
      </w:pPr>
      <w:r w:rsidRPr="00D63515">
        <w:rPr>
          <w:rFonts w:ascii="Arial Narrow" w:hAnsi="Arial Narrow" w:cs="Arial"/>
        </w:rPr>
        <w:t>-   N’est pas en état de liquidation judiciaire ou en faillite ;</w:t>
      </w:r>
    </w:p>
    <w:p w:rsidR="00F2773C" w:rsidRPr="00D63515" w:rsidRDefault="00F2773C" w:rsidP="00F2773C">
      <w:pPr>
        <w:ind w:left="1440"/>
        <w:jc w:val="both"/>
        <w:rPr>
          <w:rFonts w:ascii="Arial Narrow" w:hAnsi="Arial Narrow" w:cs="Arial"/>
        </w:rPr>
      </w:pPr>
      <w:r w:rsidRPr="00D63515">
        <w:rPr>
          <w:rFonts w:ascii="Arial Narrow" w:hAnsi="Arial Narrow" w:cs="Arial"/>
        </w:rPr>
        <w:t>-   N’est pas frappé de l’une des interdictions ou d’échéances prévues par la législation en vigueur.</w:t>
      </w:r>
    </w:p>
    <w:p w:rsidR="00F2773C" w:rsidRPr="00D63515" w:rsidRDefault="00F2773C" w:rsidP="009C4B70">
      <w:pPr>
        <w:numPr>
          <w:ilvl w:val="2"/>
          <w:numId w:val="20"/>
        </w:numPr>
        <w:tabs>
          <w:tab w:val="clear" w:pos="2340"/>
          <w:tab w:val="num" w:pos="1260"/>
        </w:tabs>
        <w:ind w:left="1260" w:hanging="180"/>
        <w:jc w:val="both"/>
        <w:rPr>
          <w:rFonts w:ascii="Arial Narrow" w:hAnsi="Arial Narrow" w:cs="Arial"/>
        </w:rPr>
      </w:pPr>
      <w:r w:rsidRPr="00D63515">
        <w:rPr>
          <w:rFonts w:ascii="Arial Narrow" w:hAnsi="Arial Narrow" w:cs="Arial"/>
        </w:rPr>
        <w:t>La caution de soumission établie conformément aux dispositions de l’article 17 du RGAO ;</w:t>
      </w:r>
    </w:p>
    <w:p w:rsidR="00F2773C" w:rsidRPr="00D63515" w:rsidRDefault="00F2773C" w:rsidP="009C4B70">
      <w:pPr>
        <w:numPr>
          <w:ilvl w:val="2"/>
          <w:numId w:val="20"/>
        </w:numPr>
        <w:tabs>
          <w:tab w:val="clear" w:pos="2340"/>
          <w:tab w:val="num" w:pos="1260"/>
        </w:tabs>
        <w:ind w:left="1260" w:hanging="180"/>
        <w:jc w:val="both"/>
        <w:rPr>
          <w:rFonts w:ascii="Arial Narrow" w:hAnsi="Arial Narrow" w:cs="Arial"/>
        </w:rPr>
      </w:pPr>
      <w:r w:rsidRPr="00D63515">
        <w:rPr>
          <w:rFonts w:ascii="Arial Narrow" w:hAnsi="Arial Narrow" w:cs="Arial"/>
        </w:rPr>
        <w:t>La confirmation écrite habillant le signataire de l’offre à engager le Soumissionnaire, conformément aux dispositions de l’article 6.1 du RGAO ;</w:t>
      </w:r>
    </w:p>
    <w:p w:rsidR="00F2773C" w:rsidRPr="00D63515" w:rsidRDefault="00F2773C" w:rsidP="009C4B70">
      <w:pPr>
        <w:numPr>
          <w:ilvl w:val="1"/>
          <w:numId w:val="20"/>
        </w:numPr>
        <w:tabs>
          <w:tab w:val="clear" w:pos="1440"/>
        </w:tabs>
        <w:ind w:hanging="1080"/>
        <w:jc w:val="both"/>
        <w:rPr>
          <w:rFonts w:ascii="Arial Narrow" w:hAnsi="Arial Narrow" w:cs="Arial"/>
        </w:rPr>
      </w:pPr>
      <w:r w:rsidRPr="00D63515">
        <w:rPr>
          <w:rFonts w:ascii="Arial Narrow" w:hAnsi="Arial Narrow" w:cs="Arial"/>
        </w:rPr>
        <w:t>Volume 2 : Offre technique</w:t>
      </w:r>
    </w:p>
    <w:p w:rsidR="00F2773C" w:rsidRPr="00D63515" w:rsidRDefault="00F2773C" w:rsidP="009C4B70">
      <w:pPr>
        <w:numPr>
          <w:ilvl w:val="0"/>
          <w:numId w:val="21"/>
        </w:numPr>
        <w:tabs>
          <w:tab w:val="num" w:pos="1440"/>
        </w:tabs>
        <w:jc w:val="both"/>
        <w:rPr>
          <w:rFonts w:ascii="Arial Narrow" w:hAnsi="Arial Narrow" w:cs="Arial"/>
        </w:rPr>
      </w:pPr>
      <w:r w:rsidRPr="00D63515">
        <w:rPr>
          <w:rFonts w:ascii="Arial Narrow" w:hAnsi="Arial Narrow" w:cs="Arial"/>
        </w:rPr>
        <w:t>Les renseignements sur les qualifications</w:t>
      </w:r>
    </w:p>
    <w:p w:rsidR="00F2773C" w:rsidRPr="00D63515" w:rsidRDefault="00F2773C" w:rsidP="00F2773C">
      <w:pPr>
        <w:ind w:left="720"/>
        <w:jc w:val="both"/>
        <w:rPr>
          <w:rFonts w:ascii="Arial Narrow" w:hAnsi="Arial Narrow" w:cs="Arial"/>
        </w:rPr>
      </w:pPr>
      <w:r w:rsidRPr="00D63515">
        <w:rPr>
          <w:rFonts w:ascii="Arial Narrow" w:hAnsi="Arial Narrow" w:cs="Arial"/>
        </w:rPr>
        <w:t>Le RPAO précise la liste des documents  à fournir par les soumissionnaires pour justifier les critères de qualification mentionnées à l’article 6.1 du RPAO.</w:t>
      </w:r>
    </w:p>
    <w:p w:rsidR="00F2773C" w:rsidRPr="00D63515" w:rsidRDefault="00F2773C" w:rsidP="009C4B70">
      <w:pPr>
        <w:numPr>
          <w:ilvl w:val="0"/>
          <w:numId w:val="22"/>
        </w:numPr>
        <w:jc w:val="both"/>
        <w:rPr>
          <w:rFonts w:ascii="Arial Narrow" w:hAnsi="Arial Narrow" w:cs="Arial"/>
        </w:rPr>
      </w:pPr>
      <w:r w:rsidRPr="00D63515">
        <w:rPr>
          <w:rFonts w:ascii="Arial Narrow" w:hAnsi="Arial Narrow" w:cs="Arial"/>
        </w:rPr>
        <w:t>Méthodologie</w:t>
      </w:r>
    </w:p>
    <w:p w:rsidR="00F2773C" w:rsidRPr="00D63515" w:rsidRDefault="00F2773C" w:rsidP="00F2773C">
      <w:pPr>
        <w:ind w:left="720"/>
        <w:jc w:val="both"/>
        <w:rPr>
          <w:rFonts w:ascii="Arial Narrow" w:hAnsi="Arial Narrow" w:cs="Arial"/>
        </w:rPr>
      </w:pPr>
      <w:r w:rsidRPr="00D63515">
        <w:rPr>
          <w:rFonts w:ascii="Arial Narrow" w:hAnsi="Arial Narrow" w:cs="Arial"/>
        </w:rPr>
        <w:t>Le RPAO précise les éléments constitutifs de proposition technique des soumissionnaires notamment : une note méthodologique portant sur une analyse des travaux et précisant l’organisation et le programme que le soumissionnaire compte mettre en place ou en œuvre pour les réaliser  (installations, planning, PAQ, sous-traitance, attestation de visite du site le cas échéant, etc.)</w:t>
      </w:r>
    </w:p>
    <w:p w:rsidR="00F2773C" w:rsidRPr="00D63515" w:rsidRDefault="00F2773C" w:rsidP="009C4B70">
      <w:pPr>
        <w:numPr>
          <w:ilvl w:val="0"/>
          <w:numId w:val="22"/>
        </w:numPr>
        <w:jc w:val="both"/>
        <w:rPr>
          <w:rFonts w:ascii="Arial Narrow" w:hAnsi="Arial Narrow" w:cs="Arial"/>
        </w:rPr>
      </w:pPr>
      <w:r w:rsidRPr="00D63515">
        <w:rPr>
          <w:rFonts w:ascii="Arial Narrow" w:hAnsi="Arial Narrow" w:cs="Arial"/>
        </w:rPr>
        <w:t>Les preuves d’acceptation des conditions du marché</w:t>
      </w:r>
    </w:p>
    <w:p w:rsidR="00F2773C" w:rsidRPr="00D63515" w:rsidRDefault="00F2773C" w:rsidP="00F2773C">
      <w:pPr>
        <w:ind w:left="720"/>
        <w:jc w:val="both"/>
        <w:rPr>
          <w:rFonts w:ascii="Arial Narrow" w:hAnsi="Arial Narrow" w:cs="Arial"/>
        </w:rPr>
      </w:pPr>
      <w:r w:rsidRPr="00D63515">
        <w:rPr>
          <w:rFonts w:ascii="Arial Narrow" w:hAnsi="Arial Narrow" w:cs="Arial"/>
        </w:rPr>
        <w:t>Le soumissionnaire remettra les copies dûment paraphées des documents à caractères administratif et technique régissant le marché, à savoir :</w:t>
      </w:r>
    </w:p>
    <w:p w:rsidR="00F2773C" w:rsidRPr="00D63515" w:rsidRDefault="00F2773C" w:rsidP="009C4B70">
      <w:pPr>
        <w:numPr>
          <w:ilvl w:val="3"/>
          <w:numId w:val="22"/>
        </w:numPr>
        <w:tabs>
          <w:tab w:val="clear" w:pos="2880"/>
          <w:tab w:val="left" w:pos="1440"/>
          <w:tab w:val="num" w:pos="2520"/>
        </w:tabs>
        <w:ind w:left="2340" w:hanging="1260"/>
        <w:jc w:val="both"/>
        <w:rPr>
          <w:rFonts w:ascii="Arial Narrow" w:hAnsi="Arial Narrow" w:cs="Arial"/>
        </w:rPr>
      </w:pPr>
      <w:r w:rsidRPr="00D63515">
        <w:rPr>
          <w:rFonts w:ascii="Arial Narrow" w:hAnsi="Arial Narrow" w:cs="Arial"/>
        </w:rPr>
        <w:t>Le Cahier des Clauses Administratives Particulières (CCAP) ;</w:t>
      </w:r>
    </w:p>
    <w:p w:rsidR="00F2773C" w:rsidRPr="00D63515" w:rsidRDefault="00F2773C" w:rsidP="009C4B70">
      <w:pPr>
        <w:numPr>
          <w:ilvl w:val="3"/>
          <w:numId w:val="22"/>
        </w:numPr>
        <w:tabs>
          <w:tab w:val="clear" w:pos="2880"/>
          <w:tab w:val="left" w:pos="1440"/>
          <w:tab w:val="num" w:pos="2520"/>
        </w:tabs>
        <w:ind w:left="2340" w:hanging="1260"/>
        <w:jc w:val="both"/>
        <w:rPr>
          <w:rFonts w:ascii="Arial Narrow" w:hAnsi="Arial Narrow" w:cs="Arial"/>
        </w:rPr>
      </w:pPr>
      <w:r w:rsidRPr="00D63515">
        <w:rPr>
          <w:rFonts w:ascii="Arial Narrow" w:hAnsi="Arial Narrow" w:cs="Arial"/>
        </w:rPr>
        <w:t>Le Cahier des Clauses Techniques Particulières (CCTP) ;</w:t>
      </w:r>
    </w:p>
    <w:p w:rsidR="00F2773C" w:rsidRPr="00D63515" w:rsidRDefault="00F2773C" w:rsidP="009C4B70">
      <w:pPr>
        <w:numPr>
          <w:ilvl w:val="0"/>
          <w:numId w:val="22"/>
        </w:numPr>
        <w:tabs>
          <w:tab w:val="left" w:pos="1440"/>
        </w:tabs>
        <w:jc w:val="both"/>
        <w:rPr>
          <w:rFonts w:ascii="Arial Narrow" w:hAnsi="Arial Narrow" w:cs="Arial"/>
        </w:rPr>
      </w:pPr>
      <w:r w:rsidRPr="00D63515">
        <w:rPr>
          <w:rFonts w:ascii="Arial Narrow" w:hAnsi="Arial Narrow" w:cs="Arial"/>
        </w:rPr>
        <w:t>Commentaires (facultatifs)</w:t>
      </w:r>
    </w:p>
    <w:p w:rsidR="00F2773C" w:rsidRPr="00D63515" w:rsidRDefault="00F2773C" w:rsidP="00F2773C">
      <w:pPr>
        <w:tabs>
          <w:tab w:val="left" w:pos="1440"/>
        </w:tabs>
        <w:ind w:left="720"/>
        <w:jc w:val="both"/>
        <w:rPr>
          <w:rFonts w:ascii="Arial Narrow" w:hAnsi="Arial Narrow" w:cs="Arial"/>
        </w:rPr>
      </w:pPr>
      <w:r w:rsidRPr="00D63515">
        <w:rPr>
          <w:rFonts w:ascii="Arial Narrow" w:hAnsi="Arial Narrow" w:cs="Arial"/>
        </w:rPr>
        <w:t>Un commentaire des choix techniques du projet et d’éventuelles propositions.</w:t>
      </w:r>
    </w:p>
    <w:p w:rsidR="00F2773C" w:rsidRPr="00D63515" w:rsidRDefault="00F2773C" w:rsidP="009C4B70">
      <w:pPr>
        <w:numPr>
          <w:ilvl w:val="0"/>
          <w:numId w:val="23"/>
        </w:numPr>
        <w:tabs>
          <w:tab w:val="clear" w:pos="1440"/>
        </w:tabs>
        <w:ind w:left="720"/>
        <w:jc w:val="both"/>
        <w:rPr>
          <w:rFonts w:ascii="Arial Narrow" w:hAnsi="Arial Narrow" w:cs="Arial"/>
        </w:rPr>
      </w:pPr>
      <w:r w:rsidRPr="00D63515">
        <w:rPr>
          <w:rFonts w:ascii="Arial Narrow" w:hAnsi="Arial Narrow" w:cs="Arial"/>
        </w:rPr>
        <w:t>Volume 3 : Offre financière</w:t>
      </w:r>
    </w:p>
    <w:p w:rsidR="00F2773C" w:rsidRPr="00D63515" w:rsidRDefault="00F2773C" w:rsidP="00F2773C">
      <w:pPr>
        <w:ind w:left="360" w:firstLine="360"/>
        <w:jc w:val="both"/>
        <w:rPr>
          <w:rFonts w:ascii="Arial Narrow" w:hAnsi="Arial Narrow" w:cs="Arial"/>
        </w:rPr>
      </w:pPr>
      <w:r w:rsidRPr="00D63515">
        <w:rPr>
          <w:rFonts w:ascii="Arial Narrow" w:hAnsi="Arial Narrow" w:cs="Arial"/>
        </w:rPr>
        <w:t>Le RPAO précise les éléments permettant de justifier le coût des travaux, à savoir :</w:t>
      </w:r>
    </w:p>
    <w:p w:rsidR="00F2773C" w:rsidRPr="00D63515" w:rsidRDefault="00F2773C" w:rsidP="009C4B70">
      <w:pPr>
        <w:numPr>
          <w:ilvl w:val="1"/>
          <w:numId w:val="23"/>
        </w:numPr>
        <w:jc w:val="both"/>
        <w:rPr>
          <w:rFonts w:ascii="Arial Narrow" w:hAnsi="Arial Narrow" w:cs="Arial"/>
        </w:rPr>
      </w:pPr>
      <w:r w:rsidRPr="00D63515">
        <w:rPr>
          <w:rFonts w:ascii="Arial Narrow" w:hAnsi="Arial Narrow" w:cs="Arial"/>
        </w:rPr>
        <w:t>La soumission proprement dite, en original rédigée selon le modèle joint, timbré au tarif en vigueur, signée et datée ;</w:t>
      </w:r>
    </w:p>
    <w:p w:rsidR="00F2773C" w:rsidRPr="00D63515" w:rsidRDefault="00F2773C" w:rsidP="009C4B70">
      <w:pPr>
        <w:numPr>
          <w:ilvl w:val="1"/>
          <w:numId w:val="23"/>
        </w:numPr>
        <w:jc w:val="both"/>
        <w:rPr>
          <w:rFonts w:ascii="Arial Narrow" w:hAnsi="Arial Narrow" w:cs="Arial"/>
        </w:rPr>
      </w:pPr>
      <w:r w:rsidRPr="00D63515">
        <w:rPr>
          <w:rFonts w:ascii="Arial Narrow" w:hAnsi="Arial Narrow" w:cs="Arial"/>
        </w:rPr>
        <w:t>Le Bordereau des prix unitaires dûment rempli ;</w:t>
      </w:r>
    </w:p>
    <w:p w:rsidR="00F2773C" w:rsidRPr="00D63515" w:rsidRDefault="00F2773C" w:rsidP="009C4B70">
      <w:pPr>
        <w:numPr>
          <w:ilvl w:val="1"/>
          <w:numId w:val="23"/>
        </w:numPr>
        <w:jc w:val="both"/>
        <w:rPr>
          <w:rFonts w:ascii="Arial Narrow" w:hAnsi="Arial Narrow" w:cs="Arial"/>
        </w:rPr>
      </w:pPr>
      <w:r w:rsidRPr="00D63515">
        <w:rPr>
          <w:rFonts w:ascii="Arial Narrow" w:hAnsi="Arial Narrow" w:cs="Arial"/>
        </w:rPr>
        <w:t>Le détail estimatif dûment rempli ;</w:t>
      </w:r>
    </w:p>
    <w:p w:rsidR="00F2773C" w:rsidRPr="00D63515" w:rsidRDefault="00F2773C" w:rsidP="009C4B70">
      <w:pPr>
        <w:numPr>
          <w:ilvl w:val="1"/>
          <w:numId w:val="23"/>
        </w:numPr>
        <w:ind w:left="1434" w:hanging="357"/>
        <w:jc w:val="both"/>
        <w:rPr>
          <w:rFonts w:ascii="Arial Narrow" w:hAnsi="Arial Narrow" w:cs="Arial"/>
        </w:rPr>
      </w:pPr>
      <w:r w:rsidRPr="00D63515">
        <w:rPr>
          <w:rFonts w:ascii="Arial Narrow" w:hAnsi="Arial Narrow" w:cs="Arial"/>
        </w:rPr>
        <w:t>le sous détail des prix et/ou la décomposition des prix forfaitaires.</w:t>
      </w:r>
    </w:p>
    <w:p w:rsidR="00F2773C" w:rsidRPr="00D63515" w:rsidRDefault="00F2773C" w:rsidP="00F2773C">
      <w:pPr>
        <w:ind w:left="-181" w:firstLine="709"/>
        <w:jc w:val="both"/>
        <w:rPr>
          <w:rFonts w:ascii="Arial Narrow" w:hAnsi="Arial Narrow" w:cs="Arial"/>
        </w:rPr>
      </w:pPr>
      <w:r w:rsidRPr="00D63515">
        <w:rPr>
          <w:rFonts w:ascii="Arial Narrow" w:hAnsi="Arial Narrow" w:cs="Arial"/>
        </w:rPr>
        <w:lastRenderedPageBreak/>
        <w:t>Les soumissionnaires utiliseront à cet effet les pièces et modèles prévus dans le Dossier d’Appel d’Offres, sous réserve des dispositions de l’Article 17.2 du RGAO concernant les autres formes possibles de Caution de soumission.</w:t>
      </w:r>
    </w:p>
    <w:p w:rsidR="00F2773C" w:rsidRPr="00D63515" w:rsidRDefault="00F2773C" w:rsidP="00F2773C">
      <w:pPr>
        <w:spacing w:before="120" w:after="120"/>
        <w:ind w:left="-181"/>
        <w:jc w:val="both"/>
        <w:rPr>
          <w:rFonts w:ascii="Arial Narrow" w:hAnsi="Arial Narrow" w:cs="Arial"/>
          <w:b/>
        </w:rPr>
      </w:pPr>
      <w:r w:rsidRPr="00D63515">
        <w:rPr>
          <w:rFonts w:ascii="Arial Narrow" w:hAnsi="Arial Narrow" w:cs="Arial"/>
          <w:b/>
          <w:u w:val="single"/>
        </w:rPr>
        <w:t>Article  14</w:t>
      </w:r>
      <w:r w:rsidRPr="00D63515">
        <w:rPr>
          <w:rFonts w:ascii="Arial Narrow" w:hAnsi="Arial Narrow" w:cs="Arial"/>
          <w:b/>
        </w:rPr>
        <w:t> : Montant de l’Offre</w:t>
      </w:r>
    </w:p>
    <w:p w:rsidR="00F2773C" w:rsidRPr="00D63515" w:rsidRDefault="00F2773C" w:rsidP="009C4B70">
      <w:pPr>
        <w:numPr>
          <w:ilvl w:val="0"/>
          <w:numId w:val="24"/>
        </w:numPr>
        <w:tabs>
          <w:tab w:val="left" w:pos="540"/>
        </w:tabs>
        <w:ind w:left="540" w:hanging="720"/>
        <w:jc w:val="both"/>
        <w:rPr>
          <w:rFonts w:ascii="Arial Narrow" w:hAnsi="Arial Narrow" w:cs="Arial"/>
        </w:rPr>
      </w:pPr>
      <w:r w:rsidRPr="00D63515">
        <w:rPr>
          <w:rFonts w:ascii="Arial Narrow" w:hAnsi="Arial Narrow" w:cs="Arial"/>
        </w:rPr>
        <w:t>Sauf indication contraire figurant dans le Dossier d’Appel d’Offres, le montant du marché couvrira l’ensemble des travaux décrits dans l’article 1.1 du RGAO, sur la base du Bordereau des Prix et du Détail Quantitatif et Estimatif chiffrés présentés par le soumissionnaire.</w:t>
      </w:r>
    </w:p>
    <w:p w:rsidR="00F2773C" w:rsidRPr="00D63515" w:rsidRDefault="00F2773C" w:rsidP="009C4B70">
      <w:pPr>
        <w:numPr>
          <w:ilvl w:val="1"/>
          <w:numId w:val="24"/>
        </w:numPr>
        <w:tabs>
          <w:tab w:val="left" w:pos="540"/>
          <w:tab w:val="num" w:pos="1260"/>
        </w:tabs>
        <w:ind w:left="540" w:hanging="720"/>
        <w:jc w:val="both"/>
        <w:rPr>
          <w:rFonts w:ascii="Arial Narrow" w:hAnsi="Arial Narrow" w:cs="Arial"/>
        </w:rPr>
      </w:pPr>
      <w:r w:rsidRPr="00D63515">
        <w:rPr>
          <w:rFonts w:ascii="Arial Narrow" w:hAnsi="Arial Narrow" w:cs="Arial"/>
        </w:rPr>
        <w:t>Le soumissionnaire remplira les prix unitaires et totaux et tous les postes du bordereau de prix de Détail quantitatif et estimatif.</w:t>
      </w:r>
    </w:p>
    <w:p w:rsidR="00F2773C" w:rsidRPr="00D63515" w:rsidRDefault="00F2773C" w:rsidP="009C4B70">
      <w:pPr>
        <w:numPr>
          <w:ilvl w:val="1"/>
          <w:numId w:val="24"/>
        </w:numPr>
        <w:tabs>
          <w:tab w:val="left" w:pos="540"/>
          <w:tab w:val="num" w:pos="1260"/>
        </w:tabs>
        <w:ind w:left="540" w:hanging="720"/>
        <w:jc w:val="both"/>
        <w:rPr>
          <w:rFonts w:ascii="Arial Narrow" w:hAnsi="Arial Narrow" w:cs="Arial"/>
        </w:rPr>
      </w:pPr>
      <w:r w:rsidRPr="00D63515">
        <w:rPr>
          <w:rFonts w:ascii="Arial Narrow" w:hAnsi="Arial Narrow" w:cs="Arial"/>
        </w:rPr>
        <w:t>Sous réserve de dispositions contraires prévues dans le RPAO et du CCAP, tous les droits, impôts et taxes payables par le soumissionnaire au titre du futur marché, ou à tout autre titre, trente (30) jours avant la date limite de dépôt des offres seront inclus dans les prix et dans le montant total de son offre.</w:t>
      </w:r>
    </w:p>
    <w:p w:rsidR="00F2773C" w:rsidRPr="00D63515" w:rsidRDefault="00F2773C" w:rsidP="009C4B70">
      <w:pPr>
        <w:numPr>
          <w:ilvl w:val="1"/>
          <w:numId w:val="24"/>
        </w:numPr>
        <w:tabs>
          <w:tab w:val="left" w:pos="540"/>
          <w:tab w:val="num" w:pos="1260"/>
        </w:tabs>
        <w:ind w:left="540" w:hanging="720"/>
        <w:jc w:val="both"/>
        <w:rPr>
          <w:rFonts w:ascii="Arial Narrow" w:hAnsi="Arial Narrow" w:cs="Arial"/>
        </w:rPr>
      </w:pPr>
      <w:r w:rsidRPr="00D63515">
        <w:rPr>
          <w:rFonts w:ascii="Arial Narrow" w:hAnsi="Arial Narrow" w:cs="Arial"/>
        </w:rPr>
        <w:t>Tous les prix unitaires devront être justifiés par des sous détails établis conformément au cadre proposé à la pièce N°10.</w:t>
      </w:r>
    </w:p>
    <w:p w:rsidR="00F2773C" w:rsidRPr="00D63515" w:rsidRDefault="00F2773C" w:rsidP="00F2773C">
      <w:pPr>
        <w:tabs>
          <w:tab w:val="left" w:pos="540"/>
        </w:tabs>
        <w:spacing w:before="120" w:after="120"/>
        <w:ind w:left="-181"/>
        <w:jc w:val="both"/>
        <w:rPr>
          <w:rFonts w:ascii="Arial Narrow" w:hAnsi="Arial Narrow" w:cs="Arial"/>
          <w:b/>
        </w:rPr>
      </w:pPr>
      <w:r w:rsidRPr="00D63515">
        <w:rPr>
          <w:rFonts w:ascii="Arial Narrow" w:hAnsi="Arial Narrow" w:cs="Arial"/>
          <w:b/>
          <w:u w:val="single"/>
        </w:rPr>
        <w:t>Article 15</w:t>
      </w:r>
      <w:r w:rsidRPr="00D63515">
        <w:rPr>
          <w:rFonts w:ascii="Arial Narrow" w:hAnsi="Arial Narrow" w:cs="Arial"/>
          <w:b/>
        </w:rPr>
        <w:t> : Monnaies de soumission et de règlement</w:t>
      </w:r>
    </w:p>
    <w:p w:rsidR="00F2773C" w:rsidRPr="00D63515" w:rsidRDefault="00F2773C" w:rsidP="00F2773C">
      <w:pPr>
        <w:tabs>
          <w:tab w:val="left" w:pos="540"/>
        </w:tabs>
        <w:spacing w:before="120" w:after="120"/>
        <w:ind w:left="-181"/>
        <w:jc w:val="both"/>
        <w:rPr>
          <w:rFonts w:ascii="Arial Narrow" w:hAnsi="Arial Narrow" w:cs="Arial"/>
          <w:b/>
        </w:rPr>
      </w:pPr>
      <w:r w:rsidRPr="00D63515">
        <w:rPr>
          <w:rFonts w:ascii="Arial Narrow" w:hAnsi="Arial Narrow" w:cs="Arial"/>
        </w:rPr>
        <w:t>La monnaie utilisée est le Franc CFA.</w:t>
      </w:r>
    </w:p>
    <w:p w:rsidR="00F2773C" w:rsidRPr="00D63515" w:rsidRDefault="00F2773C" w:rsidP="00F2773C">
      <w:pPr>
        <w:tabs>
          <w:tab w:val="left" w:pos="720"/>
        </w:tabs>
        <w:ind w:left="-180"/>
        <w:jc w:val="both"/>
        <w:rPr>
          <w:rFonts w:ascii="Arial Narrow" w:hAnsi="Arial Narrow" w:cs="Arial"/>
        </w:rPr>
      </w:pPr>
      <w:r w:rsidRPr="00D63515">
        <w:rPr>
          <w:rFonts w:ascii="Arial Narrow" w:hAnsi="Arial Narrow" w:cs="Arial"/>
        </w:rPr>
        <w:t>Le montant de la soumission, les prix unitaires du bordereau des prix et les prix du détail quantitatif et estimatif sont libellés entièrement en francs CFA de la manière suivante </w:t>
      </w:r>
    </w:p>
    <w:p w:rsidR="00F2773C" w:rsidRPr="00D63515" w:rsidRDefault="00F2773C" w:rsidP="009C4B70">
      <w:pPr>
        <w:numPr>
          <w:ilvl w:val="0"/>
          <w:numId w:val="35"/>
        </w:numPr>
        <w:tabs>
          <w:tab w:val="left" w:pos="720"/>
        </w:tabs>
        <w:jc w:val="both"/>
        <w:rPr>
          <w:rFonts w:ascii="Arial Narrow" w:hAnsi="Arial Narrow" w:cs="Arial"/>
        </w:rPr>
      </w:pPr>
      <w:r w:rsidRPr="00D63515">
        <w:rPr>
          <w:rFonts w:ascii="Arial Narrow" w:hAnsi="Arial Narrow" w:cs="Arial"/>
        </w:rPr>
        <w:t>Les prix seront entièrement libellés dans la monnaie nationale. Le soumissionnaire qui compte engager des dépenses dans d’autres monnaies pour la réalisation des Travaux, indiquera en annexe à la soumission le ou les pourcentages du montant de l’offre nécessaire pour couvrir les besoins en monnaies étrangères, sans excéder un maximum de trois monnaies de pays membre de l’institution de financement du marché.</w:t>
      </w:r>
    </w:p>
    <w:p w:rsidR="00F2773C" w:rsidRPr="00D63515" w:rsidRDefault="00F2773C" w:rsidP="009C4B70">
      <w:pPr>
        <w:numPr>
          <w:ilvl w:val="0"/>
          <w:numId w:val="35"/>
        </w:numPr>
        <w:jc w:val="both"/>
        <w:rPr>
          <w:rFonts w:ascii="Arial Narrow" w:hAnsi="Arial Narrow" w:cs="Arial"/>
        </w:rPr>
      </w:pPr>
      <w:r w:rsidRPr="00D63515">
        <w:rPr>
          <w:rFonts w:ascii="Arial Narrow" w:hAnsi="Arial Narrow" w:cs="Arial"/>
        </w:rPr>
        <w:t>Les taux de change utilisés par le Soumissionnaire pour convertir son offre en monnaie nationale seront spécifiés par le soumissionnaire en annexe à la soumission. Ils seront appliqués pour tout paiement au titre du Marché, pour qu’aucun risque de change ne soit supporté par le Soumissionnaire retenu.</w:t>
      </w:r>
    </w:p>
    <w:p w:rsidR="00F2773C" w:rsidRPr="00D63515" w:rsidRDefault="00F2773C" w:rsidP="00F2773C">
      <w:pPr>
        <w:tabs>
          <w:tab w:val="left" w:pos="720"/>
        </w:tabs>
        <w:spacing w:before="120" w:after="120"/>
        <w:ind w:left="-181"/>
        <w:jc w:val="both"/>
        <w:rPr>
          <w:rFonts w:ascii="Arial Narrow" w:hAnsi="Arial Narrow" w:cs="Arial"/>
          <w:b/>
        </w:rPr>
      </w:pPr>
      <w:r w:rsidRPr="00D63515">
        <w:rPr>
          <w:rFonts w:ascii="Arial Narrow" w:hAnsi="Arial Narrow" w:cs="Arial"/>
          <w:b/>
          <w:u w:val="single"/>
        </w:rPr>
        <w:t>Article  16</w:t>
      </w:r>
      <w:r w:rsidRPr="00D63515">
        <w:rPr>
          <w:rFonts w:ascii="Arial Narrow" w:hAnsi="Arial Narrow" w:cs="Arial"/>
          <w:b/>
        </w:rPr>
        <w:t> : Validités des offres</w:t>
      </w:r>
    </w:p>
    <w:p w:rsidR="00F2773C" w:rsidRPr="00D63515" w:rsidRDefault="00F2773C" w:rsidP="009C4B70">
      <w:pPr>
        <w:numPr>
          <w:ilvl w:val="0"/>
          <w:numId w:val="25"/>
        </w:numPr>
        <w:tabs>
          <w:tab w:val="clear" w:pos="1058"/>
          <w:tab w:val="num" w:pos="540"/>
          <w:tab w:val="left" w:pos="720"/>
        </w:tabs>
        <w:ind w:left="540" w:hanging="720"/>
        <w:jc w:val="both"/>
        <w:rPr>
          <w:rFonts w:ascii="Arial Narrow" w:hAnsi="Arial Narrow" w:cs="Arial"/>
        </w:rPr>
      </w:pPr>
      <w:r w:rsidRPr="00D63515">
        <w:rPr>
          <w:rFonts w:ascii="Arial Narrow" w:hAnsi="Arial Narrow" w:cs="Arial"/>
        </w:rPr>
        <w:t>Les offres doivent demeurer valables pendant la période spécifiée dans le Règlement Particulier de l’Appel d’Offres à compter de la date de remise des offres fixée par le Maître d’Ouvrage Délégué, en application de l’article  22 du RGAO. Une offre valable pour une période plus courte sera rejetée par le Maître d’Ouvrage Délégué comme non-conforme.</w:t>
      </w:r>
    </w:p>
    <w:p w:rsidR="00F2773C" w:rsidRPr="00D63515" w:rsidRDefault="00F2773C" w:rsidP="009C4B70">
      <w:pPr>
        <w:numPr>
          <w:ilvl w:val="0"/>
          <w:numId w:val="25"/>
        </w:numPr>
        <w:tabs>
          <w:tab w:val="clear" w:pos="1058"/>
          <w:tab w:val="num" w:pos="540"/>
          <w:tab w:val="left" w:pos="720"/>
        </w:tabs>
        <w:ind w:left="540" w:hanging="720"/>
        <w:jc w:val="both"/>
        <w:rPr>
          <w:rFonts w:ascii="Arial Narrow" w:hAnsi="Arial Narrow" w:cs="Arial"/>
        </w:rPr>
      </w:pPr>
      <w:r w:rsidRPr="00D63515">
        <w:rPr>
          <w:rFonts w:ascii="Arial Narrow" w:hAnsi="Arial Narrow" w:cs="Arial"/>
        </w:rPr>
        <w:t>Dans les circonstances exceptionnelles, le Maître d’Ouvrage peut solliciter le consentement du soumissionnaire à une prolongation du délai de validité. La demande et les réponses qui lui seront faites le seront par écrit.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sera autorisé à le faire.</w:t>
      </w:r>
    </w:p>
    <w:p w:rsidR="00F2773C" w:rsidRPr="00D63515" w:rsidRDefault="00F2773C" w:rsidP="009C4B70">
      <w:pPr>
        <w:numPr>
          <w:ilvl w:val="0"/>
          <w:numId w:val="25"/>
        </w:numPr>
        <w:tabs>
          <w:tab w:val="clear" w:pos="1058"/>
          <w:tab w:val="num" w:pos="540"/>
          <w:tab w:val="left" w:pos="720"/>
        </w:tabs>
        <w:ind w:left="540" w:hanging="720"/>
        <w:jc w:val="both"/>
        <w:rPr>
          <w:rFonts w:ascii="Arial Narrow" w:hAnsi="Arial Narrow" w:cs="Arial"/>
        </w:rPr>
      </w:pPr>
      <w:r w:rsidRPr="00D63515">
        <w:rPr>
          <w:rFonts w:ascii="Arial Narrow" w:hAnsi="Arial Narrow" w:cs="Arial"/>
        </w:rPr>
        <w:t>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le Maître d’Ouvrage Délégué adressera au(x) soumissionnaire(s). 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w:t>
      </w:r>
    </w:p>
    <w:p w:rsidR="00F2773C" w:rsidRPr="00D63515" w:rsidRDefault="00F2773C" w:rsidP="00F2773C">
      <w:pPr>
        <w:tabs>
          <w:tab w:val="left" w:pos="720"/>
        </w:tabs>
        <w:ind w:left="540"/>
        <w:jc w:val="both"/>
        <w:rPr>
          <w:rFonts w:ascii="Arial Narrow" w:hAnsi="Arial Narrow" w:cs="Arial"/>
        </w:rPr>
      </w:pPr>
    </w:p>
    <w:p w:rsidR="00F2773C" w:rsidRPr="00D63515" w:rsidRDefault="00F2773C" w:rsidP="00F2773C">
      <w:pPr>
        <w:tabs>
          <w:tab w:val="left" w:pos="720"/>
        </w:tabs>
        <w:spacing w:before="120" w:after="120"/>
        <w:ind w:left="-181"/>
        <w:jc w:val="both"/>
        <w:rPr>
          <w:rFonts w:ascii="Arial Narrow" w:hAnsi="Arial Narrow" w:cs="Arial"/>
          <w:b/>
        </w:rPr>
      </w:pPr>
      <w:r w:rsidRPr="00D63515">
        <w:rPr>
          <w:rFonts w:ascii="Arial Narrow" w:hAnsi="Arial Narrow" w:cs="Arial"/>
          <w:b/>
          <w:u w:val="single"/>
        </w:rPr>
        <w:t>Article  17</w:t>
      </w:r>
      <w:r w:rsidRPr="00D63515">
        <w:rPr>
          <w:rFonts w:ascii="Arial Narrow" w:hAnsi="Arial Narrow" w:cs="Arial"/>
          <w:b/>
        </w:rPr>
        <w:t> : Caution de soumission</w:t>
      </w:r>
    </w:p>
    <w:p w:rsidR="00F2773C" w:rsidRPr="00D63515" w:rsidRDefault="00F2773C" w:rsidP="009C4B70">
      <w:pPr>
        <w:numPr>
          <w:ilvl w:val="0"/>
          <w:numId w:val="26"/>
        </w:numPr>
        <w:tabs>
          <w:tab w:val="clear" w:pos="878"/>
          <w:tab w:val="num" w:pos="540"/>
          <w:tab w:val="left" w:pos="720"/>
        </w:tabs>
        <w:ind w:left="540" w:hanging="720"/>
        <w:jc w:val="both"/>
        <w:rPr>
          <w:rFonts w:ascii="Arial Narrow" w:hAnsi="Arial Narrow" w:cs="Arial"/>
        </w:rPr>
      </w:pPr>
      <w:r w:rsidRPr="00D63515">
        <w:rPr>
          <w:rFonts w:ascii="Arial Narrow" w:hAnsi="Arial Narrow" w:cs="Arial"/>
        </w:rPr>
        <w:t>En application de l’article  13 du RGAO, le soumissionnaire fournira une caution de soumission du montant spécifié dans le Règlement Particulier de l’Appel d’Offres, laquelle fera partie intégrante de son offre.</w:t>
      </w:r>
    </w:p>
    <w:p w:rsidR="00F2773C" w:rsidRPr="00D63515" w:rsidRDefault="00F2773C" w:rsidP="009C4B70">
      <w:pPr>
        <w:numPr>
          <w:ilvl w:val="0"/>
          <w:numId w:val="26"/>
        </w:numPr>
        <w:tabs>
          <w:tab w:val="clear" w:pos="878"/>
          <w:tab w:val="num" w:pos="540"/>
          <w:tab w:val="left" w:pos="720"/>
        </w:tabs>
        <w:ind w:left="540" w:hanging="720"/>
        <w:jc w:val="both"/>
        <w:rPr>
          <w:rFonts w:ascii="Arial Narrow" w:hAnsi="Arial Narrow" w:cs="Arial"/>
        </w:rPr>
      </w:pPr>
      <w:r w:rsidRPr="00D63515">
        <w:rPr>
          <w:rFonts w:ascii="Arial Narrow" w:hAnsi="Arial Narrow" w:cs="Arial"/>
        </w:rPr>
        <w:t>La caution de soumission sera conforme au modèle présenté dans le Dossier d’Appel d’Offres ; d’autres modèles peuvent être autorisées, sous réserve de l’approbation préalable du Maître d’Ouvrage. La caution de soumission demeurera valide pendant trente (30) jours au-delà de la date limite originale de validité des offres, ou de toute nouvelle date limite de validité demandées par le Maître d’Ouvrage et acceptée par le soumissionnaire, conformément aux dispositions de l’article  16.2 du RGAO.</w:t>
      </w:r>
    </w:p>
    <w:p w:rsidR="00F2773C" w:rsidRPr="00D63515" w:rsidRDefault="00F2773C" w:rsidP="009C4B70">
      <w:pPr>
        <w:numPr>
          <w:ilvl w:val="0"/>
          <w:numId w:val="26"/>
        </w:numPr>
        <w:tabs>
          <w:tab w:val="clear" w:pos="878"/>
          <w:tab w:val="num" w:pos="540"/>
          <w:tab w:val="left" w:pos="720"/>
        </w:tabs>
        <w:ind w:left="540" w:hanging="720"/>
        <w:jc w:val="both"/>
        <w:rPr>
          <w:rFonts w:ascii="Arial Narrow" w:hAnsi="Arial Narrow" w:cs="Arial"/>
        </w:rPr>
      </w:pPr>
      <w:r w:rsidRPr="00D63515">
        <w:rPr>
          <w:rFonts w:ascii="Arial Narrow" w:hAnsi="Arial Narrow" w:cs="Arial"/>
        </w:rPr>
        <w:lastRenderedPageBreak/>
        <w:t xml:space="preserve">Toute offre non accompagnée d’une Caution de soumission acceptable sera rejetée par </w:t>
      </w:r>
      <w:smartTag w:uri="urn:schemas-microsoft-com:office:smarttags" w:element="PersonName">
        <w:smartTagPr>
          <w:attr w:name="ProductID" w:val="la Commission"/>
        </w:smartTagPr>
        <w:r w:rsidRPr="00D63515">
          <w:rPr>
            <w:rFonts w:ascii="Arial Narrow" w:hAnsi="Arial Narrow" w:cs="Arial"/>
          </w:rPr>
          <w:t>la Commission</w:t>
        </w:r>
      </w:smartTag>
      <w:r w:rsidRPr="00D63515">
        <w:rPr>
          <w:rFonts w:ascii="Arial Narrow" w:hAnsi="Arial Narrow" w:cs="Arial"/>
        </w:rPr>
        <w:t xml:space="preserve"> de Passation des Marchés comme non-conforme. </w:t>
      </w:r>
      <w:smartTag w:uri="urn:schemas-microsoft-com:office:smarttags" w:element="PersonName">
        <w:smartTagPr>
          <w:attr w:name="ProductID" w:val="La Caution"/>
        </w:smartTagPr>
        <w:r w:rsidRPr="00D63515">
          <w:rPr>
            <w:rFonts w:ascii="Arial Narrow" w:hAnsi="Arial Narrow" w:cs="Arial"/>
          </w:rPr>
          <w:t>La Caution</w:t>
        </w:r>
      </w:smartTag>
      <w:r w:rsidRPr="00D63515">
        <w:rPr>
          <w:rFonts w:ascii="Arial Narrow" w:hAnsi="Arial Narrow" w:cs="Arial"/>
        </w:rPr>
        <w:t xml:space="preserve"> de soumission d’un groupement d’entreprise doit être établie au nom du mandataire soumettant l’offre et mentionner chacun des membres du groupement.</w:t>
      </w:r>
    </w:p>
    <w:p w:rsidR="00F2773C" w:rsidRPr="00D63515" w:rsidRDefault="00F2773C" w:rsidP="009C4B70">
      <w:pPr>
        <w:numPr>
          <w:ilvl w:val="0"/>
          <w:numId w:val="26"/>
        </w:numPr>
        <w:tabs>
          <w:tab w:val="clear" w:pos="878"/>
          <w:tab w:val="num" w:pos="540"/>
          <w:tab w:val="left" w:pos="720"/>
        </w:tabs>
        <w:ind w:left="540" w:hanging="720"/>
        <w:jc w:val="both"/>
        <w:rPr>
          <w:rFonts w:ascii="Arial Narrow" w:hAnsi="Arial Narrow" w:cs="Arial"/>
        </w:rPr>
      </w:pPr>
      <w:r w:rsidRPr="00D63515">
        <w:rPr>
          <w:rFonts w:ascii="Arial Narrow" w:hAnsi="Arial Narrow" w:cs="Arial"/>
        </w:rPr>
        <w:t>Les Cautions de soumission et les offres des soumissionnaires non retenus seront restituées dans un délai de quinze (15) jours à compter de la date de publication des résultats.</w:t>
      </w:r>
    </w:p>
    <w:p w:rsidR="00F2773C" w:rsidRPr="00D63515" w:rsidRDefault="00F2773C" w:rsidP="009C4B70">
      <w:pPr>
        <w:numPr>
          <w:ilvl w:val="0"/>
          <w:numId w:val="26"/>
        </w:numPr>
        <w:tabs>
          <w:tab w:val="clear" w:pos="878"/>
          <w:tab w:val="num" w:pos="540"/>
          <w:tab w:val="left" w:pos="720"/>
        </w:tabs>
        <w:ind w:left="540" w:hanging="720"/>
        <w:jc w:val="both"/>
        <w:rPr>
          <w:rFonts w:ascii="Arial Narrow" w:hAnsi="Arial Narrow" w:cs="Arial"/>
        </w:rPr>
      </w:pPr>
      <w:smartTag w:uri="urn:schemas-microsoft-com:office:smarttags" w:element="PersonName">
        <w:smartTagPr>
          <w:attr w:name="ProductID" w:val="La Caution"/>
        </w:smartTagPr>
        <w:r w:rsidRPr="00D63515">
          <w:rPr>
            <w:rFonts w:ascii="Arial Narrow" w:hAnsi="Arial Narrow" w:cs="Arial"/>
          </w:rPr>
          <w:t>La Caution</w:t>
        </w:r>
      </w:smartTag>
      <w:r w:rsidRPr="00D63515">
        <w:rPr>
          <w:rFonts w:ascii="Arial Narrow" w:hAnsi="Arial Narrow" w:cs="Arial"/>
        </w:rPr>
        <w:t xml:space="preserve"> de soumission peut être saisie :</w:t>
      </w:r>
    </w:p>
    <w:p w:rsidR="00F2773C" w:rsidRPr="00D63515" w:rsidRDefault="00F2773C" w:rsidP="009C4B70">
      <w:pPr>
        <w:numPr>
          <w:ilvl w:val="1"/>
          <w:numId w:val="26"/>
        </w:numPr>
        <w:tabs>
          <w:tab w:val="clear" w:pos="1440"/>
          <w:tab w:val="left" w:pos="720"/>
          <w:tab w:val="num" w:pos="900"/>
        </w:tabs>
        <w:ind w:left="900"/>
        <w:jc w:val="both"/>
        <w:rPr>
          <w:rFonts w:ascii="Arial Narrow" w:hAnsi="Arial Narrow" w:cs="Arial"/>
        </w:rPr>
      </w:pPr>
      <w:r w:rsidRPr="00D63515">
        <w:rPr>
          <w:rFonts w:ascii="Arial Narrow" w:hAnsi="Arial Narrow" w:cs="Arial"/>
        </w:rPr>
        <w:t>Si le soumissionnaire retire son offre durant la période de validité ;</w:t>
      </w:r>
    </w:p>
    <w:p w:rsidR="00F2773C" w:rsidRPr="00D63515" w:rsidRDefault="00F2773C" w:rsidP="009C4B70">
      <w:pPr>
        <w:numPr>
          <w:ilvl w:val="1"/>
          <w:numId w:val="26"/>
        </w:numPr>
        <w:tabs>
          <w:tab w:val="clear" w:pos="1440"/>
          <w:tab w:val="left" w:pos="720"/>
          <w:tab w:val="num" w:pos="900"/>
        </w:tabs>
        <w:ind w:left="900"/>
        <w:jc w:val="both"/>
        <w:rPr>
          <w:rFonts w:ascii="Arial Narrow" w:hAnsi="Arial Narrow" w:cs="Arial"/>
        </w:rPr>
      </w:pPr>
      <w:r w:rsidRPr="00D63515">
        <w:rPr>
          <w:rFonts w:ascii="Arial Narrow" w:hAnsi="Arial Narrow" w:cs="Arial"/>
        </w:rPr>
        <w:t>Si, le soumissionnaire retenu : Manque à son obligation de souscrire le marché en application de l’article  37 du RGAO.</w:t>
      </w:r>
    </w:p>
    <w:p w:rsidR="00F2773C" w:rsidRPr="00D63515" w:rsidRDefault="00F2773C" w:rsidP="00F2773C">
      <w:pPr>
        <w:tabs>
          <w:tab w:val="left" w:pos="720"/>
        </w:tabs>
        <w:spacing w:before="120" w:after="120"/>
        <w:ind w:left="-181"/>
        <w:jc w:val="both"/>
        <w:rPr>
          <w:rFonts w:ascii="Arial Narrow" w:hAnsi="Arial Narrow" w:cs="Arial"/>
          <w:b/>
        </w:rPr>
      </w:pPr>
      <w:r w:rsidRPr="00D63515">
        <w:rPr>
          <w:rFonts w:ascii="Arial Narrow" w:hAnsi="Arial Narrow" w:cs="Arial"/>
          <w:b/>
          <w:u w:val="single"/>
        </w:rPr>
        <w:t>Article  18 </w:t>
      </w:r>
      <w:r w:rsidRPr="00D63515">
        <w:rPr>
          <w:rFonts w:ascii="Arial Narrow" w:hAnsi="Arial Narrow" w:cs="Arial"/>
          <w:b/>
        </w:rPr>
        <w:t>: Propositions variantes des soumissionnaires</w:t>
      </w:r>
    </w:p>
    <w:p w:rsidR="00F2773C" w:rsidRPr="00D63515" w:rsidRDefault="00F2773C" w:rsidP="009C4B70">
      <w:pPr>
        <w:numPr>
          <w:ilvl w:val="0"/>
          <w:numId w:val="27"/>
        </w:numPr>
        <w:tabs>
          <w:tab w:val="clear" w:pos="698"/>
          <w:tab w:val="num" w:pos="540"/>
        </w:tabs>
        <w:ind w:left="540" w:hanging="720"/>
        <w:jc w:val="both"/>
        <w:rPr>
          <w:rFonts w:ascii="Arial Narrow" w:hAnsi="Arial Narrow" w:cs="Arial"/>
        </w:rPr>
      </w:pPr>
      <w:r w:rsidRPr="00D63515">
        <w:rPr>
          <w:rFonts w:ascii="Arial Narrow" w:hAnsi="Arial Narrow" w:cs="Arial"/>
        </w:rPr>
        <w:t>Lorsque les travaux peuvent être exécutés dans les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non-conformes.</w:t>
      </w:r>
    </w:p>
    <w:p w:rsidR="00F2773C" w:rsidRPr="00D63515" w:rsidRDefault="00F2773C" w:rsidP="009C4B70">
      <w:pPr>
        <w:numPr>
          <w:ilvl w:val="0"/>
          <w:numId w:val="27"/>
        </w:numPr>
        <w:tabs>
          <w:tab w:val="clear" w:pos="698"/>
          <w:tab w:val="num" w:pos="540"/>
        </w:tabs>
        <w:ind w:left="540" w:hanging="720"/>
        <w:jc w:val="both"/>
        <w:rPr>
          <w:rFonts w:ascii="Arial Narrow" w:hAnsi="Arial Narrow" w:cs="Arial"/>
        </w:rPr>
      </w:pPr>
      <w:r w:rsidRPr="00D63515">
        <w:rPr>
          <w:rFonts w:ascii="Arial Narrow" w:hAnsi="Arial Narrow" w:cs="Arial"/>
        </w:rPr>
        <w:t>Excepté dans le cas mentionné à l’article  18.3 ci-dessous, les soumissionnaires souhaitant offrir des variantes techniques doivent d’abord chiffrer la solution de base du Maître d’Ouvrage telle décrite dans le Dossier d’Appel d’Offres, et fournir en outre tous les renseignements dont le Maître d’Ouvrage a besoin pour procéder à l’évaluation complète de la variante proposée, y compris les plans, notes de calcul, spécifications techniques, sous détails de prix et méthodes  de construction proposées, et tous autres détails utiles. Le Maître d’Ouvrage n’examinera que les variantes techniques, le cas échéant, du soumissionnaire dont l’offre conforme à la solution de base a été évaluée la moins disante.</w:t>
      </w:r>
    </w:p>
    <w:p w:rsidR="00F2773C" w:rsidRPr="00D63515" w:rsidRDefault="00F2773C" w:rsidP="009C4B70">
      <w:pPr>
        <w:numPr>
          <w:ilvl w:val="0"/>
          <w:numId w:val="27"/>
        </w:numPr>
        <w:tabs>
          <w:tab w:val="clear" w:pos="698"/>
          <w:tab w:val="num" w:pos="540"/>
        </w:tabs>
        <w:ind w:left="540" w:hanging="720"/>
        <w:jc w:val="both"/>
        <w:rPr>
          <w:rFonts w:ascii="Arial Narrow" w:hAnsi="Arial Narrow" w:cs="Arial"/>
        </w:rPr>
      </w:pPr>
      <w:r w:rsidRPr="00D63515">
        <w:rPr>
          <w:rFonts w:ascii="Arial Narrow" w:hAnsi="Arial Narrow" w:cs="Arial"/>
        </w:rPr>
        <w:t>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31.2 (g) du RGAO.</w:t>
      </w:r>
    </w:p>
    <w:p w:rsidR="00F2773C" w:rsidRPr="00D63515" w:rsidRDefault="00F2773C" w:rsidP="00F2773C">
      <w:pPr>
        <w:spacing w:before="120" w:after="120"/>
        <w:ind w:left="-181"/>
        <w:jc w:val="both"/>
        <w:rPr>
          <w:rFonts w:ascii="Arial Narrow" w:hAnsi="Arial Narrow" w:cs="Arial"/>
          <w:b/>
        </w:rPr>
      </w:pPr>
      <w:r w:rsidRPr="00D63515">
        <w:rPr>
          <w:rFonts w:ascii="Arial Narrow" w:hAnsi="Arial Narrow" w:cs="Arial"/>
          <w:b/>
          <w:u w:val="single"/>
        </w:rPr>
        <w:t>Article  19</w:t>
      </w:r>
      <w:r w:rsidRPr="00D63515">
        <w:rPr>
          <w:rFonts w:ascii="Arial Narrow" w:hAnsi="Arial Narrow" w:cs="Arial"/>
          <w:b/>
        </w:rPr>
        <w:t> : Réunion préparatoire à l’établissement des offres</w:t>
      </w:r>
    </w:p>
    <w:p w:rsidR="00F2773C" w:rsidRPr="00D63515" w:rsidRDefault="00F2773C" w:rsidP="00F2773C">
      <w:pPr>
        <w:ind w:left="-180" w:firstLine="720"/>
        <w:jc w:val="both"/>
        <w:rPr>
          <w:rFonts w:ascii="Arial Narrow" w:hAnsi="Arial Narrow" w:cs="Arial"/>
        </w:rPr>
      </w:pPr>
      <w:r w:rsidRPr="00D63515">
        <w:rPr>
          <w:rFonts w:ascii="Arial Narrow" w:hAnsi="Arial Narrow" w:cs="Arial"/>
        </w:rPr>
        <w:t>Il n’est pas prévu une réunion préparatoire à l’établissement des offres.</w:t>
      </w:r>
    </w:p>
    <w:p w:rsidR="00F2773C" w:rsidRPr="00D63515" w:rsidRDefault="00F2773C" w:rsidP="00F2773C">
      <w:pPr>
        <w:spacing w:before="120" w:after="120"/>
        <w:ind w:left="-181"/>
        <w:jc w:val="both"/>
        <w:rPr>
          <w:rFonts w:ascii="Arial Narrow" w:hAnsi="Arial Narrow" w:cs="Arial"/>
          <w:b/>
        </w:rPr>
      </w:pPr>
      <w:r w:rsidRPr="00D63515">
        <w:rPr>
          <w:rFonts w:ascii="Arial Narrow" w:hAnsi="Arial Narrow" w:cs="Arial"/>
          <w:b/>
          <w:u w:val="single"/>
        </w:rPr>
        <w:t>Article  20</w:t>
      </w:r>
      <w:r w:rsidRPr="00D63515">
        <w:rPr>
          <w:rFonts w:ascii="Arial Narrow" w:hAnsi="Arial Narrow" w:cs="Arial"/>
          <w:b/>
        </w:rPr>
        <w:t> : Forme et signature de l’offre</w:t>
      </w:r>
    </w:p>
    <w:p w:rsidR="00F2773C" w:rsidRPr="00D63515" w:rsidRDefault="00F2773C" w:rsidP="009C4B70">
      <w:pPr>
        <w:numPr>
          <w:ilvl w:val="0"/>
          <w:numId w:val="28"/>
        </w:numPr>
        <w:ind w:hanging="720"/>
        <w:jc w:val="both"/>
        <w:rPr>
          <w:rFonts w:ascii="Arial Narrow" w:hAnsi="Arial Narrow" w:cs="Arial"/>
        </w:rPr>
      </w:pPr>
      <w:r w:rsidRPr="00D63515">
        <w:rPr>
          <w:rFonts w:ascii="Arial Narrow" w:hAnsi="Arial Narrow" w:cs="Arial"/>
        </w:rPr>
        <w:t>Le soumissionnaire préparera un original des documents constitutifs de l’offre décrits à l’article  13 du RGAO, en un volume portant clairement l’indication « ORIGINAL ». De plus, le soumissionnaire soumettra le nombre de copies requis dans les RPAO, portant l’indication « COPIE ». En cas de divergence entre l’original et les copies, l’original fera foi.</w:t>
      </w:r>
    </w:p>
    <w:p w:rsidR="00F2773C" w:rsidRPr="00D63515" w:rsidRDefault="00F2773C" w:rsidP="009C4B70">
      <w:pPr>
        <w:numPr>
          <w:ilvl w:val="0"/>
          <w:numId w:val="28"/>
        </w:numPr>
        <w:ind w:hanging="720"/>
        <w:jc w:val="both"/>
        <w:rPr>
          <w:rFonts w:ascii="Arial Narrow" w:hAnsi="Arial Narrow" w:cs="Arial"/>
        </w:rPr>
      </w:pPr>
      <w:r w:rsidRPr="00D63515">
        <w:rPr>
          <w:rFonts w:ascii="Arial Narrow" w:hAnsi="Arial Narrow" w:cs="Arial"/>
        </w:rPr>
        <w:t>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 (a) ou 6.2 (c) du RGAO, selon le cas. Toutes les pages de l’offre comprenant des surcharges ou des changements seront paraphées par le ou les signataires de l’offre.</w:t>
      </w:r>
    </w:p>
    <w:p w:rsidR="00F2773C" w:rsidRPr="00D63515" w:rsidRDefault="00F2773C" w:rsidP="009C4B70">
      <w:pPr>
        <w:numPr>
          <w:ilvl w:val="0"/>
          <w:numId w:val="28"/>
        </w:numPr>
        <w:ind w:hanging="720"/>
        <w:jc w:val="both"/>
        <w:rPr>
          <w:rFonts w:ascii="Arial Narrow" w:hAnsi="Arial Narrow" w:cs="Arial"/>
        </w:rPr>
      </w:pPr>
      <w:r w:rsidRPr="00D63515">
        <w:rPr>
          <w:rFonts w:ascii="Arial Narrow" w:hAnsi="Arial Narrow" w:cs="Arial"/>
        </w:rPr>
        <w:t>L’offre ne doit comporter aucune modification, suppression ni surcharge, à moins que de telles corrections ne soient paraphées par le ou les signataires de la soumission.</w:t>
      </w:r>
    </w:p>
    <w:p w:rsidR="00F2773C" w:rsidRPr="00D63515" w:rsidRDefault="00F2773C" w:rsidP="00F2773C">
      <w:pPr>
        <w:spacing w:line="400" w:lineRule="atLeast"/>
        <w:ind w:left="-180"/>
        <w:jc w:val="center"/>
        <w:rPr>
          <w:rFonts w:ascii="Arial Narrow" w:hAnsi="Arial Narrow" w:cs="Arial"/>
          <w:b/>
        </w:rPr>
      </w:pPr>
      <w:r w:rsidRPr="00D63515">
        <w:rPr>
          <w:rFonts w:ascii="Arial Narrow" w:hAnsi="Arial Narrow" w:cs="Arial"/>
          <w:b/>
        </w:rPr>
        <w:t>D - DEPOT DES OFFRES</w:t>
      </w:r>
    </w:p>
    <w:p w:rsidR="00F2773C" w:rsidRPr="00D63515" w:rsidRDefault="00F2773C" w:rsidP="00F2773C">
      <w:pPr>
        <w:spacing w:before="120" w:after="120"/>
        <w:ind w:left="-181"/>
        <w:jc w:val="both"/>
        <w:rPr>
          <w:rFonts w:ascii="Arial Narrow" w:hAnsi="Arial Narrow" w:cs="Arial"/>
          <w:b/>
        </w:rPr>
      </w:pPr>
      <w:r w:rsidRPr="00D63515">
        <w:rPr>
          <w:rFonts w:ascii="Arial Narrow" w:hAnsi="Arial Narrow" w:cs="Arial"/>
          <w:b/>
          <w:u w:val="single"/>
        </w:rPr>
        <w:t>Article 21</w:t>
      </w:r>
      <w:r w:rsidRPr="00D63515">
        <w:rPr>
          <w:rFonts w:ascii="Arial Narrow" w:hAnsi="Arial Narrow" w:cs="Arial"/>
          <w:b/>
        </w:rPr>
        <w:t> : Cachetage et marquage</w:t>
      </w:r>
    </w:p>
    <w:p w:rsidR="00F2773C" w:rsidRPr="00D63515" w:rsidRDefault="00F2773C" w:rsidP="009C4B70">
      <w:pPr>
        <w:numPr>
          <w:ilvl w:val="0"/>
          <w:numId w:val="29"/>
        </w:numPr>
        <w:tabs>
          <w:tab w:val="clear" w:pos="338"/>
          <w:tab w:val="num" w:pos="540"/>
        </w:tabs>
        <w:ind w:left="540" w:hanging="720"/>
        <w:jc w:val="both"/>
        <w:rPr>
          <w:rFonts w:ascii="Arial Narrow" w:hAnsi="Arial Narrow" w:cs="Arial"/>
        </w:rPr>
      </w:pPr>
      <w:r w:rsidRPr="00D63515">
        <w:rPr>
          <w:rFonts w:ascii="Arial Narrow" w:hAnsi="Arial Narrow" w:cs="Arial"/>
        </w:rPr>
        <w:t>Le soumissionnaire placera l’original et les copies  des documents constitutifs de l’offre dans deux enveloppes séparées et scellées portant la mention « ORIGINAL » et « COPIE » selon le cas. Ces enveloppes seront ensuite placées dans une enveloppe extérieure qui devra également être scellée, mais qui ne devra donner aucune indication sur l’identité du soumissionnaire.</w:t>
      </w:r>
    </w:p>
    <w:p w:rsidR="00F2773C" w:rsidRPr="00D63515" w:rsidRDefault="00F2773C" w:rsidP="009C4B70">
      <w:pPr>
        <w:numPr>
          <w:ilvl w:val="0"/>
          <w:numId w:val="29"/>
        </w:numPr>
        <w:tabs>
          <w:tab w:val="clear" w:pos="338"/>
          <w:tab w:val="num" w:pos="540"/>
        </w:tabs>
        <w:ind w:left="540" w:hanging="720"/>
        <w:jc w:val="both"/>
        <w:rPr>
          <w:rFonts w:ascii="Arial Narrow" w:hAnsi="Arial Narrow" w:cs="Arial"/>
        </w:rPr>
      </w:pPr>
      <w:r w:rsidRPr="00D63515">
        <w:rPr>
          <w:rFonts w:ascii="Arial Narrow" w:hAnsi="Arial Narrow" w:cs="Arial"/>
        </w:rPr>
        <w:t>Les enveloppes intérieures et extérieures :</w:t>
      </w:r>
    </w:p>
    <w:p w:rsidR="00F2773C" w:rsidRPr="00D63515" w:rsidRDefault="00F2773C" w:rsidP="009C4B70">
      <w:pPr>
        <w:numPr>
          <w:ilvl w:val="1"/>
          <w:numId w:val="29"/>
        </w:numPr>
        <w:tabs>
          <w:tab w:val="clear" w:pos="1440"/>
        </w:tabs>
        <w:ind w:left="1080" w:hanging="540"/>
        <w:jc w:val="both"/>
        <w:rPr>
          <w:rFonts w:ascii="Arial Narrow" w:hAnsi="Arial Narrow" w:cs="Arial"/>
        </w:rPr>
      </w:pPr>
      <w:r w:rsidRPr="00D63515">
        <w:rPr>
          <w:rFonts w:ascii="Arial Narrow" w:hAnsi="Arial Narrow" w:cs="Arial"/>
        </w:rPr>
        <w:t>Seront adressées au Maître d’Ouvrage à l’adresse indiquée dans le Règlement Particulier de l’Appel d’Offres ;</w:t>
      </w:r>
    </w:p>
    <w:p w:rsidR="00F2773C" w:rsidRPr="00D63515" w:rsidRDefault="00F2773C" w:rsidP="009C4B70">
      <w:pPr>
        <w:numPr>
          <w:ilvl w:val="1"/>
          <w:numId w:val="29"/>
        </w:numPr>
        <w:tabs>
          <w:tab w:val="clear" w:pos="1440"/>
        </w:tabs>
        <w:ind w:left="1080" w:hanging="540"/>
        <w:jc w:val="both"/>
        <w:rPr>
          <w:rFonts w:ascii="Arial Narrow" w:hAnsi="Arial Narrow" w:cs="Arial"/>
        </w:rPr>
      </w:pPr>
      <w:r w:rsidRPr="00D63515">
        <w:rPr>
          <w:rFonts w:ascii="Arial Narrow" w:hAnsi="Arial Narrow" w:cs="Arial"/>
        </w:rPr>
        <w:t>Porteront le nom du projet ainsi que l’objet et le numéro de l’Avis d’Appel d’Offres indiquées dans le RPAO, et la mention « A N’OUVRIR QU’EN SEANCE DE DEPOUILLEMENT ».</w:t>
      </w:r>
    </w:p>
    <w:p w:rsidR="00F2773C" w:rsidRPr="00D63515" w:rsidRDefault="00F2773C" w:rsidP="009C4B70">
      <w:pPr>
        <w:numPr>
          <w:ilvl w:val="2"/>
          <w:numId w:val="29"/>
        </w:numPr>
        <w:tabs>
          <w:tab w:val="clear" w:pos="2318"/>
        </w:tabs>
        <w:ind w:left="540" w:hanging="720"/>
        <w:jc w:val="both"/>
        <w:rPr>
          <w:rFonts w:ascii="Arial Narrow" w:hAnsi="Arial Narrow" w:cs="Arial"/>
        </w:rPr>
      </w:pPr>
      <w:r w:rsidRPr="00D63515">
        <w:rPr>
          <w:rFonts w:ascii="Arial Narrow" w:hAnsi="Arial Narrow" w:cs="Arial"/>
        </w:rPr>
        <w:lastRenderedPageBreak/>
        <w:t>Les enveloppes intérieures porteront également le nom et l’adresse du soumissionnaire de façon à permettre au Maître d’Ouvrage de renvoyer l’offre scellée si elle a  été déclarée hors délai conformément aux dispositions de l’article  23 du RGAO ou pour satisfaire les dispositions de l’article  24 du RGAO.</w:t>
      </w:r>
    </w:p>
    <w:p w:rsidR="00F2773C" w:rsidRPr="00D63515" w:rsidRDefault="00F2773C" w:rsidP="009C4B70">
      <w:pPr>
        <w:numPr>
          <w:ilvl w:val="2"/>
          <w:numId w:val="29"/>
        </w:numPr>
        <w:tabs>
          <w:tab w:val="clear" w:pos="2318"/>
        </w:tabs>
        <w:ind w:left="540" w:hanging="720"/>
        <w:jc w:val="both"/>
        <w:rPr>
          <w:rFonts w:ascii="Arial Narrow" w:hAnsi="Arial Narrow" w:cs="Arial"/>
        </w:rPr>
      </w:pPr>
      <w:r w:rsidRPr="00D63515">
        <w:rPr>
          <w:rFonts w:ascii="Arial Narrow" w:hAnsi="Arial Narrow" w:cs="Arial"/>
        </w:rPr>
        <w:t>Si l’enveloppe extérieure n’est pas scellée et marquée comme indiqué aux articles 21.1 et 21.2 susvisés, le Maître d’Ouvrage ne sera nullement responsable si l’offre est égarée ou ouverte prématurément.</w:t>
      </w:r>
    </w:p>
    <w:p w:rsidR="00F2773C" w:rsidRPr="00D63515" w:rsidRDefault="00F2773C" w:rsidP="00F2773C">
      <w:pPr>
        <w:spacing w:before="120" w:after="120"/>
        <w:ind w:left="-181"/>
        <w:jc w:val="both"/>
        <w:rPr>
          <w:rFonts w:ascii="Arial Narrow" w:hAnsi="Arial Narrow" w:cs="Arial"/>
          <w:b/>
        </w:rPr>
      </w:pPr>
      <w:r w:rsidRPr="00D63515">
        <w:rPr>
          <w:rFonts w:ascii="Arial Narrow" w:hAnsi="Arial Narrow" w:cs="Arial"/>
          <w:b/>
          <w:u w:val="single"/>
        </w:rPr>
        <w:t>Article  22</w:t>
      </w:r>
      <w:r w:rsidRPr="00D63515">
        <w:rPr>
          <w:rFonts w:ascii="Arial Narrow" w:hAnsi="Arial Narrow" w:cs="Arial"/>
          <w:b/>
        </w:rPr>
        <w:t> : Date et heure limites de dépôt des offres</w:t>
      </w:r>
    </w:p>
    <w:p w:rsidR="00F2773C" w:rsidRPr="00D63515" w:rsidRDefault="00F2773C" w:rsidP="009C4B70">
      <w:pPr>
        <w:numPr>
          <w:ilvl w:val="0"/>
          <w:numId w:val="30"/>
        </w:numPr>
        <w:tabs>
          <w:tab w:val="clear" w:pos="2138"/>
          <w:tab w:val="left" w:pos="540"/>
        </w:tabs>
        <w:ind w:left="540" w:hanging="720"/>
        <w:jc w:val="both"/>
        <w:rPr>
          <w:rFonts w:ascii="Arial Narrow" w:hAnsi="Arial Narrow" w:cs="Arial"/>
        </w:rPr>
      </w:pPr>
      <w:r w:rsidRPr="00D63515">
        <w:rPr>
          <w:rFonts w:ascii="Arial Narrow" w:hAnsi="Arial Narrow" w:cs="Arial"/>
        </w:rPr>
        <w:t>Les offres doivent être reçues par le Maître d’Ouvrage à l’adresse spécifiée à l’article 21.2 du RPAO au plus tard à la date et à l’heure spécifiées dans le Règlement particulier de l’Appel d’Offres.</w:t>
      </w:r>
    </w:p>
    <w:p w:rsidR="00F2773C" w:rsidRPr="00D63515" w:rsidRDefault="00F2773C" w:rsidP="009C4B70">
      <w:pPr>
        <w:numPr>
          <w:ilvl w:val="0"/>
          <w:numId w:val="30"/>
        </w:numPr>
        <w:tabs>
          <w:tab w:val="clear" w:pos="2138"/>
          <w:tab w:val="left" w:pos="540"/>
        </w:tabs>
        <w:ind w:left="540" w:hanging="720"/>
        <w:jc w:val="both"/>
        <w:rPr>
          <w:rFonts w:ascii="Arial Narrow" w:hAnsi="Arial Narrow" w:cs="Arial"/>
        </w:rPr>
      </w:pPr>
      <w:r w:rsidRPr="00D63515">
        <w:rPr>
          <w:rFonts w:ascii="Arial Narrow" w:hAnsi="Arial Narrow" w:cs="Arial"/>
        </w:rPr>
        <w:t>Le Maître d’Ouvrage peut, à son gré, reporter la date limite fixée pour le dépôt des offres en publiant un additif conformément aux dispositions de l’article  10 du RGAO. Dans ce cas, tous les droits et obligations du Maître d’Ouvrage et des soumissionnaires précédemment régis par la date limite initiale seront régis par la nouvelle date limite.</w:t>
      </w:r>
    </w:p>
    <w:p w:rsidR="00F2773C" w:rsidRPr="00D63515" w:rsidRDefault="00F2773C" w:rsidP="00F2773C">
      <w:pPr>
        <w:tabs>
          <w:tab w:val="left" w:pos="540"/>
        </w:tabs>
        <w:spacing w:before="120" w:after="120"/>
        <w:ind w:left="-181"/>
        <w:jc w:val="both"/>
        <w:rPr>
          <w:rFonts w:ascii="Arial Narrow" w:hAnsi="Arial Narrow" w:cs="Arial"/>
          <w:b/>
        </w:rPr>
      </w:pPr>
      <w:r w:rsidRPr="00D63515">
        <w:rPr>
          <w:rFonts w:ascii="Arial Narrow" w:hAnsi="Arial Narrow" w:cs="Arial"/>
          <w:b/>
          <w:u w:val="single"/>
        </w:rPr>
        <w:t>Article 23</w:t>
      </w:r>
      <w:r w:rsidRPr="00D63515">
        <w:rPr>
          <w:rFonts w:ascii="Arial Narrow" w:hAnsi="Arial Narrow" w:cs="Arial"/>
          <w:b/>
        </w:rPr>
        <w:t> : Offres hors délai</w:t>
      </w:r>
    </w:p>
    <w:p w:rsidR="00F2773C" w:rsidRPr="00D63515" w:rsidRDefault="00F2773C" w:rsidP="00F2773C">
      <w:pPr>
        <w:tabs>
          <w:tab w:val="left" w:pos="540"/>
        </w:tabs>
        <w:ind w:left="-180"/>
        <w:jc w:val="both"/>
        <w:rPr>
          <w:rFonts w:ascii="Arial Narrow" w:hAnsi="Arial Narrow" w:cs="Arial"/>
        </w:rPr>
      </w:pPr>
      <w:r w:rsidRPr="00D63515">
        <w:rPr>
          <w:rFonts w:ascii="Arial Narrow" w:hAnsi="Arial Narrow" w:cs="Arial"/>
        </w:rPr>
        <w:tab/>
        <w:t>Toute offre parvenue au Maître d’Ouvrage après la date et l’heure limites fixées pour le dépôt des offres conformément à l’article  22 du RGAO sera déclarée hors délai et, par conséquent, rejetée.</w:t>
      </w:r>
    </w:p>
    <w:p w:rsidR="00F2773C" w:rsidRPr="00D63515" w:rsidRDefault="00F2773C" w:rsidP="00F2773C">
      <w:pPr>
        <w:tabs>
          <w:tab w:val="left" w:pos="540"/>
        </w:tabs>
        <w:spacing w:before="120" w:after="120"/>
        <w:ind w:left="-181"/>
        <w:jc w:val="both"/>
        <w:rPr>
          <w:rFonts w:ascii="Arial Narrow" w:hAnsi="Arial Narrow" w:cs="Arial"/>
          <w:b/>
          <w:u w:val="single"/>
        </w:rPr>
      </w:pPr>
      <w:r w:rsidRPr="00D63515">
        <w:rPr>
          <w:rFonts w:ascii="Arial Narrow" w:hAnsi="Arial Narrow" w:cs="Arial"/>
          <w:b/>
          <w:u w:val="single"/>
        </w:rPr>
        <w:t>Article  24 </w:t>
      </w:r>
      <w:r w:rsidRPr="00D63515">
        <w:rPr>
          <w:rFonts w:ascii="Arial Narrow" w:hAnsi="Arial Narrow" w:cs="Arial"/>
          <w:b/>
        </w:rPr>
        <w:t>: Modifications, substitutions et retrait des offres</w:t>
      </w:r>
    </w:p>
    <w:p w:rsidR="00F2773C" w:rsidRPr="00D63515" w:rsidRDefault="00F2773C" w:rsidP="009C4B70">
      <w:pPr>
        <w:numPr>
          <w:ilvl w:val="0"/>
          <w:numId w:val="31"/>
        </w:numPr>
        <w:tabs>
          <w:tab w:val="clear" w:pos="1958"/>
          <w:tab w:val="left" w:pos="540"/>
        </w:tabs>
        <w:ind w:left="540" w:hanging="720"/>
        <w:jc w:val="both"/>
        <w:rPr>
          <w:rFonts w:ascii="Arial Narrow" w:hAnsi="Arial Narrow" w:cs="Arial"/>
        </w:rPr>
      </w:pPr>
      <w:r w:rsidRPr="00D63515">
        <w:rPr>
          <w:rFonts w:ascii="Arial Narrow" w:hAnsi="Arial Narrow" w:cs="Arial"/>
        </w:rPr>
        <w:t>Un Soumissionnaire peut modifier, remplacer ou retirer son offre après l’avoir déposée, à condition que la notification écrite de la modification ou du retrait, soit reçue par le Maître d’Ouvrage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w:t>
      </w:r>
    </w:p>
    <w:p w:rsidR="00F2773C" w:rsidRPr="00D63515" w:rsidRDefault="00F2773C" w:rsidP="009C4B70">
      <w:pPr>
        <w:numPr>
          <w:ilvl w:val="0"/>
          <w:numId w:val="31"/>
        </w:numPr>
        <w:tabs>
          <w:tab w:val="clear" w:pos="1958"/>
          <w:tab w:val="left" w:pos="540"/>
        </w:tabs>
        <w:ind w:left="540" w:hanging="720"/>
        <w:jc w:val="both"/>
        <w:rPr>
          <w:rFonts w:ascii="Arial Narrow" w:hAnsi="Arial Narrow" w:cs="Arial"/>
        </w:rPr>
      </w:pPr>
      <w:r w:rsidRPr="00D63515">
        <w:rPr>
          <w:rFonts w:ascii="Arial Narrow" w:hAnsi="Arial Narrow" w:cs="Arial"/>
        </w:rPr>
        <w:t>La notification de modification, de remplacement ou de retrait de l’offre par le Soumissionnaire sera préparée, cachetée, marquée et envoyée conformément aux dispositions de l’article  21 du RGAO. Le retrait peut également être notifié par télécopie, mais devra dans ce cas être confirmé par la notification écrite dûment signée, et dont la date, le cachet postal faisant foi, ne sera pas postérieure à la date limite fixée pour le dépôt des offres.</w:t>
      </w:r>
    </w:p>
    <w:p w:rsidR="00F2773C" w:rsidRPr="00D63515" w:rsidRDefault="00F2773C" w:rsidP="009C4B70">
      <w:pPr>
        <w:numPr>
          <w:ilvl w:val="0"/>
          <w:numId w:val="31"/>
        </w:numPr>
        <w:tabs>
          <w:tab w:val="clear" w:pos="1958"/>
          <w:tab w:val="left" w:pos="540"/>
        </w:tabs>
        <w:ind w:left="540" w:hanging="720"/>
        <w:jc w:val="both"/>
        <w:rPr>
          <w:rFonts w:ascii="Arial Narrow" w:hAnsi="Arial Narrow" w:cs="Arial"/>
        </w:rPr>
      </w:pPr>
      <w:r w:rsidRPr="00D63515">
        <w:rPr>
          <w:rFonts w:ascii="Arial Narrow" w:hAnsi="Arial Narrow" w:cs="Arial"/>
        </w:rPr>
        <w:t>Les offres dont les soumissionnaires demandent le retrait en application de l’article  24.1 leur seront renvoyées sans avoir été ouvertes.</w:t>
      </w:r>
    </w:p>
    <w:p w:rsidR="00F2773C" w:rsidRPr="00D63515" w:rsidRDefault="00F2773C" w:rsidP="009C4B70">
      <w:pPr>
        <w:numPr>
          <w:ilvl w:val="0"/>
          <w:numId w:val="31"/>
        </w:numPr>
        <w:tabs>
          <w:tab w:val="clear" w:pos="1958"/>
          <w:tab w:val="left" w:pos="540"/>
        </w:tabs>
        <w:ind w:left="540" w:hanging="720"/>
        <w:jc w:val="both"/>
        <w:rPr>
          <w:rFonts w:ascii="Arial Narrow" w:hAnsi="Arial Narrow" w:cs="Arial"/>
        </w:rPr>
      </w:pPr>
      <w:r w:rsidRPr="00D63515">
        <w:rPr>
          <w:rFonts w:ascii="Arial Narrow" w:hAnsi="Arial Narrow" w:cs="Arial"/>
        </w:rPr>
        <w:t xml:space="preserve">Aucune offre ne peut être retirée dans l’intervalle compris entre la date limite de dépôt des offres et l’expiration de la période de validité de l’offre spécifiée par le modèle de soumission. Le retrait de son offre par le soumissionnaire pendant cet intervalle peut entraîner la confiscation de la caution de soumission conformément aux dispositions de l’article  17.6 du RGAO. </w:t>
      </w:r>
    </w:p>
    <w:p w:rsidR="00F2773C" w:rsidRPr="00D63515" w:rsidRDefault="00F2773C" w:rsidP="00F2773C">
      <w:pPr>
        <w:rPr>
          <w:rFonts w:ascii="Arial Narrow" w:hAnsi="Arial Narrow" w:cs="Arial"/>
          <w:b/>
        </w:rPr>
      </w:pPr>
    </w:p>
    <w:p w:rsidR="00F2773C" w:rsidRPr="00D63515" w:rsidRDefault="00F2773C" w:rsidP="00F2773C">
      <w:pPr>
        <w:jc w:val="center"/>
        <w:rPr>
          <w:rFonts w:ascii="Arial Narrow" w:hAnsi="Arial Narrow" w:cs="Arial"/>
          <w:b/>
        </w:rPr>
      </w:pPr>
    </w:p>
    <w:p w:rsidR="00F2773C" w:rsidRPr="00D63515" w:rsidRDefault="00F2773C" w:rsidP="00F2773C">
      <w:pPr>
        <w:jc w:val="center"/>
        <w:rPr>
          <w:rFonts w:ascii="Arial Narrow" w:hAnsi="Arial Narrow" w:cs="Arial"/>
          <w:b/>
        </w:rPr>
      </w:pPr>
      <w:r w:rsidRPr="00D63515">
        <w:rPr>
          <w:rFonts w:ascii="Arial Narrow" w:hAnsi="Arial Narrow" w:cs="Arial"/>
          <w:b/>
        </w:rPr>
        <w:t>E : OUVERTURE DES PLIS ET EVALUATIONS DES OFFRES</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u w:val="single"/>
        </w:rPr>
        <w:t>Article 25</w:t>
      </w:r>
      <w:r w:rsidRPr="00D63515">
        <w:rPr>
          <w:rFonts w:ascii="Arial Narrow" w:hAnsi="Arial Narrow" w:cs="Arial"/>
          <w:b/>
        </w:rPr>
        <w:t xml:space="preserve"> : Ouverture des plis et recours </w:t>
      </w:r>
    </w:p>
    <w:p w:rsidR="00F2773C" w:rsidRPr="00D63515" w:rsidRDefault="00F2773C" w:rsidP="00F2773C">
      <w:pPr>
        <w:jc w:val="both"/>
        <w:rPr>
          <w:rFonts w:ascii="Arial Narrow" w:hAnsi="Arial Narrow" w:cs="Arial"/>
        </w:rPr>
      </w:pPr>
      <w:r w:rsidRPr="00D63515">
        <w:rPr>
          <w:rFonts w:ascii="Arial Narrow" w:hAnsi="Arial Narrow" w:cs="Arial"/>
        </w:rPr>
        <w:t xml:space="preserve">25.1. La commission de passation des marchés compétente procédera à l’ouverture des plis en un ou deux temps et en présence des représentants des soumissionnaires qui souhaitent y assister, à la date, à l’heure et à l’adresse indiquée dans le RPAO. Les représentants des soumissionnaires qui sont présents signeront un registre ou une feuille attestant leur présence. </w:t>
      </w:r>
    </w:p>
    <w:p w:rsidR="00F2773C" w:rsidRPr="00D63515" w:rsidRDefault="00F2773C" w:rsidP="00F2773C">
      <w:pPr>
        <w:jc w:val="both"/>
        <w:rPr>
          <w:rFonts w:ascii="Arial Narrow" w:hAnsi="Arial Narrow" w:cs="Arial"/>
        </w:rPr>
      </w:pPr>
      <w:r w:rsidRPr="00D63515">
        <w:rPr>
          <w:rFonts w:ascii="Arial Narrow" w:hAnsi="Arial Narrow" w:cs="Arial"/>
        </w:rPr>
        <w:t xml:space="preserve">25.2 Dans un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précédente, qui sera renvoyée au Soumissionnaire concerné sans avoir été ouverte. Le remplacement d’offre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ne sera autorisée que si la notification correspondante contient une </w:t>
      </w:r>
      <w:r w:rsidRPr="00D63515">
        <w:rPr>
          <w:rFonts w:ascii="Arial Narrow" w:hAnsi="Arial Narrow" w:cs="Arial"/>
        </w:rPr>
        <w:lastRenderedPageBreak/>
        <w:t>habilitation valide du signataire à demander la modification et est lue à haute voix. Seules les offres qui ont été ouvertes et annoncées à haute voix lors de l’ouverture des plis seront ensuite évaluées.</w:t>
      </w:r>
    </w:p>
    <w:p w:rsidR="00F2773C" w:rsidRPr="00D63515" w:rsidRDefault="00F2773C" w:rsidP="00F2773C">
      <w:pPr>
        <w:jc w:val="both"/>
        <w:rPr>
          <w:rFonts w:ascii="Arial Narrow" w:hAnsi="Arial Narrow" w:cs="Arial"/>
        </w:rPr>
      </w:pPr>
      <w:r w:rsidRPr="00D63515">
        <w:rPr>
          <w:rFonts w:ascii="Arial Narrow" w:hAnsi="Arial Narrow" w:cs="Arial"/>
        </w:rPr>
        <w:t>25.3. 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le Maître d’Ouvrage peut juger utile de mentionner. Seuls les rabais et variantes de l’offre annoncées à haute voix lors de l’ouverture des plis seront soumis à évaluation.</w:t>
      </w:r>
    </w:p>
    <w:p w:rsidR="00F2773C" w:rsidRPr="00D63515" w:rsidRDefault="00F2773C" w:rsidP="00F2773C">
      <w:pPr>
        <w:jc w:val="both"/>
        <w:rPr>
          <w:rFonts w:ascii="Arial Narrow" w:hAnsi="Arial Narrow" w:cs="Arial"/>
        </w:rPr>
      </w:pPr>
      <w:r w:rsidRPr="00D63515">
        <w:rPr>
          <w:rFonts w:ascii="Arial Narrow" w:hAnsi="Arial Narrow" w:cs="Arial"/>
        </w:rPr>
        <w:t>25.4. Les offres (et les modifications reçues conformément aux dispositions de l’article 24 du RGAO) qui n’ont pas été ouvertes et lues à haute voix durant la séance d’ouverture des plis, quelle qu’en soit la raison, ne seront pas soumises à évaluation.</w:t>
      </w:r>
    </w:p>
    <w:p w:rsidR="00F2773C" w:rsidRPr="00D63515" w:rsidRDefault="00F2773C" w:rsidP="00F2773C">
      <w:pPr>
        <w:jc w:val="both"/>
        <w:rPr>
          <w:rFonts w:ascii="Arial Narrow" w:hAnsi="Arial Narrow" w:cs="Arial"/>
        </w:rPr>
      </w:pPr>
      <w:r w:rsidRPr="00D63515">
        <w:rPr>
          <w:rFonts w:ascii="Arial Narrow" w:hAnsi="Arial Narrow" w:cs="Arial"/>
        </w:rPr>
        <w:t>25.5. Il est établi, séance tenante un procès-verbal d’ouverture des plis qui mentionne la recevabilité des offres, leur régularité administrative, leurs prix, leurs rabais, et leurs délais ainsi que la composition de la sous-commission d’analyse. Une copie dudit procès-verbal à laquelle est annexée la feuille de présence est remise à tous les participants à la fin de la séance.</w:t>
      </w:r>
    </w:p>
    <w:p w:rsidR="00F2773C" w:rsidRPr="00D63515" w:rsidRDefault="00F2773C" w:rsidP="00F2773C">
      <w:pPr>
        <w:jc w:val="both"/>
        <w:rPr>
          <w:rFonts w:ascii="Arial Narrow" w:hAnsi="Arial Narrow" w:cs="Arial"/>
        </w:rPr>
      </w:pPr>
      <w:r w:rsidRPr="00D63515">
        <w:rPr>
          <w:rFonts w:ascii="Arial Narrow" w:hAnsi="Arial Narrow" w:cs="Arial"/>
        </w:rPr>
        <w:t>25.6. A la fin de chaque séance d’ouverture des plis, le président de la commission met immédiatement à la disposition du point focal désigné par l’ARMP, une copie paraphée des offres des soumissionnaires.</w:t>
      </w:r>
    </w:p>
    <w:p w:rsidR="00F2773C" w:rsidRPr="00D63515" w:rsidRDefault="00F2773C" w:rsidP="00F2773C">
      <w:pPr>
        <w:jc w:val="both"/>
        <w:rPr>
          <w:rFonts w:ascii="Arial Narrow" w:hAnsi="Arial Narrow" w:cs="Arial"/>
        </w:rPr>
      </w:pPr>
      <w:r w:rsidRPr="00D63515">
        <w:rPr>
          <w:rFonts w:ascii="Arial Narrow" w:hAnsi="Arial Narrow" w:cs="Arial"/>
        </w:rPr>
        <w:t>25.7. En cas de recours, tel que prévu par le Code des Marchés Publics, il doit être adressé à l’autorité chargée des marchés publics avec copies à l’organisme chargé de la régulation des marchés publics et  au Maître d’Ouvrage.</w:t>
      </w:r>
    </w:p>
    <w:p w:rsidR="00F2773C" w:rsidRPr="00D63515" w:rsidRDefault="00F2773C" w:rsidP="00F2773C">
      <w:pPr>
        <w:jc w:val="both"/>
        <w:rPr>
          <w:rFonts w:ascii="Arial Narrow" w:hAnsi="Arial Narrow" w:cs="Arial"/>
        </w:rPr>
      </w:pPr>
      <w:r w:rsidRPr="00D63515">
        <w:rPr>
          <w:rFonts w:ascii="Arial Narrow" w:hAnsi="Arial Narrow" w:cs="Arial"/>
        </w:rPr>
        <w:t xml:space="preserve">Il doit parvenir dans un délai maximum de trois (03) jours ouvrables après l’ouverture des plis, sous la forme d’une lettre à laquelle est obligatoirement joint un feuillet de la fiche de recours dûment signée par le requérant et, éventuellement, par le Président de </w:t>
      </w:r>
      <w:smartTag w:uri="urn:schemas-microsoft-com:office:smarttags" w:element="PersonName">
        <w:smartTagPr>
          <w:attr w:name="ProductID" w:val="la Commission"/>
        </w:smartTagPr>
        <w:r w:rsidRPr="00D63515">
          <w:rPr>
            <w:rFonts w:ascii="Arial Narrow" w:hAnsi="Arial Narrow" w:cs="Arial"/>
          </w:rPr>
          <w:t>la Commission</w:t>
        </w:r>
      </w:smartTag>
      <w:r w:rsidRPr="00D63515">
        <w:rPr>
          <w:rFonts w:ascii="Arial Narrow" w:hAnsi="Arial Narrow" w:cs="Arial"/>
        </w:rPr>
        <w:t xml:space="preserve"> de Passation des marchés. </w:t>
      </w:r>
    </w:p>
    <w:p w:rsidR="00F2773C" w:rsidRPr="00D63515" w:rsidRDefault="00F2773C" w:rsidP="00F2773C">
      <w:pPr>
        <w:jc w:val="both"/>
        <w:rPr>
          <w:rFonts w:ascii="Arial Narrow" w:hAnsi="Arial Narrow" w:cs="Arial"/>
        </w:rPr>
      </w:pPr>
      <w:r w:rsidRPr="00D63515">
        <w:rPr>
          <w:rFonts w:ascii="Arial Narrow" w:hAnsi="Arial Narrow" w:cs="Arial"/>
        </w:rPr>
        <w:t>L’Observateur Indépendant annexe à son rapport, le feuillet qui lui a été remis, assorti des commentaires ou des observations y afférentes.</w:t>
      </w:r>
    </w:p>
    <w:p w:rsidR="00F2773C" w:rsidRPr="00D63515" w:rsidRDefault="00F2773C" w:rsidP="00F2773C">
      <w:pPr>
        <w:spacing w:before="120" w:after="120"/>
        <w:jc w:val="both"/>
        <w:rPr>
          <w:rFonts w:ascii="Arial Narrow" w:hAnsi="Arial Narrow" w:cs="Arial"/>
        </w:rPr>
      </w:pPr>
      <w:r w:rsidRPr="00D63515">
        <w:rPr>
          <w:rFonts w:ascii="Arial Narrow" w:hAnsi="Arial Narrow" w:cs="Arial"/>
          <w:b/>
          <w:u w:val="single"/>
        </w:rPr>
        <w:t>Article 26</w:t>
      </w:r>
      <w:r w:rsidRPr="00D63515">
        <w:rPr>
          <w:rFonts w:ascii="Arial Narrow" w:hAnsi="Arial Narrow" w:cs="Arial"/>
          <w:b/>
        </w:rPr>
        <w:t> : Caractère confidentiel de la procédure</w:t>
      </w:r>
      <w:r w:rsidRPr="00D63515">
        <w:rPr>
          <w:rFonts w:ascii="Arial Narrow" w:hAnsi="Arial Narrow" w:cs="Arial"/>
        </w:rPr>
        <w:t>.</w:t>
      </w:r>
    </w:p>
    <w:p w:rsidR="00F2773C" w:rsidRPr="00D63515" w:rsidRDefault="00F2773C" w:rsidP="00F2773C">
      <w:pPr>
        <w:jc w:val="both"/>
        <w:rPr>
          <w:rFonts w:ascii="Arial Narrow" w:hAnsi="Arial Narrow" w:cs="Arial"/>
        </w:rPr>
      </w:pPr>
      <w:r w:rsidRPr="00D63515">
        <w:rPr>
          <w:rFonts w:ascii="Arial Narrow" w:hAnsi="Arial Narrow" w:cs="Arial"/>
        </w:rPr>
        <w:t>26.1. Aucune information relative à l’examen, à l’évaluation, à la comparaison des offres, et à la vérification de la qualification des soumissionnaires, et à la recommandation d’attribution du Marché ne sera donnée aux soumissionnaires ni à toute autre personne non concernée par ladite procédure tant que l’attribution du Marché n’aura pas été rendue publique.</w:t>
      </w:r>
    </w:p>
    <w:p w:rsidR="00F2773C" w:rsidRPr="00D63515" w:rsidRDefault="00F2773C" w:rsidP="00F2773C">
      <w:pPr>
        <w:jc w:val="both"/>
        <w:rPr>
          <w:rFonts w:ascii="Arial Narrow" w:hAnsi="Arial Narrow" w:cs="Arial"/>
        </w:rPr>
      </w:pPr>
      <w:r w:rsidRPr="00D63515">
        <w:rPr>
          <w:rFonts w:ascii="Arial Narrow" w:hAnsi="Arial Narrow" w:cs="Arial"/>
        </w:rPr>
        <w:t xml:space="preserve">26.2. Toute tentative faite par un soumissionnaire pour influencer </w:t>
      </w:r>
      <w:smartTag w:uri="urn:schemas-microsoft-com:office:smarttags" w:element="PersonName">
        <w:smartTagPr>
          <w:attr w:name="ProductID" w:val="la Commission"/>
        </w:smartTagPr>
        <w:r w:rsidRPr="00D63515">
          <w:rPr>
            <w:rFonts w:ascii="Arial Narrow" w:hAnsi="Arial Narrow" w:cs="Arial"/>
          </w:rPr>
          <w:t>la Commission</w:t>
        </w:r>
      </w:smartTag>
      <w:r w:rsidRPr="00D63515">
        <w:rPr>
          <w:rFonts w:ascii="Arial Narrow" w:hAnsi="Arial Narrow" w:cs="Arial"/>
        </w:rPr>
        <w:t xml:space="preserve"> de Passation des Marchés ou </w:t>
      </w:r>
      <w:smartTag w:uri="urn:schemas-microsoft-com:office:smarttags" w:element="PersonName">
        <w:smartTagPr>
          <w:attr w:name="ProductID" w:val="la Sous-commission"/>
        </w:smartTagPr>
        <w:r w:rsidRPr="00D63515">
          <w:rPr>
            <w:rFonts w:ascii="Arial Narrow" w:hAnsi="Arial Narrow" w:cs="Arial"/>
          </w:rPr>
          <w:t>la Sous-commission</w:t>
        </w:r>
      </w:smartTag>
      <w:r w:rsidRPr="00D63515">
        <w:rPr>
          <w:rFonts w:ascii="Arial Narrow" w:hAnsi="Arial Narrow" w:cs="Arial"/>
        </w:rPr>
        <w:t xml:space="preserve"> d’Analyse dans l’évaluation des offres ou le Maître d’Ouvrage dans la décision d’attribution peut entraîner le rejet de son offre.</w:t>
      </w:r>
    </w:p>
    <w:p w:rsidR="00F2773C" w:rsidRPr="00D63515" w:rsidRDefault="00F2773C" w:rsidP="00F2773C">
      <w:pPr>
        <w:jc w:val="both"/>
        <w:rPr>
          <w:rFonts w:ascii="Arial Narrow" w:hAnsi="Arial Narrow" w:cs="Arial"/>
        </w:rPr>
      </w:pPr>
      <w:r w:rsidRPr="00D63515">
        <w:rPr>
          <w:rFonts w:ascii="Arial Narrow" w:hAnsi="Arial Narrow" w:cs="Arial"/>
        </w:rPr>
        <w:t>26.3. Nonobstant les dispositions de l’alinéa 26.2, entre l’ouverture des plis et l’attribution du marché, si un soumissionnaire souhaite entrer en contact avec le Maître d’Ouvrage pour des motifs ayant trait à son offre, il devra le faire par écrit.</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u w:val="single"/>
        </w:rPr>
        <w:t>Article 27</w:t>
      </w:r>
      <w:r w:rsidRPr="00D63515">
        <w:rPr>
          <w:rFonts w:ascii="Arial Narrow" w:hAnsi="Arial Narrow" w:cs="Arial"/>
          <w:b/>
        </w:rPr>
        <w:t> : Eclaircissement sur les offres et contacts avec le Maître d’Ouvrage.</w:t>
      </w:r>
    </w:p>
    <w:p w:rsidR="00F2773C" w:rsidRPr="00D63515" w:rsidRDefault="00F2773C" w:rsidP="00F2773C">
      <w:pPr>
        <w:jc w:val="both"/>
        <w:rPr>
          <w:rFonts w:ascii="Arial Narrow" w:hAnsi="Arial Narrow" w:cs="Arial"/>
        </w:rPr>
      </w:pPr>
      <w:r w:rsidRPr="00D63515">
        <w:rPr>
          <w:rFonts w:ascii="Arial Narrow" w:hAnsi="Arial Narrow" w:cs="Arial"/>
        </w:rPr>
        <w:t xml:space="preserve">27.1. Pour faciliter l’examen, l’évaluation et la comparaison des offres, le Président de </w:t>
      </w:r>
      <w:smartTag w:uri="urn:schemas-microsoft-com:office:smarttags" w:element="PersonName">
        <w:smartTagPr>
          <w:attr w:name="ProductID" w:val="la Commission"/>
        </w:smartTagPr>
        <w:r w:rsidRPr="00D63515">
          <w:rPr>
            <w:rFonts w:ascii="Arial Narrow" w:hAnsi="Arial Narrow" w:cs="Arial"/>
          </w:rPr>
          <w:t>la Commission</w:t>
        </w:r>
      </w:smartTag>
      <w:r w:rsidRPr="00D63515">
        <w:rPr>
          <w:rFonts w:ascii="Arial Narrow" w:hAnsi="Arial Narrow" w:cs="Arial"/>
        </w:rPr>
        <w:t xml:space="preserve"> de Passation des Marchés peut, si elle désire,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29 du RGAO.</w:t>
      </w:r>
    </w:p>
    <w:p w:rsidR="00F2773C" w:rsidRPr="00D63515" w:rsidRDefault="00F2773C" w:rsidP="00F2773C">
      <w:pPr>
        <w:jc w:val="both"/>
        <w:rPr>
          <w:rFonts w:ascii="Arial Narrow" w:hAnsi="Arial Narrow" w:cs="Arial"/>
        </w:rPr>
      </w:pPr>
      <w:r w:rsidRPr="00D63515">
        <w:rPr>
          <w:rFonts w:ascii="Arial Narrow" w:hAnsi="Arial Narrow" w:cs="Arial"/>
        </w:rPr>
        <w:t xml:space="preserve">27.2. Sous réserve des dispositions de l’alinéa 1 susvisé, les soumissionnaires ne contacteront pas les membres de </w:t>
      </w:r>
      <w:smartTag w:uri="urn:schemas-microsoft-com:office:smarttags" w:element="PersonName">
        <w:smartTagPr>
          <w:attr w:name="ProductID" w:val="la Commission"/>
        </w:smartTagPr>
        <w:r w:rsidRPr="00D63515">
          <w:rPr>
            <w:rFonts w:ascii="Arial Narrow" w:hAnsi="Arial Narrow" w:cs="Arial"/>
          </w:rPr>
          <w:t>la Commission</w:t>
        </w:r>
      </w:smartTag>
      <w:r w:rsidRPr="00D63515">
        <w:rPr>
          <w:rFonts w:ascii="Arial Narrow" w:hAnsi="Arial Narrow" w:cs="Arial"/>
        </w:rPr>
        <w:t xml:space="preserve"> des marchés et de la sous-commission pour des questions ayant trait à leurs offres, entre l’ouverture des plis et l’attribution du marché.</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u w:val="single"/>
        </w:rPr>
        <w:t>Article 28</w:t>
      </w:r>
      <w:r w:rsidRPr="00D63515">
        <w:rPr>
          <w:rFonts w:ascii="Arial Narrow" w:hAnsi="Arial Narrow" w:cs="Arial"/>
          <w:b/>
        </w:rPr>
        <w:t> : Détermination de la conformité des offres.</w:t>
      </w:r>
    </w:p>
    <w:p w:rsidR="00F2773C" w:rsidRPr="00D63515" w:rsidRDefault="00F2773C" w:rsidP="00F2773C">
      <w:pPr>
        <w:jc w:val="both"/>
        <w:rPr>
          <w:rFonts w:ascii="Arial Narrow" w:hAnsi="Arial Narrow" w:cs="Arial"/>
        </w:rPr>
      </w:pPr>
      <w:r w:rsidRPr="00D63515">
        <w:rPr>
          <w:rFonts w:ascii="Arial Narrow" w:hAnsi="Arial Narrow" w:cs="Arial"/>
        </w:rPr>
        <w:t xml:space="preserve">28.1. </w:t>
      </w:r>
      <w:smartTag w:uri="urn:schemas-microsoft-com:office:smarttags" w:element="PersonName">
        <w:smartTagPr>
          <w:attr w:name="ProductID" w:val="la Sous-commission"/>
        </w:smartTagPr>
        <w:r w:rsidRPr="00D63515">
          <w:rPr>
            <w:rFonts w:ascii="Arial Narrow" w:hAnsi="Arial Narrow" w:cs="Arial"/>
          </w:rPr>
          <w:t>la Sous-commission</w:t>
        </w:r>
      </w:smartTag>
      <w:r w:rsidRPr="00D63515">
        <w:rPr>
          <w:rFonts w:ascii="Arial Narrow" w:hAnsi="Arial Narrow" w:cs="Arial"/>
        </w:rPr>
        <w:t xml:space="preserve"> d’analyse procèdera à un examen détaillé des offres pour déterminer si elles sont complètes, si les garanties exigées ont été fournies, si les documents ont été correctement signés, et si les offres sont d’une façon générale en bon ordre.</w:t>
      </w:r>
    </w:p>
    <w:p w:rsidR="00F2773C" w:rsidRPr="00D63515" w:rsidRDefault="00F2773C" w:rsidP="00F2773C">
      <w:pPr>
        <w:jc w:val="both"/>
        <w:rPr>
          <w:rFonts w:ascii="Arial Narrow" w:hAnsi="Arial Narrow" w:cs="Arial"/>
        </w:rPr>
      </w:pPr>
      <w:r w:rsidRPr="00D63515">
        <w:rPr>
          <w:rFonts w:ascii="Arial Narrow" w:hAnsi="Arial Narrow" w:cs="Arial"/>
        </w:rPr>
        <w:t xml:space="preserve">28.2. </w:t>
      </w:r>
      <w:smartTag w:uri="urn:schemas-microsoft-com:office:smarttags" w:element="PersonName">
        <w:smartTagPr>
          <w:attr w:name="ProductID" w:val="la Sous-commission"/>
        </w:smartTagPr>
        <w:r w:rsidRPr="00D63515">
          <w:rPr>
            <w:rFonts w:ascii="Arial Narrow" w:hAnsi="Arial Narrow" w:cs="Arial"/>
          </w:rPr>
          <w:t>La Sous-commission</w:t>
        </w:r>
      </w:smartTag>
      <w:r w:rsidRPr="00D63515">
        <w:rPr>
          <w:rFonts w:ascii="Arial Narrow" w:hAnsi="Arial Narrow" w:cs="Arial"/>
        </w:rPr>
        <w:t xml:space="preserve"> d’analyse déterminera si l’offre est conforme pour l’essentiel aux dispositions du Dossier d’Appel d’Offres en se basant sur  son contenu sans avoir recours à des éléments de preuve extrinsèques.</w:t>
      </w:r>
    </w:p>
    <w:p w:rsidR="00F2773C" w:rsidRPr="00D63515" w:rsidRDefault="00F2773C" w:rsidP="00F2773C">
      <w:pPr>
        <w:jc w:val="both"/>
        <w:rPr>
          <w:rFonts w:ascii="Arial Narrow" w:hAnsi="Arial Narrow" w:cs="Arial"/>
        </w:rPr>
      </w:pPr>
      <w:r w:rsidRPr="00D63515">
        <w:rPr>
          <w:rFonts w:ascii="Arial Narrow" w:hAnsi="Arial Narrow" w:cs="Arial"/>
        </w:rPr>
        <w:lastRenderedPageBreak/>
        <w:t>28.3. Une offre conforme pour l’essentiel au Dossier d’Appel d’Offres est une offre qui respecte tous les termes, conditions, et spécifications du Dossier d’Appel d’Offres sans divergence ni réserve importante. Une divergence ou réserve importante est celle qui:</w:t>
      </w:r>
    </w:p>
    <w:p w:rsidR="00F2773C" w:rsidRPr="00D63515" w:rsidRDefault="00F2773C" w:rsidP="009C4B70">
      <w:pPr>
        <w:numPr>
          <w:ilvl w:val="0"/>
          <w:numId w:val="32"/>
        </w:numPr>
        <w:jc w:val="both"/>
        <w:rPr>
          <w:rFonts w:ascii="Arial Narrow" w:hAnsi="Arial Narrow" w:cs="Arial"/>
        </w:rPr>
      </w:pPr>
      <w:r w:rsidRPr="00D63515">
        <w:rPr>
          <w:rFonts w:ascii="Arial Narrow" w:hAnsi="Arial Narrow" w:cs="Arial"/>
        </w:rPr>
        <w:t>Affecte sensiblement l’étendue, la qualité ou la réalisation des Travaux ;</w:t>
      </w:r>
    </w:p>
    <w:p w:rsidR="00F2773C" w:rsidRPr="00D63515" w:rsidRDefault="00F2773C" w:rsidP="009C4B70">
      <w:pPr>
        <w:numPr>
          <w:ilvl w:val="0"/>
          <w:numId w:val="32"/>
        </w:numPr>
        <w:jc w:val="both"/>
        <w:rPr>
          <w:rFonts w:ascii="Arial Narrow" w:hAnsi="Arial Narrow" w:cs="Arial"/>
        </w:rPr>
      </w:pPr>
      <w:r w:rsidRPr="00D63515">
        <w:rPr>
          <w:rFonts w:ascii="Arial Narrow" w:hAnsi="Arial Narrow" w:cs="Arial"/>
        </w:rPr>
        <w:t>Limite sensiblement, en contradiction avec le Dossier d’Appel d’Offres les droits du Maître d’Ouvrage ou ses obligations au titre du marché ;</w:t>
      </w:r>
    </w:p>
    <w:p w:rsidR="00F2773C" w:rsidRPr="00D63515" w:rsidRDefault="00F2773C" w:rsidP="009C4B70">
      <w:pPr>
        <w:numPr>
          <w:ilvl w:val="0"/>
          <w:numId w:val="32"/>
        </w:numPr>
        <w:jc w:val="both"/>
        <w:rPr>
          <w:rFonts w:ascii="Arial Narrow" w:hAnsi="Arial Narrow" w:cs="Arial"/>
        </w:rPr>
      </w:pPr>
      <w:r w:rsidRPr="00D63515">
        <w:rPr>
          <w:rFonts w:ascii="Arial Narrow" w:hAnsi="Arial Narrow" w:cs="Arial"/>
        </w:rPr>
        <w:t>Est telle que sa correction affecterait injustement la compétitivité des autres soumissionnaires qui ont présenté des offres conformes pour l’essentiel au Dossier d’Appel d’Offres.</w:t>
      </w:r>
    </w:p>
    <w:p w:rsidR="00F2773C" w:rsidRPr="00D63515" w:rsidRDefault="00F2773C" w:rsidP="00F2773C">
      <w:pPr>
        <w:jc w:val="both"/>
        <w:rPr>
          <w:rFonts w:ascii="Arial Narrow" w:hAnsi="Arial Narrow" w:cs="Arial"/>
        </w:rPr>
      </w:pPr>
      <w:r w:rsidRPr="00D63515">
        <w:rPr>
          <w:rFonts w:ascii="Arial Narrow" w:hAnsi="Arial Narrow" w:cs="Arial"/>
        </w:rPr>
        <w:t xml:space="preserve">28.4. Si une offre n’est pas conforme pour l’essentiel, elle  sera écartée par </w:t>
      </w:r>
      <w:smartTag w:uri="urn:schemas-microsoft-com:office:smarttags" w:element="PersonName">
        <w:smartTagPr>
          <w:attr w:name="ProductID" w:val="la Commission"/>
        </w:smartTagPr>
        <w:r w:rsidRPr="00D63515">
          <w:rPr>
            <w:rFonts w:ascii="Arial Narrow" w:hAnsi="Arial Narrow" w:cs="Arial"/>
          </w:rPr>
          <w:t>la Commission</w:t>
        </w:r>
      </w:smartTag>
      <w:r w:rsidRPr="00D63515">
        <w:rPr>
          <w:rFonts w:ascii="Arial Narrow" w:hAnsi="Arial Narrow" w:cs="Arial"/>
        </w:rPr>
        <w:t xml:space="preserve"> des Marchés Compétente et ne pourra être par la suite rendue conforme.</w:t>
      </w:r>
    </w:p>
    <w:p w:rsidR="00F2773C" w:rsidRPr="00D63515" w:rsidRDefault="00F2773C" w:rsidP="00F2773C">
      <w:pPr>
        <w:jc w:val="both"/>
        <w:rPr>
          <w:rFonts w:ascii="Arial Narrow" w:hAnsi="Arial Narrow" w:cs="Arial"/>
        </w:rPr>
      </w:pPr>
      <w:r w:rsidRPr="00D63515">
        <w:rPr>
          <w:rFonts w:ascii="Arial Narrow" w:hAnsi="Arial Narrow" w:cs="Arial"/>
        </w:rPr>
        <w:t>28.5. Le Maître d’Ouvrage se réserve le droit d’accepter ou de rejeter toute modification, divergence ou réserve. Les modifications, divergences, variantes et autres facteurs qui dépassent les exigences du Dossier d’Appel d’Offres ne doivent pas être pris en compte lors de l’évaluation des offres.</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u w:val="single"/>
        </w:rPr>
        <w:t>Article 29</w:t>
      </w:r>
      <w:r w:rsidRPr="00D63515">
        <w:rPr>
          <w:rFonts w:ascii="Arial Narrow" w:hAnsi="Arial Narrow" w:cs="Arial"/>
          <w:b/>
        </w:rPr>
        <w:t> : Qualification du soumissionnaire.</w:t>
      </w:r>
    </w:p>
    <w:p w:rsidR="00F2773C" w:rsidRPr="00D63515" w:rsidRDefault="00F2773C" w:rsidP="00F2773C">
      <w:pPr>
        <w:ind w:firstLine="720"/>
        <w:jc w:val="both"/>
        <w:rPr>
          <w:rFonts w:ascii="Arial Narrow" w:hAnsi="Arial Narrow" w:cs="Arial"/>
        </w:rPr>
      </w:pPr>
      <w:smartTag w:uri="urn:schemas-microsoft-com:office:smarttags" w:element="PersonName">
        <w:smartTagPr>
          <w:attr w:name="ProductID" w:val="la Sous-commission"/>
        </w:smartTagPr>
        <w:r w:rsidRPr="00D63515">
          <w:rPr>
            <w:rFonts w:ascii="Arial Narrow" w:hAnsi="Arial Narrow" w:cs="Arial"/>
          </w:rPr>
          <w:t>La Sous-commission</w:t>
        </w:r>
      </w:smartTag>
      <w:r w:rsidRPr="00D63515">
        <w:rPr>
          <w:rFonts w:ascii="Arial Narrow" w:hAnsi="Arial Narrow" w:cs="Arial"/>
        </w:rPr>
        <w:t xml:space="preserve"> s’assurera que le Soumissionnaire retenu pour avoir soumis l’offre substantiellement conforme aux dispositions du dossier d’appel d’offres, satisfait aux critères de qualification stipulés à l’article 6 du RPAO. Il est essentiel d’éviter tout arbitraire dans la détermination de la qualification.</w:t>
      </w:r>
    </w:p>
    <w:p w:rsidR="00F2773C" w:rsidRPr="00D63515" w:rsidRDefault="00F2773C" w:rsidP="00F2773C">
      <w:pPr>
        <w:spacing w:before="120" w:after="120"/>
        <w:jc w:val="both"/>
        <w:rPr>
          <w:rFonts w:ascii="Arial Narrow" w:hAnsi="Arial Narrow" w:cs="Arial"/>
        </w:rPr>
      </w:pPr>
      <w:r w:rsidRPr="00D63515">
        <w:rPr>
          <w:rFonts w:ascii="Arial Narrow" w:hAnsi="Arial Narrow" w:cs="Arial"/>
          <w:b/>
          <w:u w:val="single"/>
        </w:rPr>
        <w:t>Article 30</w:t>
      </w:r>
      <w:r w:rsidRPr="00D63515">
        <w:rPr>
          <w:rFonts w:ascii="Arial Narrow" w:hAnsi="Arial Narrow" w:cs="Arial"/>
          <w:b/>
        </w:rPr>
        <w:t> : Correction des erreurs.</w:t>
      </w:r>
    </w:p>
    <w:p w:rsidR="00F2773C" w:rsidRPr="00D63515" w:rsidRDefault="00F2773C" w:rsidP="00F2773C">
      <w:pPr>
        <w:jc w:val="both"/>
        <w:rPr>
          <w:rFonts w:ascii="Arial Narrow" w:hAnsi="Arial Narrow" w:cs="Arial"/>
        </w:rPr>
      </w:pPr>
      <w:r w:rsidRPr="00D63515">
        <w:rPr>
          <w:rFonts w:ascii="Arial Narrow" w:hAnsi="Arial Narrow" w:cs="Arial"/>
        </w:rPr>
        <w:t xml:space="preserve">30.1. </w:t>
      </w:r>
      <w:smartTag w:uri="urn:schemas-microsoft-com:office:smarttags" w:element="PersonName">
        <w:smartTagPr>
          <w:attr w:name="ProductID" w:val="la Sous-commission"/>
        </w:smartTagPr>
        <w:r w:rsidRPr="00D63515">
          <w:rPr>
            <w:rFonts w:ascii="Arial Narrow" w:hAnsi="Arial Narrow" w:cs="Arial"/>
          </w:rPr>
          <w:t>La Sous-commission</w:t>
        </w:r>
      </w:smartTag>
      <w:r w:rsidRPr="00D63515">
        <w:rPr>
          <w:rFonts w:ascii="Arial Narrow" w:hAnsi="Arial Narrow" w:cs="Arial"/>
        </w:rPr>
        <w:t xml:space="preserve"> d’analyse vérifiera les offres reconnues conformes pour l’essentiel au Dossier d’Appel d’Offres pour en rectifier les erreurs de calcul éventuelles. La sous-commission d’analyse corrigera les erreurs de la façon suivante :</w:t>
      </w:r>
    </w:p>
    <w:p w:rsidR="00F2773C" w:rsidRPr="00D63515" w:rsidRDefault="00F2773C" w:rsidP="009C4B70">
      <w:pPr>
        <w:numPr>
          <w:ilvl w:val="0"/>
          <w:numId w:val="33"/>
        </w:numPr>
        <w:jc w:val="both"/>
        <w:rPr>
          <w:rFonts w:ascii="Arial Narrow" w:hAnsi="Arial Narrow" w:cs="Arial"/>
        </w:rPr>
      </w:pPr>
      <w:r w:rsidRPr="00D63515">
        <w:rPr>
          <w:rFonts w:ascii="Arial Narrow" w:hAnsi="Arial Narrow" w:cs="Arial"/>
        </w:rPr>
        <w:t>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w:t>
      </w:r>
    </w:p>
    <w:p w:rsidR="00F2773C" w:rsidRPr="00D63515" w:rsidRDefault="00F2773C" w:rsidP="009C4B70">
      <w:pPr>
        <w:numPr>
          <w:ilvl w:val="0"/>
          <w:numId w:val="33"/>
        </w:numPr>
        <w:jc w:val="both"/>
        <w:rPr>
          <w:rFonts w:ascii="Arial Narrow" w:hAnsi="Arial Narrow" w:cs="Arial"/>
        </w:rPr>
      </w:pPr>
      <w:r w:rsidRPr="00D63515">
        <w:rPr>
          <w:rFonts w:ascii="Arial Narrow" w:hAnsi="Arial Narrow" w:cs="Arial"/>
        </w:rPr>
        <w:t>Si le total obtenu par addition ou soustraction des sous totaux n’est pas exact, les sous totaux feront foi et le total sera corrigé ;</w:t>
      </w:r>
    </w:p>
    <w:p w:rsidR="00F2773C" w:rsidRPr="00D63515" w:rsidRDefault="00F2773C" w:rsidP="009C4B70">
      <w:pPr>
        <w:numPr>
          <w:ilvl w:val="0"/>
          <w:numId w:val="33"/>
        </w:numPr>
        <w:jc w:val="both"/>
        <w:rPr>
          <w:rFonts w:ascii="Arial Narrow" w:hAnsi="Arial Narrow" w:cs="Arial"/>
        </w:rPr>
      </w:pPr>
      <w:r w:rsidRPr="00D63515">
        <w:rPr>
          <w:rFonts w:ascii="Arial Narrow" w:hAnsi="Arial Narrow" w:cs="Arial"/>
        </w:rPr>
        <w:t>S’il y a contradiction entre le prix indiqué en lettres et en chiffres, le montant en lettres fera foi, à moins que ce montant soit lié à une erreur arithmétique confirmée par le sous détail dudit prix, auquel cas le montant en chiffres prévaudra sous réserve des alinéas (a) et (b) ci-dessus.</w:t>
      </w:r>
    </w:p>
    <w:p w:rsidR="00F2773C" w:rsidRPr="00D63515" w:rsidRDefault="00F2773C" w:rsidP="00F2773C">
      <w:pPr>
        <w:jc w:val="both"/>
        <w:rPr>
          <w:rFonts w:ascii="Arial Narrow" w:hAnsi="Arial Narrow" w:cs="Arial"/>
        </w:rPr>
      </w:pPr>
      <w:r w:rsidRPr="00D63515">
        <w:rPr>
          <w:rFonts w:ascii="Arial Narrow" w:hAnsi="Arial Narrow" w:cs="Arial"/>
        </w:rPr>
        <w:t>30.2. Le montant figurant dans la soumission sera corrigé par la sous-commission d’analyse, conformément à la procédure de correction d’erreurs susmentionnée et, avec la confirmation du Soumissionnaire, ledit montant sera réputé l’engager.</w:t>
      </w:r>
    </w:p>
    <w:p w:rsidR="00F2773C" w:rsidRPr="00D63515" w:rsidRDefault="00F2773C" w:rsidP="00F2773C">
      <w:pPr>
        <w:jc w:val="both"/>
        <w:rPr>
          <w:rFonts w:ascii="Arial Narrow" w:hAnsi="Arial Narrow" w:cs="Arial"/>
        </w:rPr>
      </w:pPr>
      <w:r w:rsidRPr="00D63515">
        <w:rPr>
          <w:rFonts w:ascii="Arial Narrow" w:hAnsi="Arial Narrow" w:cs="Arial"/>
        </w:rPr>
        <w:t>30.3. Si le soumissionnaire ayant présenté l’offre évaluée la moins-disante, n’accepte pas les corrections apportées, son offre sera écartée et sa garantie pourra être saisie.</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u w:val="single"/>
        </w:rPr>
        <w:t>Article 31 </w:t>
      </w:r>
      <w:r w:rsidRPr="00D63515">
        <w:rPr>
          <w:rFonts w:ascii="Arial Narrow" w:hAnsi="Arial Narrow" w:cs="Arial"/>
          <w:b/>
        </w:rPr>
        <w:t>: Conversion en une seule monnaie.</w:t>
      </w:r>
    </w:p>
    <w:p w:rsidR="00F2773C" w:rsidRPr="00D63515" w:rsidRDefault="00F2773C" w:rsidP="00F2773C">
      <w:pPr>
        <w:jc w:val="both"/>
        <w:rPr>
          <w:rFonts w:ascii="Arial Narrow" w:hAnsi="Arial Narrow" w:cs="Arial"/>
        </w:rPr>
      </w:pPr>
      <w:r w:rsidRPr="00D63515">
        <w:rPr>
          <w:rFonts w:ascii="Arial Narrow" w:hAnsi="Arial Narrow" w:cs="Arial"/>
        </w:rPr>
        <w:t>31.1. Pour faciliter l’évaluation et la comparaison des offres, la sous-commission d’analyse convertira les prix des offres exprimés dans les diverses monnaies dans lesquelles le montant de l’offre est payable en francs CFA.</w:t>
      </w:r>
    </w:p>
    <w:p w:rsidR="00F2773C" w:rsidRPr="00D63515" w:rsidRDefault="00F2773C" w:rsidP="00F2773C">
      <w:pPr>
        <w:jc w:val="both"/>
        <w:rPr>
          <w:rFonts w:ascii="Arial Narrow" w:hAnsi="Arial Narrow" w:cs="Arial"/>
        </w:rPr>
      </w:pPr>
      <w:r w:rsidRPr="00D63515">
        <w:rPr>
          <w:rFonts w:ascii="Arial Narrow" w:hAnsi="Arial Narrow" w:cs="Arial"/>
        </w:rPr>
        <w:t xml:space="preserve">31.2. La conversion se fera en utilisant le cours vendeur fixé par </w:t>
      </w:r>
      <w:smartTag w:uri="urn:schemas-microsoft-com:office:smarttags" w:element="PersonName">
        <w:smartTagPr>
          <w:attr w:name="ProductID" w:val="la Banque"/>
        </w:smartTagPr>
        <w:r w:rsidRPr="00D63515">
          <w:rPr>
            <w:rFonts w:ascii="Arial Narrow" w:hAnsi="Arial Narrow" w:cs="Arial"/>
          </w:rPr>
          <w:t>la Banque</w:t>
        </w:r>
      </w:smartTag>
      <w:r w:rsidRPr="00D63515">
        <w:rPr>
          <w:rFonts w:ascii="Arial Narrow" w:hAnsi="Arial Narrow" w:cs="Arial"/>
        </w:rPr>
        <w:t xml:space="preserve"> des États de l’Afrique Centrale (BEAC), dans les conditions définies par le RPAO.</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u w:val="single"/>
        </w:rPr>
        <w:t>Article 32</w:t>
      </w:r>
      <w:r w:rsidRPr="00D63515">
        <w:rPr>
          <w:rFonts w:ascii="Arial Narrow" w:hAnsi="Arial Narrow" w:cs="Arial"/>
          <w:b/>
        </w:rPr>
        <w:t> : Évaluation et comparaison des offres au plan financier.</w:t>
      </w:r>
    </w:p>
    <w:p w:rsidR="00F2773C" w:rsidRPr="00D63515" w:rsidRDefault="00F2773C" w:rsidP="00F2773C">
      <w:pPr>
        <w:jc w:val="both"/>
        <w:rPr>
          <w:rFonts w:ascii="Arial Narrow" w:hAnsi="Arial Narrow" w:cs="Arial"/>
        </w:rPr>
      </w:pPr>
      <w:r w:rsidRPr="00D63515">
        <w:rPr>
          <w:rFonts w:ascii="Arial Narrow" w:hAnsi="Arial Narrow" w:cs="Arial"/>
        </w:rPr>
        <w:t xml:space="preserve">32.1. Seules les offres reconnues conformes, selon les dispositions de l’article 28 du RGAO, seront évaluées et comparées par </w:t>
      </w:r>
      <w:smartTag w:uri="urn:schemas-microsoft-com:office:smarttags" w:element="PersonName">
        <w:smartTagPr>
          <w:attr w:name="ProductID" w:val="la Sous-commission"/>
        </w:smartTagPr>
        <w:r w:rsidRPr="00D63515">
          <w:rPr>
            <w:rFonts w:ascii="Arial Narrow" w:hAnsi="Arial Narrow" w:cs="Arial"/>
          </w:rPr>
          <w:t>la Sous-commission</w:t>
        </w:r>
      </w:smartTag>
      <w:r w:rsidRPr="00D63515">
        <w:rPr>
          <w:rFonts w:ascii="Arial Narrow" w:hAnsi="Arial Narrow" w:cs="Arial"/>
        </w:rPr>
        <w:t xml:space="preserve"> d’analyse.</w:t>
      </w:r>
    </w:p>
    <w:p w:rsidR="00F2773C" w:rsidRPr="00D63515" w:rsidRDefault="00F2773C" w:rsidP="00F2773C">
      <w:pPr>
        <w:jc w:val="both"/>
        <w:rPr>
          <w:rFonts w:ascii="Arial Narrow" w:hAnsi="Arial Narrow" w:cs="Arial"/>
        </w:rPr>
      </w:pPr>
      <w:r w:rsidRPr="00D63515">
        <w:rPr>
          <w:rFonts w:ascii="Arial Narrow" w:hAnsi="Arial Narrow" w:cs="Arial"/>
        </w:rPr>
        <w:t>32.2. En évaluant les offres, la sous-commission déterminera pour chaque offre le montant évalué de l’offre en rectifiant son montant comme suit :</w:t>
      </w:r>
    </w:p>
    <w:p w:rsidR="00F2773C" w:rsidRPr="00D63515" w:rsidRDefault="00F2773C" w:rsidP="009C4B70">
      <w:pPr>
        <w:numPr>
          <w:ilvl w:val="0"/>
          <w:numId w:val="34"/>
        </w:numPr>
        <w:jc w:val="both"/>
        <w:rPr>
          <w:rFonts w:ascii="Arial Narrow" w:hAnsi="Arial Narrow" w:cs="Arial"/>
        </w:rPr>
      </w:pPr>
      <w:r w:rsidRPr="00D63515">
        <w:rPr>
          <w:rFonts w:ascii="Arial Narrow" w:hAnsi="Arial Narrow" w:cs="Arial"/>
        </w:rPr>
        <w:t>En corrigeant toute erreur éventuelle conformément aux dispositions de l’article 30.2 du RGAO ;</w:t>
      </w:r>
    </w:p>
    <w:p w:rsidR="00F2773C" w:rsidRPr="00D63515" w:rsidRDefault="00F2773C" w:rsidP="009C4B70">
      <w:pPr>
        <w:numPr>
          <w:ilvl w:val="0"/>
          <w:numId w:val="34"/>
        </w:numPr>
        <w:jc w:val="both"/>
        <w:rPr>
          <w:rFonts w:ascii="Arial Narrow" w:hAnsi="Arial Narrow" w:cs="Arial"/>
        </w:rPr>
      </w:pPr>
      <w:r w:rsidRPr="00D63515">
        <w:rPr>
          <w:rFonts w:ascii="Arial Narrow" w:hAnsi="Arial Narrow" w:cs="Arial"/>
        </w:rPr>
        <w:t>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rsidR="00F2773C" w:rsidRPr="00D63515" w:rsidRDefault="00F2773C" w:rsidP="009C4B70">
      <w:pPr>
        <w:numPr>
          <w:ilvl w:val="0"/>
          <w:numId w:val="34"/>
        </w:numPr>
        <w:jc w:val="both"/>
        <w:rPr>
          <w:rFonts w:ascii="Arial Narrow" w:hAnsi="Arial Narrow" w:cs="Arial"/>
        </w:rPr>
      </w:pPr>
      <w:r w:rsidRPr="00D63515">
        <w:rPr>
          <w:rFonts w:ascii="Arial Narrow" w:hAnsi="Arial Narrow" w:cs="Arial"/>
        </w:rPr>
        <w:lastRenderedPageBreak/>
        <w:t>En convertissant en une seule monnaie le montant résultant des rectifications (a) et (b) ci-dessus, conformément aux dispositions de l’article 31.2 du RGAO ;</w:t>
      </w:r>
    </w:p>
    <w:p w:rsidR="00F2773C" w:rsidRPr="00D63515" w:rsidRDefault="00F2773C" w:rsidP="009C4B70">
      <w:pPr>
        <w:numPr>
          <w:ilvl w:val="0"/>
          <w:numId w:val="34"/>
        </w:numPr>
        <w:jc w:val="both"/>
        <w:rPr>
          <w:rFonts w:ascii="Arial Narrow" w:hAnsi="Arial Narrow" w:cs="Arial"/>
        </w:rPr>
      </w:pPr>
      <w:r w:rsidRPr="00D63515">
        <w:rPr>
          <w:rFonts w:ascii="Arial Narrow" w:hAnsi="Arial Narrow" w:cs="Arial"/>
        </w:rPr>
        <w:t>En ajustant de façon appropriée, sur des bases techniques ou financières, toute autre modification, divergence ou réserve quantifiable ;</w:t>
      </w:r>
    </w:p>
    <w:p w:rsidR="00F2773C" w:rsidRPr="00D63515" w:rsidRDefault="00F2773C" w:rsidP="009C4B70">
      <w:pPr>
        <w:numPr>
          <w:ilvl w:val="0"/>
          <w:numId w:val="34"/>
        </w:numPr>
        <w:jc w:val="both"/>
        <w:rPr>
          <w:rFonts w:ascii="Arial Narrow" w:hAnsi="Arial Narrow" w:cs="Arial"/>
        </w:rPr>
      </w:pPr>
      <w:r w:rsidRPr="00D63515">
        <w:rPr>
          <w:rFonts w:ascii="Arial Narrow" w:hAnsi="Arial Narrow" w:cs="Arial"/>
        </w:rPr>
        <w:t>En prenant en considération les différents délais d’exécution proposés par les soumissionnaires, s’ils sont autorisés par le RGAO ;</w:t>
      </w:r>
    </w:p>
    <w:p w:rsidR="00F2773C" w:rsidRPr="00D63515" w:rsidRDefault="00F2773C" w:rsidP="009C4B70">
      <w:pPr>
        <w:numPr>
          <w:ilvl w:val="0"/>
          <w:numId w:val="34"/>
        </w:numPr>
        <w:jc w:val="both"/>
        <w:rPr>
          <w:rFonts w:ascii="Arial Narrow" w:hAnsi="Arial Narrow" w:cs="Arial"/>
        </w:rPr>
      </w:pPr>
      <w:r w:rsidRPr="00D63515">
        <w:rPr>
          <w:rFonts w:ascii="Arial Narrow" w:hAnsi="Arial Narrow" w:cs="Arial"/>
        </w:rPr>
        <w:t>Le cas échéant, conformément aux dispositions de l’article 13.2 du RGAO et du RPAO, en appliquant les rabais offerts par le Soumissionnaire pour l’attribution de plus d’un lot, si cet appel d’offres est lancé simultanément pour plusieurs lots ;</w:t>
      </w:r>
    </w:p>
    <w:p w:rsidR="00F2773C" w:rsidRPr="00D63515" w:rsidRDefault="00F2773C" w:rsidP="009C4B70">
      <w:pPr>
        <w:numPr>
          <w:ilvl w:val="0"/>
          <w:numId w:val="34"/>
        </w:numPr>
        <w:jc w:val="both"/>
        <w:rPr>
          <w:rFonts w:ascii="Arial Narrow" w:hAnsi="Arial Narrow" w:cs="Arial"/>
        </w:rPr>
      </w:pPr>
      <w:r w:rsidRPr="00D63515">
        <w:rPr>
          <w:rFonts w:ascii="Arial Narrow" w:hAnsi="Arial Narrow" w:cs="Arial"/>
        </w:rPr>
        <w:t>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dans le RPAO.</w:t>
      </w:r>
    </w:p>
    <w:p w:rsidR="00F2773C" w:rsidRPr="00D63515" w:rsidRDefault="00F2773C" w:rsidP="00F2773C">
      <w:pPr>
        <w:jc w:val="both"/>
        <w:rPr>
          <w:rFonts w:ascii="Arial Narrow" w:hAnsi="Arial Narrow" w:cs="Arial"/>
        </w:rPr>
      </w:pPr>
      <w:r w:rsidRPr="00D63515">
        <w:rPr>
          <w:rFonts w:ascii="Arial Narrow" w:hAnsi="Arial Narrow" w:cs="Arial"/>
        </w:rPr>
        <w:t>32.3. L’effet estimé des formules de révision des prix figurant dans les CCAG et CCAP, appliquées durant la période d’exécution du Marché, ne sera pas pris en considération lors de l’évaluation des offres.</w:t>
      </w:r>
    </w:p>
    <w:p w:rsidR="00F2773C" w:rsidRPr="00D63515" w:rsidRDefault="00F2773C" w:rsidP="00F2773C">
      <w:pPr>
        <w:jc w:val="both"/>
        <w:rPr>
          <w:rFonts w:ascii="Arial Narrow" w:hAnsi="Arial Narrow" w:cs="Arial"/>
        </w:rPr>
      </w:pPr>
      <w:r w:rsidRPr="00D63515">
        <w:rPr>
          <w:rFonts w:ascii="Arial Narrow" w:hAnsi="Arial Narrow" w:cs="Arial"/>
        </w:rPr>
        <w:t xml:space="preserve">32.4. Si l’offre évaluée la moins-disante est jugée anormalement basse ou est fortement déséquilibrée par rapport à l’estimation du Maître d’Ouvrage des travaux à exécuter dans le cadre du Marché, </w:t>
      </w:r>
      <w:smartTag w:uri="urn:schemas-microsoft-com:office:smarttags" w:element="PersonName">
        <w:smartTagPr>
          <w:attr w:name="ProductID" w:val="la Sous-commission"/>
        </w:smartTagPr>
        <w:r w:rsidRPr="00D63515">
          <w:rPr>
            <w:rFonts w:ascii="Arial Narrow" w:hAnsi="Arial Narrow" w:cs="Arial"/>
          </w:rPr>
          <w:t>la Sous-commission</w:t>
        </w:r>
      </w:smartTag>
      <w:r w:rsidRPr="00D63515">
        <w:rPr>
          <w:rFonts w:ascii="Arial Narrow" w:hAnsi="Arial Narrow" w:cs="Arial"/>
        </w:rPr>
        <w:t xml:space="preserve"> d’analyse peut à partir du sous 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le Maître d’Ouvrage peut rejeter ladite offre.</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u w:val="single"/>
        </w:rPr>
        <w:t>Article 33</w:t>
      </w:r>
      <w:r w:rsidRPr="00D63515">
        <w:rPr>
          <w:rFonts w:ascii="Arial Narrow" w:hAnsi="Arial Narrow" w:cs="Arial"/>
          <w:b/>
        </w:rPr>
        <w:t> : Préférence accordée aux soumissionnaires nationaux.</w:t>
      </w:r>
    </w:p>
    <w:p w:rsidR="00F2773C" w:rsidRDefault="00F2773C" w:rsidP="00F2773C">
      <w:pPr>
        <w:ind w:firstLine="720"/>
        <w:jc w:val="both"/>
        <w:rPr>
          <w:rFonts w:ascii="Arial Narrow" w:hAnsi="Arial Narrow" w:cs="Arial"/>
        </w:rPr>
      </w:pPr>
      <w:r w:rsidRPr="00D63515">
        <w:rPr>
          <w:rFonts w:ascii="Arial Narrow" w:hAnsi="Arial Narrow" w:cs="Arial"/>
        </w:rPr>
        <w:t>Si cette disposition est mentionnée dans le RPAO, les entrepreneurs nationaux peuvent bénéficier d’une marge de préférence nationale telle que prévue par le Code des Marchés Publics aux fins d’évaluation des offres.</w:t>
      </w:r>
    </w:p>
    <w:p w:rsidR="00F2773C" w:rsidRPr="00D63515" w:rsidRDefault="00F2773C" w:rsidP="00F2773C">
      <w:pPr>
        <w:ind w:firstLine="720"/>
        <w:jc w:val="both"/>
        <w:rPr>
          <w:rFonts w:ascii="Arial Narrow" w:hAnsi="Arial Narrow" w:cs="Arial"/>
        </w:rPr>
      </w:pPr>
    </w:p>
    <w:p w:rsidR="00F2773C" w:rsidRPr="00D63515" w:rsidRDefault="00F2773C" w:rsidP="00F2773C">
      <w:pPr>
        <w:jc w:val="center"/>
        <w:rPr>
          <w:rFonts w:ascii="Arial Narrow" w:hAnsi="Arial Narrow" w:cs="Arial"/>
          <w:b/>
        </w:rPr>
      </w:pPr>
      <w:r w:rsidRPr="00D63515">
        <w:rPr>
          <w:rFonts w:ascii="Arial Narrow" w:hAnsi="Arial Narrow" w:cs="Arial"/>
          <w:b/>
        </w:rPr>
        <w:t>F : ATTRIBUTION DU MARCHE.</w:t>
      </w:r>
    </w:p>
    <w:p w:rsidR="00F2773C" w:rsidRPr="00D63515" w:rsidRDefault="00F2773C" w:rsidP="00F2773C">
      <w:pPr>
        <w:spacing w:after="120"/>
        <w:jc w:val="both"/>
        <w:rPr>
          <w:rFonts w:ascii="Arial Narrow" w:hAnsi="Arial Narrow" w:cs="Arial"/>
          <w:b/>
        </w:rPr>
      </w:pPr>
      <w:r w:rsidRPr="00D63515">
        <w:rPr>
          <w:rFonts w:ascii="Arial Narrow" w:hAnsi="Arial Narrow" w:cs="Arial"/>
          <w:b/>
          <w:u w:val="single"/>
        </w:rPr>
        <w:t>Article 34</w:t>
      </w:r>
      <w:r w:rsidRPr="00D63515">
        <w:rPr>
          <w:rFonts w:ascii="Arial Narrow" w:hAnsi="Arial Narrow" w:cs="Arial"/>
          <w:b/>
        </w:rPr>
        <w:t> : Attribution.</w:t>
      </w:r>
    </w:p>
    <w:p w:rsidR="00F2773C" w:rsidRPr="00D63515" w:rsidRDefault="00F2773C" w:rsidP="00F2773C">
      <w:pPr>
        <w:ind w:firstLine="720"/>
        <w:jc w:val="both"/>
        <w:rPr>
          <w:rFonts w:ascii="Arial Narrow" w:hAnsi="Arial Narrow" w:cs="Arial"/>
        </w:rPr>
      </w:pPr>
      <w:r w:rsidRPr="00D63515">
        <w:rPr>
          <w:rFonts w:ascii="Arial Narrow" w:hAnsi="Arial Narrow" w:cs="Arial"/>
        </w:rPr>
        <w:t>Le Maitre d’Ouvrage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moins-disante en incluant le cas échéant les rabais proposés.</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u w:val="single"/>
        </w:rPr>
        <w:t>Article 35</w:t>
      </w:r>
      <w:r w:rsidRPr="00D63515">
        <w:rPr>
          <w:rFonts w:ascii="Arial Narrow" w:hAnsi="Arial Narrow" w:cs="Arial"/>
          <w:b/>
        </w:rPr>
        <w:t> : Droit du Maître d’Ouvrage de déclarer un Appel d’Offres infructueux ou d’annuler une procédure.</w:t>
      </w:r>
    </w:p>
    <w:p w:rsidR="00F2773C" w:rsidRPr="00D63515" w:rsidRDefault="00F2773C" w:rsidP="00F2773C">
      <w:pPr>
        <w:ind w:firstLine="720"/>
        <w:jc w:val="both"/>
        <w:rPr>
          <w:rFonts w:ascii="Arial Narrow" w:hAnsi="Arial Narrow" w:cs="Arial"/>
        </w:rPr>
      </w:pPr>
      <w:r w:rsidRPr="00D63515">
        <w:rPr>
          <w:rFonts w:ascii="Arial Narrow" w:hAnsi="Arial Narrow" w:cs="Arial"/>
        </w:rPr>
        <w:t>Le Maitre d’Ouvrage se réserve le droit d’annuler une procédure d’Appel d’Offres après autorisation du Premier Ministre lorsque les offres ont été ouvertes ou de déclarer un Appel d’Offres infructueux après avis de la commission des marchés compétente, sans qu’il y ait lieu à réclamation.</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u w:val="single"/>
        </w:rPr>
        <w:t>Article 36</w:t>
      </w:r>
      <w:r w:rsidRPr="00D63515">
        <w:rPr>
          <w:rFonts w:ascii="Arial Narrow" w:hAnsi="Arial Narrow" w:cs="Arial"/>
          <w:b/>
        </w:rPr>
        <w:t> : Notification de l’attribution du marché.</w:t>
      </w:r>
    </w:p>
    <w:p w:rsidR="00F2773C" w:rsidRPr="00D63515" w:rsidRDefault="00F2773C" w:rsidP="00F2773C">
      <w:pPr>
        <w:jc w:val="both"/>
        <w:rPr>
          <w:rFonts w:ascii="Arial Narrow" w:hAnsi="Arial Narrow" w:cs="Arial"/>
        </w:rPr>
      </w:pPr>
      <w:r w:rsidRPr="00D63515">
        <w:rPr>
          <w:rFonts w:ascii="Arial Narrow" w:hAnsi="Arial Narrow" w:cs="Arial"/>
        </w:rPr>
        <w:t>Avant l’expiration du délai de validité des offres fixé par le RPAO, le Maître d’Ouvrage notifiera à l’attributaire du Marché par télécopie confirmée par lettre recommandée ou par tout autre moyen que sa soumission a été retenue. Cette lettre indiquera le montant que le Maître d’Ouvrage paiera à l’Entrepreneur au titre de l’exécution des travaux et le délai d’exécution.</w:t>
      </w:r>
    </w:p>
    <w:p w:rsidR="00F2773C" w:rsidRPr="00D63515" w:rsidRDefault="00F2773C" w:rsidP="00F2773C">
      <w:pPr>
        <w:spacing w:before="120" w:after="120"/>
        <w:jc w:val="both"/>
        <w:rPr>
          <w:rFonts w:ascii="Arial Narrow" w:hAnsi="Arial Narrow" w:cs="Arial"/>
        </w:rPr>
      </w:pPr>
      <w:r w:rsidRPr="00D63515">
        <w:rPr>
          <w:rFonts w:ascii="Arial Narrow" w:hAnsi="Arial Narrow" w:cs="Arial"/>
          <w:b/>
          <w:u w:val="single"/>
        </w:rPr>
        <w:t>Article 37</w:t>
      </w:r>
      <w:r w:rsidRPr="00D63515">
        <w:rPr>
          <w:rFonts w:ascii="Arial Narrow" w:hAnsi="Arial Narrow" w:cs="Arial"/>
          <w:b/>
        </w:rPr>
        <w:t> : Publication des résultats d’attribution du marché et recours.</w:t>
      </w:r>
    </w:p>
    <w:p w:rsidR="00F2773C" w:rsidRPr="00D63515" w:rsidRDefault="00F2773C" w:rsidP="00F2773C">
      <w:pPr>
        <w:jc w:val="both"/>
        <w:rPr>
          <w:rFonts w:ascii="Arial Narrow" w:hAnsi="Arial Narrow" w:cs="Arial"/>
        </w:rPr>
      </w:pPr>
      <w:r w:rsidRPr="00D63515">
        <w:rPr>
          <w:rFonts w:ascii="Arial Narrow" w:hAnsi="Arial Narrow" w:cs="Arial"/>
        </w:rPr>
        <w:t>37.1. Le Maitre d’Ouvrage communique à tout soumissionnaire ou administration concernée, sur requête à lui adressée dans un délai maximal de cinq (05) jours après la publication des résultats d’attribution, le rapport de l’observateur indépendant ainsi que le procès-verbal de la séance d’attribution du marché y relatif auquel est annexé le rapport d’analyse des offres.</w:t>
      </w:r>
    </w:p>
    <w:p w:rsidR="00F2773C" w:rsidRPr="00D63515" w:rsidRDefault="00F2773C" w:rsidP="00F2773C">
      <w:pPr>
        <w:jc w:val="both"/>
        <w:rPr>
          <w:rFonts w:ascii="Arial Narrow" w:hAnsi="Arial Narrow" w:cs="Arial"/>
        </w:rPr>
      </w:pPr>
      <w:r w:rsidRPr="00D63515">
        <w:rPr>
          <w:rFonts w:ascii="Arial Narrow" w:hAnsi="Arial Narrow" w:cs="Arial"/>
        </w:rPr>
        <w:t>37.2. Le Maitre d’Ouvrage est tenu de communiquer les motifs de rejet des offres des soumissionnaires concernés qui en font la demande.</w:t>
      </w:r>
    </w:p>
    <w:p w:rsidR="00F2773C" w:rsidRPr="00D63515" w:rsidRDefault="00F2773C" w:rsidP="00F2773C">
      <w:pPr>
        <w:jc w:val="both"/>
        <w:rPr>
          <w:rFonts w:ascii="Arial Narrow" w:hAnsi="Arial Narrow" w:cs="Arial"/>
        </w:rPr>
      </w:pPr>
      <w:r w:rsidRPr="00D63515">
        <w:rPr>
          <w:rFonts w:ascii="Arial Narrow" w:hAnsi="Arial Narrow" w:cs="Arial"/>
        </w:rPr>
        <w:t>37.3. Après la publication du résultat de l’attribution, les offres non retirées dans un délai maximum de quinze (15) jours seront détruites, sans qu’il y ait lieu à réclamation, à l’exception de l’exemplaire destiné à l’organisme chargé de la régulation des marchés publics.</w:t>
      </w:r>
    </w:p>
    <w:p w:rsidR="00F2773C" w:rsidRPr="00D63515" w:rsidRDefault="00F2773C" w:rsidP="00F2773C">
      <w:pPr>
        <w:jc w:val="both"/>
        <w:rPr>
          <w:rFonts w:ascii="Arial Narrow" w:hAnsi="Arial Narrow" w:cs="Arial"/>
        </w:rPr>
      </w:pPr>
      <w:r w:rsidRPr="00D63515">
        <w:rPr>
          <w:rFonts w:ascii="Arial Narrow" w:hAnsi="Arial Narrow" w:cs="Arial"/>
        </w:rPr>
        <w:lastRenderedPageBreak/>
        <w:t xml:space="preserve">37.4. En cas de recours, il doit être adressé à l’autorité chargée des marchés publics, avec copies à l’organisme chargé de la régulation des marchés publics, au Maître d’Ouvrage et au Président de </w:t>
      </w:r>
      <w:smartTag w:uri="urn:schemas-microsoft-com:office:smarttags" w:element="PersonName">
        <w:smartTagPr>
          <w:attr w:name="ProductID" w:val="la Commission."/>
        </w:smartTagPr>
        <w:r w:rsidRPr="00D63515">
          <w:rPr>
            <w:rFonts w:ascii="Arial Narrow" w:hAnsi="Arial Narrow" w:cs="Arial"/>
          </w:rPr>
          <w:t>la Commission.</w:t>
        </w:r>
      </w:smartTag>
    </w:p>
    <w:p w:rsidR="00F2773C" w:rsidRPr="00D63515" w:rsidRDefault="00F2773C" w:rsidP="00F2773C">
      <w:pPr>
        <w:jc w:val="both"/>
        <w:rPr>
          <w:rFonts w:ascii="Arial Narrow" w:hAnsi="Arial Narrow" w:cs="Arial"/>
        </w:rPr>
      </w:pPr>
      <w:r w:rsidRPr="00D63515">
        <w:rPr>
          <w:rFonts w:ascii="Arial Narrow" w:hAnsi="Arial Narrow" w:cs="Arial"/>
        </w:rPr>
        <w:t>Il doit intervenir dans un délai maximum de cinq (05) jours ouvrables après la publication des résultats.</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u w:val="single"/>
        </w:rPr>
        <w:t>Article 38</w:t>
      </w:r>
      <w:r w:rsidRPr="00D63515">
        <w:rPr>
          <w:rFonts w:ascii="Arial Narrow" w:hAnsi="Arial Narrow" w:cs="Arial"/>
          <w:b/>
        </w:rPr>
        <w:t> : Signature du marché</w:t>
      </w:r>
    </w:p>
    <w:p w:rsidR="00F2773C" w:rsidRPr="00D63515" w:rsidRDefault="00F2773C" w:rsidP="00F2773C">
      <w:pPr>
        <w:jc w:val="both"/>
        <w:rPr>
          <w:rFonts w:ascii="Arial Narrow" w:hAnsi="Arial Narrow" w:cs="Arial"/>
        </w:rPr>
      </w:pPr>
      <w:r w:rsidRPr="00D63515">
        <w:rPr>
          <w:rFonts w:ascii="Arial Narrow" w:hAnsi="Arial Narrow" w:cs="Arial"/>
        </w:rPr>
        <w:t xml:space="preserve">38.1. Après publication des résultats, le projet de marché souscrit par l’attributaire est soumis à </w:t>
      </w:r>
      <w:smartTag w:uri="urn:schemas-microsoft-com:office:smarttags" w:element="PersonName">
        <w:smartTagPr>
          <w:attr w:name="ProductID" w:val="la Commission"/>
        </w:smartTagPr>
        <w:r w:rsidRPr="00D63515">
          <w:rPr>
            <w:rFonts w:ascii="Arial Narrow" w:hAnsi="Arial Narrow" w:cs="Arial"/>
          </w:rPr>
          <w:t>la Commission</w:t>
        </w:r>
      </w:smartTag>
      <w:r w:rsidRPr="00D63515">
        <w:rPr>
          <w:rFonts w:ascii="Arial Narrow" w:hAnsi="Arial Narrow" w:cs="Arial"/>
        </w:rPr>
        <w:t xml:space="preserve"> de Passation des Marchés et le cas échéant à </w:t>
      </w:r>
      <w:smartTag w:uri="urn:schemas-microsoft-com:office:smarttags" w:element="PersonName">
        <w:smartTagPr>
          <w:attr w:name="ProductID" w:val="la Commission Sp￩cialis￩e"/>
        </w:smartTagPr>
        <w:r w:rsidRPr="00D63515">
          <w:rPr>
            <w:rFonts w:ascii="Arial Narrow" w:hAnsi="Arial Narrow" w:cs="Arial"/>
          </w:rPr>
          <w:t>la Commission Spécialisée</w:t>
        </w:r>
      </w:smartTag>
      <w:r w:rsidRPr="00D63515">
        <w:rPr>
          <w:rFonts w:ascii="Arial Narrow" w:hAnsi="Arial Narrow" w:cs="Arial"/>
        </w:rPr>
        <w:t xml:space="preserve"> de Contrôle des Marchés compétente, pour adoption.</w:t>
      </w:r>
    </w:p>
    <w:p w:rsidR="00F2773C" w:rsidRPr="00D63515" w:rsidRDefault="00F2773C" w:rsidP="00F2773C">
      <w:pPr>
        <w:jc w:val="both"/>
        <w:rPr>
          <w:rFonts w:ascii="Arial Narrow" w:hAnsi="Arial Narrow" w:cs="Arial"/>
        </w:rPr>
      </w:pPr>
      <w:r w:rsidRPr="00D63515">
        <w:rPr>
          <w:rFonts w:ascii="Arial Narrow" w:hAnsi="Arial Narrow" w:cs="Arial"/>
        </w:rPr>
        <w:t>38.2. Le Maitre d’Ouvrage dispose d’un délai de sept (07) jours</w:t>
      </w:r>
      <w:r>
        <w:rPr>
          <w:rFonts w:ascii="Arial Narrow" w:hAnsi="Arial Narrow" w:cs="Arial"/>
        </w:rPr>
        <w:t xml:space="preserve"> ouvrables</w:t>
      </w:r>
      <w:r w:rsidRPr="00D63515">
        <w:rPr>
          <w:rFonts w:ascii="Arial Narrow" w:hAnsi="Arial Narrow" w:cs="Arial"/>
        </w:rPr>
        <w:t xml:space="preserve"> pour la signature du marché à compter de la date de signature du marché adopté par la commission des marchés compétente et souscrit par l’attributaire.</w:t>
      </w:r>
    </w:p>
    <w:p w:rsidR="00F2773C" w:rsidRPr="00D63515" w:rsidRDefault="00F2773C" w:rsidP="00F2773C">
      <w:pPr>
        <w:jc w:val="both"/>
        <w:rPr>
          <w:rFonts w:ascii="Arial Narrow" w:hAnsi="Arial Narrow" w:cs="Arial"/>
        </w:rPr>
      </w:pPr>
      <w:r w:rsidRPr="00D63515">
        <w:rPr>
          <w:rFonts w:ascii="Arial Narrow" w:hAnsi="Arial Narrow" w:cs="Arial"/>
        </w:rPr>
        <w:t>38.3. Le Marché doit être notifié à son titulaire dans les cinq (05) jours</w:t>
      </w:r>
      <w:r>
        <w:rPr>
          <w:rFonts w:ascii="Arial Narrow" w:hAnsi="Arial Narrow" w:cs="Arial"/>
        </w:rPr>
        <w:t xml:space="preserve"> ouvrables</w:t>
      </w:r>
      <w:r w:rsidRPr="00D63515">
        <w:rPr>
          <w:rFonts w:ascii="Arial Narrow" w:hAnsi="Arial Narrow" w:cs="Arial"/>
        </w:rPr>
        <w:t xml:space="preserve"> qui suivent la date de sa signature.</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u w:val="single"/>
        </w:rPr>
        <w:t>Article 39</w:t>
      </w:r>
      <w:r w:rsidRPr="00D63515">
        <w:rPr>
          <w:rFonts w:ascii="Arial Narrow" w:hAnsi="Arial Narrow" w:cs="Arial"/>
          <w:b/>
        </w:rPr>
        <w:t> : Cautionnement définitif.</w:t>
      </w:r>
    </w:p>
    <w:p w:rsidR="00F2773C" w:rsidRPr="00D63515" w:rsidRDefault="00F2773C" w:rsidP="00F2773C">
      <w:pPr>
        <w:jc w:val="both"/>
        <w:rPr>
          <w:rFonts w:ascii="Arial Narrow" w:hAnsi="Arial Narrow" w:cs="Arial"/>
        </w:rPr>
      </w:pPr>
      <w:r w:rsidRPr="00D63515">
        <w:rPr>
          <w:rFonts w:ascii="Arial Narrow" w:hAnsi="Arial Narrow" w:cs="Arial"/>
        </w:rPr>
        <w:t>Dans un délai de vingt (20) jours à compter de la date de notification de l’approbation du marché l’entrepreneur devra constituer un cautionnement de deux pour cent (2%) du montant TTC ; pour en garantir l’exécution intégrale. </w:t>
      </w:r>
    </w:p>
    <w:p w:rsidR="00F2773C" w:rsidRPr="00D63515" w:rsidRDefault="00F2773C" w:rsidP="00F2773C">
      <w:pPr>
        <w:jc w:val="both"/>
        <w:rPr>
          <w:rFonts w:ascii="Arial Narrow" w:hAnsi="Arial Narrow" w:cs="Arial"/>
          <w:b/>
          <w:u w:val="single"/>
        </w:rPr>
      </w:pPr>
      <w:r w:rsidRPr="00D63515">
        <w:rPr>
          <w:rFonts w:ascii="Arial Narrow" w:hAnsi="Arial Narrow" w:cs="Arial"/>
        </w:rPr>
        <w:t>Le cautionnement peut être remplacé par une caution personnelle et solidaire du même montant d’un établissement bancaire agréé par le Ministère en charge des Finances. Le cautionnement sera restitué ou la caution libérée dès la réception provisoire des travaux.</w:t>
      </w:r>
    </w:p>
    <w:p w:rsidR="00F2773C" w:rsidRPr="00D63515" w:rsidRDefault="00F2773C" w:rsidP="00F2773C">
      <w:pPr>
        <w:autoSpaceDE w:val="0"/>
        <w:autoSpaceDN w:val="0"/>
        <w:adjustRightInd w:val="0"/>
        <w:rPr>
          <w:rFonts w:ascii="Arial" w:hAnsi="Arial" w:cs="Arial"/>
          <w:sz w:val="20"/>
          <w:szCs w:val="20"/>
        </w:rPr>
      </w:pPr>
    </w:p>
    <w:p w:rsidR="00F2773C" w:rsidRPr="00D63515" w:rsidRDefault="00F2773C" w:rsidP="00F2773C">
      <w:pPr>
        <w:autoSpaceDE w:val="0"/>
        <w:autoSpaceDN w:val="0"/>
        <w:adjustRightInd w:val="0"/>
        <w:rPr>
          <w:rFonts w:ascii="Arial" w:hAnsi="Arial" w:cs="Arial"/>
          <w:sz w:val="20"/>
          <w:szCs w:val="20"/>
        </w:rPr>
      </w:pPr>
    </w:p>
    <w:p w:rsidR="00F2773C" w:rsidRPr="00D63515" w:rsidRDefault="00F2773C" w:rsidP="00F2773C">
      <w:pPr>
        <w:autoSpaceDE w:val="0"/>
        <w:autoSpaceDN w:val="0"/>
        <w:adjustRightInd w:val="0"/>
        <w:rPr>
          <w:rFonts w:ascii="Arial" w:hAnsi="Arial" w:cs="Arial"/>
          <w:sz w:val="16"/>
          <w:szCs w:val="20"/>
        </w:rPr>
      </w:pPr>
      <w:r>
        <w:rPr>
          <w:rFonts w:ascii="Arial" w:hAnsi="Arial" w:cs="Arial"/>
          <w:sz w:val="20"/>
          <w:szCs w:val="20"/>
        </w:rPr>
        <w:br w:type="page"/>
      </w:r>
    </w:p>
    <w:p w:rsidR="00F2773C" w:rsidRPr="00D63515" w:rsidRDefault="00F2773C" w:rsidP="00F2773C">
      <w:pPr>
        <w:autoSpaceDE w:val="0"/>
        <w:autoSpaceDN w:val="0"/>
        <w:adjustRightInd w:val="0"/>
        <w:rPr>
          <w:rFonts w:ascii="Arial" w:hAnsi="Arial" w:cs="Arial"/>
          <w:sz w:val="16"/>
          <w:szCs w:val="20"/>
        </w:rPr>
      </w:pPr>
    </w:p>
    <w:p w:rsidR="00F2773C" w:rsidRPr="00D63515" w:rsidRDefault="00F2773C" w:rsidP="00F2773C">
      <w:pPr>
        <w:autoSpaceDE w:val="0"/>
        <w:autoSpaceDN w:val="0"/>
        <w:adjustRightInd w:val="0"/>
        <w:rPr>
          <w:rFonts w:ascii="Arial" w:hAnsi="Arial" w:cs="Arial"/>
          <w:sz w:val="20"/>
          <w:szCs w:val="20"/>
        </w:rPr>
      </w:pPr>
    </w:p>
    <w:p w:rsidR="00F2773C" w:rsidRPr="00D63515" w:rsidRDefault="00F2773C" w:rsidP="00F2773C">
      <w:pPr>
        <w:autoSpaceDE w:val="0"/>
        <w:autoSpaceDN w:val="0"/>
        <w:adjustRightInd w:val="0"/>
        <w:rPr>
          <w:rFonts w:ascii="Arial" w:hAnsi="Arial" w:cs="Arial"/>
          <w:sz w:val="20"/>
          <w:szCs w:val="20"/>
        </w:rPr>
      </w:pPr>
    </w:p>
    <w:p w:rsidR="00F2773C" w:rsidRPr="00D63515" w:rsidRDefault="00F2773C" w:rsidP="00F2773C">
      <w:pPr>
        <w:autoSpaceDE w:val="0"/>
        <w:autoSpaceDN w:val="0"/>
        <w:adjustRightInd w:val="0"/>
        <w:rPr>
          <w:rFonts w:ascii="Arial" w:hAnsi="Arial" w:cs="Arial"/>
          <w:sz w:val="20"/>
          <w:szCs w:val="20"/>
        </w:rPr>
      </w:pPr>
    </w:p>
    <w:p w:rsidR="00F2773C" w:rsidRPr="00D63515" w:rsidRDefault="00F2773C" w:rsidP="00F2773C">
      <w:pPr>
        <w:autoSpaceDE w:val="0"/>
        <w:autoSpaceDN w:val="0"/>
        <w:adjustRightInd w:val="0"/>
        <w:rPr>
          <w:rFonts w:ascii="Arial" w:hAnsi="Arial" w:cs="Arial"/>
          <w:sz w:val="20"/>
          <w:szCs w:val="20"/>
        </w:rPr>
      </w:pPr>
    </w:p>
    <w:p w:rsidR="00F2773C" w:rsidRPr="00D63515" w:rsidRDefault="00F2773C" w:rsidP="00F2773C">
      <w:pPr>
        <w:ind w:left="2124" w:hanging="2124"/>
        <w:rPr>
          <w:rFonts w:ascii="Arial" w:hAnsi="Arial" w:cs="Arial"/>
          <w:b/>
          <w:bCs/>
          <w:i/>
          <w:iCs/>
          <w:sz w:val="32"/>
          <w:szCs w:val="32"/>
        </w:rPr>
      </w:pPr>
    </w:p>
    <w:p w:rsidR="00F2773C" w:rsidRPr="00D63515" w:rsidRDefault="00F2773C" w:rsidP="00F2773C">
      <w:pPr>
        <w:ind w:left="2124" w:hanging="2124"/>
        <w:rPr>
          <w:rFonts w:ascii="Arial" w:hAnsi="Arial" w:cs="Arial"/>
          <w:b/>
          <w:bCs/>
          <w:i/>
          <w:iCs/>
          <w:sz w:val="32"/>
          <w:szCs w:val="32"/>
        </w:rPr>
      </w:pPr>
    </w:p>
    <w:p w:rsidR="00F2773C" w:rsidRPr="00D63515" w:rsidRDefault="00F2773C" w:rsidP="00F2773C">
      <w:pPr>
        <w:ind w:left="2124" w:hanging="2124"/>
        <w:rPr>
          <w:rFonts w:ascii="Arial" w:hAnsi="Arial" w:cs="Arial"/>
          <w:b/>
          <w:bCs/>
          <w:i/>
          <w:iCs/>
          <w:sz w:val="32"/>
          <w:szCs w:val="32"/>
        </w:rPr>
      </w:pPr>
    </w:p>
    <w:p w:rsidR="00F2773C" w:rsidRPr="00D63515" w:rsidRDefault="00F2773C" w:rsidP="00F2773C">
      <w:pPr>
        <w:ind w:left="2124" w:hanging="2124"/>
        <w:rPr>
          <w:rFonts w:ascii="Arial" w:hAnsi="Arial" w:cs="Arial"/>
          <w:b/>
          <w:bCs/>
          <w:i/>
          <w:iCs/>
          <w:sz w:val="32"/>
          <w:szCs w:val="32"/>
        </w:rPr>
      </w:pPr>
    </w:p>
    <w:p w:rsidR="00F2773C" w:rsidRPr="00D63515" w:rsidRDefault="00F2773C" w:rsidP="00F2773C">
      <w:pPr>
        <w:ind w:left="2124" w:hanging="2124"/>
        <w:rPr>
          <w:rFonts w:ascii="Arial" w:hAnsi="Arial" w:cs="Arial"/>
          <w:b/>
          <w:bCs/>
          <w:i/>
          <w:iCs/>
          <w:sz w:val="32"/>
          <w:szCs w:val="32"/>
        </w:rPr>
      </w:pPr>
    </w:p>
    <w:p w:rsidR="00F2773C" w:rsidRPr="00D63515" w:rsidRDefault="00F2773C" w:rsidP="00F2773C">
      <w:pPr>
        <w:ind w:left="2124" w:hanging="2124"/>
        <w:rPr>
          <w:rFonts w:ascii="Arial" w:hAnsi="Arial" w:cs="Arial"/>
          <w:b/>
          <w:bCs/>
          <w:i/>
          <w:iCs/>
          <w:sz w:val="32"/>
          <w:szCs w:val="32"/>
        </w:rPr>
      </w:pPr>
    </w:p>
    <w:p w:rsidR="00F2773C" w:rsidRPr="00D63515" w:rsidRDefault="00F2773C" w:rsidP="00F2773C">
      <w:pPr>
        <w:ind w:left="2124" w:hanging="2124"/>
        <w:rPr>
          <w:rFonts w:ascii="Arial" w:hAnsi="Arial" w:cs="Arial"/>
          <w:b/>
          <w:bCs/>
          <w:i/>
          <w:iCs/>
          <w:sz w:val="32"/>
          <w:szCs w:val="32"/>
        </w:rPr>
      </w:pPr>
    </w:p>
    <w:p w:rsidR="00F2773C" w:rsidRPr="00D63515" w:rsidRDefault="00F2773C" w:rsidP="00F2773C">
      <w:pPr>
        <w:ind w:left="2124" w:hanging="2124"/>
        <w:rPr>
          <w:rFonts w:ascii="Arial" w:hAnsi="Arial" w:cs="Arial"/>
          <w:b/>
          <w:bCs/>
          <w:i/>
          <w:iCs/>
          <w:sz w:val="32"/>
          <w:szCs w:val="32"/>
        </w:rPr>
      </w:pPr>
    </w:p>
    <w:p w:rsidR="00F2773C" w:rsidRDefault="00F2773C" w:rsidP="00F2773C">
      <w:pPr>
        <w:rPr>
          <w:lang w:val="fr-FR"/>
        </w:rPr>
      </w:pPr>
    </w:p>
    <w:p w:rsidR="00F2773C" w:rsidRDefault="00F2773C" w:rsidP="00F2773C">
      <w:pPr>
        <w:rPr>
          <w:lang w:val="fr-FR"/>
        </w:rPr>
      </w:pPr>
    </w:p>
    <w:p w:rsidR="00F2773C"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jc w:val="center"/>
        <w:rPr>
          <w:rFonts w:ascii="Monotype Corsiva" w:hAnsi="Monotype Corsiva"/>
          <w:sz w:val="44"/>
          <w:szCs w:val="44"/>
        </w:rPr>
      </w:pPr>
      <w:r w:rsidRPr="00D63515">
        <w:rPr>
          <w:rFonts w:ascii="Monotype Corsiva" w:hAnsi="Monotype Corsiva"/>
          <w:b/>
          <w:sz w:val="44"/>
          <w:szCs w:val="44"/>
        </w:rPr>
        <w:t>Pièce   N° 3 : REGLEMENT PARTICULIER DE L’APPEL D’OFFRES. (RPAO)</w:t>
      </w:r>
    </w:p>
    <w:p w:rsidR="00F2773C" w:rsidRPr="00D63515" w:rsidRDefault="00F2773C" w:rsidP="00F2773C">
      <w:pPr>
        <w:rPr>
          <w:lang w:val="fr-FR"/>
        </w:rPr>
      </w:pPr>
    </w:p>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Pr>
        <w:jc w:val="center"/>
        <w:rPr>
          <w:rFonts w:ascii="Arial Narrow" w:hAnsi="Arial Narrow" w:cs="Arial"/>
          <w:b/>
          <w:bCs/>
          <w:sz w:val="32"/>
          <w:szCs w:val="32"/>
        </w:rPr>
      </w:pPr>
      <w:r>
        <w:rPr>
          <w:rFonts w:ascii="Algerian" w:hAnsi="Algerian"/>
          <w:sz w:val="28"/>
          <w:szCs w:val="28"/>
          <w:u w:val="single"/>
        </w:rPr>
        <w:br w:type="page"/>
      </w:r>
      <w:r w:rsidRPr="00D63515">
        <w:rPr>
          <w:rFonts w:ascii="Arial Narrow" w:hAnsi="Arial Narrow" w:cs="Arial"/>
          <w:b/>
          <w:bCs/>
          <w:sz w:val="32"/>
          <w:szCs w:val="32"/>
        </w:rPr>
        <w:lastRenderedPageBreak/>
        <w:t>Introduction</w:t>
      </w:r>
    </w:p>
    <w:p w:rsidR="00F2773C" w:rsidRPr="00D63515" w:rsidRDefault="00F2773C" w:rsidP="00F2773C">
      <w:pPr>
        <w:autoSpaceDE w:val="0"/>
        <w:autoSpaceDN w:val="0"/>
        <w:adjustRightInd w:val="0"/>
        <w:spacing w:after="120" w:line="380" w:lineRule="atLeast"/>
        <w:jc w:val="both"/>
        <w:rPr>
          <w:rFonts w:ascii="Arial Narrow" w:hAnsi="Arial Narrow" w:cs="Arial"/>
          <w:b/>
          <w:bCs/>
        </w:rPr>
      </w:pPr>
      <w:r w:rsidRPr="00D63515">
        <w:rPr>
          <w:rFonts w:ascii="Arial Narrow" w:hAnsi="Arial Narrow" w:cs="Arial"/>
          <w:b/>
        </w:rPr>
        <w:t>Article</w:t>
      </w:r>
      <w:r w:rsidRPr="00D63515">
        <w:rPr>
          <w:rFonts w:ascii="Arial Narrow" w:hAnsi="Arial Narrow" w:cs="Arial"/>
          <w:b/>
          <w:bCs/>
        </w:rPr>
        <w:t xml:space="preserve"> 1- Définition des Prestations :</w:t>
      </w:r>
    </w:p>
    <w:p w:rsidR="00F2773C" w:rsidRPr="00D63515" w:rsidRDefault="00F2773C" w:rsidP="009C4B70">
      <w:pPr>
        <w:numPr>
          <w:ilvl w:val="1"/>
          <w:numId w:val="49"/>
        </w:numPr>
        <w:autoSpaceDE w:val="0"/>
        <w:autoSpaceDN w:val="0"/>
        <w:adjustRightInd w:val="0"/>
        <w:ind w:left="709" w:hanging="425"/>
        <w:jc w:val="both"/>
        <w:rPr>
          <w:rFonts w:ascii="Arial Narrow" w:hAnsi="Arial Narrow" w:cs="Arial"/>
          <w:noProof/>
        </w:rPr>
      </w:pPr>
      <w:r w:rsidRPr="00D63515">
        <w:rPr>
          <w:rFonts w:ascii="Arial Narrow" w:hAnsi="Arial Narrow" w:cs="Arial"/>
        </w:rPr>
        <w:t xml:space="preserve">Les prestations portent sur </w:t>
      </w:r>
      <w:r w:rsidRPr="00D63515">
        <w:rPr>
          <w:rFonts w:ascii="Arial Narrow" w:hAnsi="Arial Narrow" w:cs="Arial"/>
          <w:noProof/>
        </w:rPr>
        <w:t>les travaux définis dans l’Avis d’Appel d’Offres.</w:t>
      </w:r>
    </w:p>
    <w:p w:rsidR="00F2773C" w:rsidRPr="00D63515" w:rsidRDefault="00F2773C" w:rsidP="00F2773C">
      <w:pPr>
        <w:jc w:val="both"/>
        <w:rPr>
          <w:rFonts w:ascii="Arial Narrow" w:hAnsi="Arial Narrow" w:cs="Arial"/>
          <w:sz w:val="4"/>
          <w:szCs w:val="4"/>
        </w:rPr>
      </w:pPr>
    </w:p>
    <w:p w:rsidR="00F2773C" w:rsidRPr="00D63515" w:rsidRDefault="00F2773C" w:rsidP="00F2773C">
      <w:pPr>
        <w:autoSpaceDE w:val="0"/>
        <w:autoSpaceDN w:val="0"/>
        <w:adjustRightInd w:val="0"/>
        <w:spacing w:line="380" w:lineRule="atLeast"/>
        <w:jc w:val="center"/>
        <w:rPr>
          <w:rFonts w:ascii="Arial Narrow" w:hAnsi="Arial Narrow" w:cs="Arial"/>
          <w:b/>
          <w:bCs/>
        </w:rPr>
      </w:pPr>
      <w:r w:rsidRPr="00D63515">
        <w:rPr>
          <w:rFonts w:ascii="Arial Narrow" w:hAnsi="Arial Narrow" w:cs="Arial"/>
          <w:b/>
          <w:bCs/>
        </w:rPr>
        <w:t>Nom et adresse du Maître d’Ouvrage</w:t>
      </w:r>
      <w:r w:rsidRPr="00D63515">
        <w:rPr>
          <w:rFonts w:ascii="Arial Narrow" w:hAnsi="Arial Narrow" w:cs="Arial"/>
        </w:rPr>
        <w:t xml:space="preserve"> : </w:t>
      </w:r>
      <w:r w:rsidRPr="00D63515">
        <w:rPr>
          <w:rFonts w:ascii="Arial Narrow" w:hAnsi="Arial Narrow" w:cs="Arial"/>
          <w:b/>
          <w:bCs/>
        </w:rPr>
        <w:t xml:space="preserve">COMMUNE DE </w:t>
      </w:r>
      <w:r w:rsidR="005D0E2E">
        <w:rPr>
          <w:rFonts w:ascii="Arial Narrow" w:hAnsi="Arial Narrow" w:cs="Arial"/>
          <w:b/>
          <w:bCs/>
        </w:rPr>
        <w:t>WAZA</w:t>
      </w:r>
    </w:p>
    <w:p w:rsidR="00F2773C" w:rsidRPr="00D63515" w:rsidRDefault="00F2773C" w:rsidP="00F2773C">
      <w:pPr>
        <w:autoSpaceDE w:val="0"/>
        <w:autoSpaceDN w:val="0"/>
        <w:adjustRightInd w:val="0"/>
        <w:spacing w:line="380" w:lineRule="atLeast"/>
        <w:jc w:val="center"/>
        <w:rPr>
          <w:rFonts w:ascii="Arial Narrow" w:hAnsi="Arial Narrow" w:cs="Arial"/>
        </w:rPr>
      </w:pPr>
      <w:r w:rsidRPr="00D63515">
        <w:rPr>
          <w:rFonts w:ascii="Arial Narrow" w:hAnsi="Arial Narrow" w:cs="Arial"/>
          <w:b/>
          <w:bCs/>
        </w:rPr>
        <w:t xml:space="preserve">B.P. </w:t>
      </w:r>
      <w:r>
        <w:rPr>
          <w:rFonts w:ascii="Arial Narrow" w:hAnsi="Arial Narrow" w:cs="Arial"/>
          <w:b/>
          <w:bCs/>
        </w:rPr>
        <w:t>……………….</w:t>
      </w:r>
    </w:p>
    <w:p w:rsidR="00F2773C" w:rsidRPr="00D63515" w:rsidRDefault="00F2773C" w:rsidP="00F2773C">
      <w:pPr>
        <w:autoSpaceDE w:val="0"/>
        <w:autoSpaceDN w:val="0"/>
        <w:adjustRightInd w:val="0"/>
        <w:spacing w:line="380" w:lineRule="atLeast"/>
        <w:ind w:firstLine="600"/>
        <w:jc w:val="center"/>
        <w:rPr>
          <w:rFonts w:ascii="Arial Narrow" w:hAnsi="Arial Narrow" w:cs="Arial"/>
        </w:rPr>
      </w:pPr>
      <w:r w:rsidRPr="00D63515">
        <w:rPr>
          <w:rFonts w:ascii="Arial Narrow" w:hAnsi="Arial Narrow" w:cs="Arial"/>
          <w:b/>
          <w:bCs/>
        </w:rPr>
        <w:t>Référence de l’Appel d’Offres</w:t>
      </w:r>
      <w:r w:rsidRPr="00D63515">
        <w:rPr>
          <w:rFonts w:ascii="Arial Narrow" w:hAnsi="Arial Narrow" w:cs="Arial"/>
        </w:rPr>
        <w:t xml:space="preserve"> :</w:t>
      </w:r>
    </w:p>
    <w:p w:rsidR="00F2773C" w:rsidRPr="00D63515" w:rsidRDefault="00F2773C" w:rsidP="00F2773C">
      <w:pPr>
        <w:autoSpaceDE w:val="0"/>
        <w:autoSpaceDN w:val="0"/>
        <w:adjustRightInd w:val="0"/>
        <w:jc w:val="center"/>
        <w:rPr>
          <w:rFonts w:ascii="Arial Narrow" w:hAnsi="Arial Narrow" w:cs="Arial"/>
          <w:sz w:val="16"/>
          <w:szCs w:val="16"/>
        </w:rPr>
      </w:pPr>
    </w:p>
    <w:p w:rsidR="00F2773C" w:rsidRPr="00470B3B" w:rsidRDefault="00F2773C" w:rsidP="00F2773C">
      <w:pPr>
        <w:jc w:val="center"/>
        <w:rPr>
          <w:rFonts w:ascii="Arial Narrow" w:hAnsi="Arial Narrow" w:cs="Arial"/>
          <w:b/>
        </w:rPr>
      </w:pPr>
      <w:r w:rsidRPr="00470B3B">
        <w:rPr>
          <w:rFonts w:ascii="Arial Narrow" w:hAnsi="Arial Narrow" w:cs="Arial"/>
          <w:b/>
        </w:rPr>
        <w:t>D’APPEL D’OFFRES NATIONAL OUVERT EN PROCEDURE D’URGENCE</w:t>
      </w:r>
    </w:p>
    <w:p w:rsidR="00F2773C" w:rsidRPr="00470B3B" w:rsidRDefault="00F2773C" w:rsidP="00F2773C">
      <w:pPr>
        <w:jc w:val="center"/>
        <w:rPr>
          <w:lang w:val="fr-FR"/>
        </w:rPr>
      </w:pPr>
      <w:r w:rsidRPr="00961B54">
        <w:rPr>
          <w:rFonts w:ascii="Arial Narrow" w:hAnsi="Arial Narrow" w:cs="Arial"/>
          <w:b/>
          <w:lang w:val="fr-FR"/>
        </w:rPr>
        <w:t>N°……/AONO/C-</w:t>
      </w:r>
      <w:r w:rsidR="005D0E2E" w:rsidRPr="00961B54">
        <w:rPr>
          <w:rFonts w:ascii="Arial Narrow" w:hAnsi="Arial Narrow" w:cs="Arial"/>
          <w:b/>
          <w:lang w:val="fr-FR"/>
        </w:rPr>
        <w:t>WAZA</w:t>
      </w:r>
      <w:r w:rsidRPr="00961B54">
        <w:rPr>
          <w:rFonts w:ascii="Arial Narrow" w:hAnsi="Arial Narrow" w:cs="Arial"/>
          <w:b/>
          <w:lang w:val="fr-FR"/>
        </w:rPr>
        <w:t xml:space="preserve">/CIPM/AI/2022 DU ____________ </w:t>
      </w:r>
      <w:r w:rsidRPr="00470B3B">
        <w:rPr>
          <w:rFonts w:ascii="Arial Narrow" w:hAnsi="Arial Narrow" w:cs="Arial"/>
          <w:b/>
        </w:rPr>
        <w:t>POUR </w:t>
      </w:r>
      <w:r w:rsidRPr="00470B3B">
        <w:rPr>
          <w:rFonts w:ascii="Arial Narrow" w:hAnsi="Arial Narrow" w:cs="Arial"/>
          <w:b/>
          <w:color w:val="000000"/>
        </w:rPr>
        <w:t xml:space="preserve">L’EQUIPEMENT EN </w:t>
      </w:r>
      <w:r w:rsidR="00740C73">
        <w:rPr>
          <w:rFonts w:ascii="Arial Narrow" w:hAnsi="Arial Narrow" w:cs="Arial"/>
          <w:b/>
          <w:color w:val="000000"/>
        </w:rPr>
        <w:t>1660</w:t>
      </w:r>
      <w:r w:rsidRPr="00470B3B">
        <w:rPr>
          <w:rFonts w:ascii="Arial Narrow" w:hAnsi="Arial Narrow" w:cs="Arial"/>
          <w:b/>
          <w:color w:val="000000"/>
        </w:rPr>
        <w:t xml:space="preserve"> TABLES BANCS DANS LES ETBLISSEMENTS SCOLAIRES  DE LA COMMUNE DE </w:t>
      </w:r>
      <w:r w:rsidR="005D0E2E">
        <w:rPr>
          <w:rFonts w:ascii="Arial Narrow" w:hAnsi="Arial Narrow" w:cs="Arial"/>
          <w:b/>
          <w:color w:val="000000"/>
        </w:rPr>
        <w:t>WAZA</w:t>
      </w:r>
      <w:r w:rsidRPr="00470B3B">
        <w:rPr>
          <w:rFonts w:ascii="Arial Narrow" w:hAnsi="Arial Narrow" w:cs="Arial"/>
          <w:b/>
          <w:color w:val="000000"/>
        </w:rPr>
        <w:t>, DEPARTEMENT DU LOGONE ET CHARI, REGION DE L’EXTREME-NORD</w:t>
      </w:r>
    </w:p>
    <w:p w:rsidR="00F2773C" w:rsidRPr="00D63515" w:rsidRDefault="00F2773C" w:rsidP="00F2773C">
      <w:pPr>
        <w:autoSpaceDE w:val="0"/>
        <w:autoSpaceDN w:val="0"/>
        <w:adjustRightInd w:val="0"/>
        <w:rPr>
          <w:rFonts w:ascii="Arial Narrow" w:hAnsi="Arial Narrow" w:cs="Arial"/>
          <w:b/>
          <w:bCs/>
        </w:rPr>
      </w:pPr>
    </w:p>
    <w:p w:rsidR="00F2773C" w:rsidRPr="00D63515" w:rsidRDefault="00F2773C" w:rsidP="00F2773C">
      <w:pPr>
        <w:autoSpaceDE w:val="0"/>
        <w:autoSpaceDN w:val="0"/>
        <w:adjustRightInd w:val="0"/>
        <w:ind w:firstLine="708"/>
        <w:rPr>
          <w:rFonts w:ascii="Arial Narrow" w:hAnsi="Arial Narrow" w:cs="Arial"/>
          <w:b/>
          <w:bCs/>
        </w:rPr>
      </w:pPr>
      <w:r w:rsidRPr="00D63515">
        <w:rPr>
          <w:rFonts w:ascii="Arial Narrow" w:hAnsi="Arial Narrow" w:cs="Arial"/>
          <w:b/>
          <w:bCs/>
        </w:rPr>
        <w:t>1.2.</w:t>
      </w:r>
      <w:r w:rsidRPr="00D63515">
        <w:rPr>
          <w:rFonts w:ascii="Arial Narrow" w:hAnsi="Arial Narrow" w:cs="Arial"/>
          <w:b/>
        </w:rPr>
        <w:t xml:space="preserve"> Délai d’exécution</w:t>
      </w:r>
    </w:p>
    <w:p w:rsidR="00F2773C" w:rsidRPr="00D63515" w:rsidRDefault="00F2773C" w:rsidP="00F2773C">
      <w:pPr>
        <w:jc w:val="both"/>
        <w:rPr>
          <w:rFonts w:ascii="Arial Narrow" w:hAnsi="Arial Narrow" w:cs="Arial"/>
        </w:rPr>
      </w:pPr>
      <w:r w:rsidRPr="00D63515">
        <w:rPr>
          <w:rFonts w:ascii="Arial Narrow" w:hAnsi="Arial Narrow" w:cs="Arial"/>
        </w:rPr>
        <w:t xml:space="preserve">Le délai d’exécution des travaux, objet du présent appel d’offre est fixé à </w:t>
      </w:r>
      <w:r>
        <w:rPr>
          <w:rFonts w:ascii="Arial Narrow" w:hAnsi="Arial Narrow" w:cs="Arial"/>
          <w:b/>
        </w:rPr>
        <w:t>trois</w:t>
      </w:r>
      <w:r w:rsidRPr="00D63515">
        <w:rPr>
          <w:rFonts w:ascii="Arial Narrow" w:hAnsi="Arial Narrow" w:cs="Arial"/>
          <w:b/>
        </w:rPr>
        <w:t xml:space="preserve"> (</w:t>
      </w:r>
      <w:r>
        <w:rPr>
          <w:rFonts w:ascii="Arial Narrow" w:hAnsi="Arial Narrow" w:cs="Arial"/>
          <w:b/>
        </w:rPr>
        <w:t>03</w:t>
      </w:r>
      <w:r w:rsidRPr="00D63515">
        <w:rPr>
          <w:rFonts w:ascii="Arial Narrow" w:hAnsi="Arial Narrow" w:cs="Arial"/>
          <w:b/>
        </w:rPr>
        <w:t>) mois maximum</w:t>
      </w:r>
      <w:r w:rsidRPr="00D63515">
        <w:rPr>
          <w:rFonts w:ascii="Arial Narrow" w:hAnsi="Arial Narrow" w:cs="Arial"/>
        </w:rPr>
        <w:t xml:space="preserve"> à compter de la date de notification de l’ordre de service de commencer les travaux. Au cas où le délai proposé par le soumissionnaire retenu est inférieur au délai maximum ce délai proposé sera le délai contractuel. </w:t>
      </w:r>
    </w:p>
    <w:p w:rsidR="00F2773C" w:rsidRPr="00D63515" w:rsidRDefault="00F2773C" w:rsidP="00F2773C">
      <w:pPr>
        <w:spacing w:before="120" w:after="120"/>
        <w:jc w:val="both"/>
        <w:rPr>
          <w:rFonts w:ascii="Arial Narrow" w:hAnsi="Arial Narrow" w:cs="Arial"/>
        </w:rPr>
      </w:pPr>
      <w:r w:rsidRPr="00D63515">
        <w:rPr>
          <w:rFonts w:ascii="Arial Narrow" w:hAnsi="Arial Narrow" w:cs="Arial"/>
          <w:b/>
        </w:rPr>
        <w:t>Article 2 -</w:t>
      </w:r>
      <w:r w:rsidRPr="00D63515">
        <w:rPr>
          <w:rFonts w:ascii="Arial Narrow" w:hAnsi="Arial Narrow" w:cs="Arial"/>
        </w:rPr>
        <w:t xml:space="preserve"> </w:t>
      </w:r>
      <w:r w:rsidRPr="00D63515">
        <w:rPr>
          <w:rFonts w:ascii="Arial Narrow" w:hAnsi="Arial Narrow" w:cs="Arial"/>
          <w:b/>
        </w:rPr>
        <w:t>Source de financement </w:t>
      </w:r>
    </w:p>
    <w:p w:rsidR="00F2773C" w:rsidRPr="00D63515" w:rsidRDefault="00F2773C" w:rsidP="00F2773C">
      <w:pPr>
        <w:ind w:firstLine="720"/>
        <w:jc w:val="both"/>
        <w:rPr>
          <w:rFonts w:ascii="Arial Narrow" w:hAnsi="Arial Narrow" w:cs="Arial"/>
          <w:sz w:val="26"/>
          <w:szCs w:val="26"/>
        </w:rPr>
      </w:pPr>
      <w:r w:rsidRPr="00D63515">
        <w:rPr>
          <w:rFonts w:ascii="Arial Narrow" w:hAnsi="Arial Narrow" w:cs="Arial"/>
          <w:b/>
        </w:rPr>
        <w:t>2.1.</w:t>
      </w:r>
      <w:r w:rsidRPr="00D63515">
        <w:rPr>
          <w:rFonts w:ascii="Arial Narrow" w:hAnsi="Arial Narrow" w:cs="Arial"/>
        </w:rPr>
        <w:t xml:space="preserve"> </w:t>
      </w:r>
      <w:r>
        <w:rPr>
          <w:rFonts w:ascii="Arial Narrow" w:hAnsi="Arial Narrow" w:cs="Arial"/>
        </w:rPr>
        <w:t xml:space="preserve">Les travaux </w:t>
      </w:r>
      <w:r w:rsidRPr="00D63515">
        <w:rPr>
          <w:rFonts w:ascii="Arial Narrow" w:hAnsi="Arial Narrow" w:cs="Arial"/>
        </w:rPr>
        <w:t xml:space="preserve">objet du présent appel d’offres sont financés par les ressources </w:t>
      </w:r>
      <w:r>
        <w:rPr>
          <w:rFonts w:ascii="Arial Narrow" w:hAnsi="Arial Narrow" w:cs="Arial"/>
        </w:rPr>
        <w:t>du FEICOM</w:t>
      </w:r>
      <w:r w:rsidRPr="00D63515">
        <w:rPr>
          <w:rFonts w:ascii="Arial Narrow" w:hAnsi="Arial Narrow" w:cs="Arial"/>
        </w:rPr>
        <w:t xml:space="preserve">, Exercice </w:t>
      </w:r>
      <w:r>
        <w:rPr>
          <w:rFonts w:ascii="Arial Narrow" w:hAnsi="Arial Narrow" w:cs="Arial"/>
        </w:rPr>
        <w:t>202</w:t>
      </w:r>
      <w:r w:rsidR="00740C73">
        <w:rPr>
          <w:rFonts w:ascii="Arial Narrow" w:hAnsi="Arial Narrow" w:cs="Arial"/>
        </w:rPr>
        <w:t>2</w:t>
      </w:r>
      <w:r w:rsidRPr="00D63515">
        <w:rPr>
          <w:rFonts w:ascii="Arial Narrow" w:hAnsi="Arial Narrow" w:cs="Arial"/>
          <w:sz w:val="26"/>
          <w:szCs w:val="26"/>
        </w:rPr>
        <w:t>.</w:t>
      </w:r>
    </w:p>
    <w:p w:rsidR="00F2773C" w:rsidRPr="00D63515" w:rsidRDefault="00F2773C" w:rsidP="00F2773C">
      <w:pPr>
        <w:spacing w:before="120" w:after="120"/>
        <w:jc w:val="both"/>
        <w:rPr>
          <w:rFonts w:ascii="Arial Narrow" w:hAnsi="Arial Narrow" w:cs="Arial"/>
        </w:rPr>
      </w:pPr>
      <w:r w:rsidRPr="00D63515">
        <w:rPr>
          <w:rFonts w:ascii="Arial Narrow" w:hAnsi="Arial Narrow" w:cs="Arial"/>
          <w:b/>
        </w:rPr>
        <w:t>Article  4 - Provenance des matériaux et matériels et fournitures d’équipement</w:t>
      </w:r>
    </w:p>
    <w:p w:rsidR="00F2773C" w:rsidRPr="00D63515" w:rsidRDefault="00F2773C" w:rsidP="00F2773C">
      <w:pPr>
        <w:jc w:val="both"/>
        <w:rPr>
          <w:rFonts w:ascii="Arial Narrow" w:hAnsi="Arial Narrow" w:cs="Arial"/>
        </w:rPr>
      </w:pPr>
      <w:r w:rsidRPr="00D63515">
        <w:rPr>
          <w:rFonts w:ascii="Arial Narrow" w:hAnsi="Arial Narrow" w:cs="Arial"/>
        </w:rPr>
        <w:t xml:space="preserve">Les matériaux et matériels devant être fournis dans le cadre de l’exécution de la présente commande proviendront du marché camerounais et des sites agréés par le Maître d'œuvre  en charge du contrôle technique de travaux sur le terrain. Ces matériaux devront répondre aux spécifications techniques, de résistance et de dureté. </w:t>
      </w:r>
    </w:p>
    <w:p w:rsidR="00F2773C" w:rsidRPr="00D63515" w:rsidRDefault="00F2773C" w:rsidP="00F2773C">
      <w:pPr>
        <w:spacing w:before="120" w:after="120"/>
        <w:rPr>
          <w:rFonts w:ascii="Arial Narrow" w:hAnsi="Arial Narrow" w:cs="Arial"/>
          <w:b/>
        </w:rPr>
      </w:pPr>
      <w:r w:rsidRPr="00D63515">
        <w:rPr>
          <w:rFonts w:ascii="Arial Narrow" w:hAnsi="Arial Narrow" w:cs="Arial"/>
          <w:b/>
        </w:rPr>
        <w:t>Article 5 - Principaux critères de qualification des soumissionnaires</w:t>
      </w:r>
    </w:p>
    <w:p w:rsidR="00F2773C" w:rsidRPr="00D63515" w:rsidRDefault="00F2773C" w:rsidP="00F2773C">
      <w:pPr>
        <w:rPr>
          <w:rFonts w:ascii="Arial Narrow" w:hAnsi="Arial Narrow" w:cs="Arial"/>
        </w:rPr>
      </w:pPr>
      <w:r w:rsidRPr="00D63515">
        <w:rPr>
          <w:rFonts w:ascii="Arial Narrow" w:hAnsi="Arial Narrow" w:cs="Arial"/>
        </w:rPr>
        <w:t>Les critères relatifs à la qualification des candidats porteront sur :</w:t>
      </w:r>
    </w:p>
    <w:p w:rsidR="00F2773C" w:rsidRPr="00D63515" w:rsidRDefault="00F2773C" w:rsidP="00F2773C">
      <w:pPr>
        <w:rPr>
          <w:rFonts w:ascii="Arial Narrow" w:hAnsi="Arial Narrow" w:cs="Arial"/>
        </w:rPr>
      </w:pPr>
    </w:p>
    <w:tbl>
      <w:tblPr>
        <w:tblW w:w="10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760"/>
        <w:gridCol w:w="992"/>
        <w:gridCol w:w="1052"/>
        <w:gridCol w:w="1998"/>
      </w:tblGrid>
      <w:tr w:rsidR="00F2773C" w:rsidRPr="00D63515" w:rsidTr="00B86E48">
        <w:trPr>
          <w:jc w:val="center"/>
        </w:trPr>
        <w:tc>
          <w:tcPr>
            <w:tcW w:w="817" w:type="dxa"/>
            <w:vMerge w:val="restart"/>
            <w:vAlign w:val="center"/>
          </w:tcPr>
          <w:p w:rsidR="00F2773C" w:rsidRPr="00D63515" w:rsidRDefault="00F2773C" w:rsidP="00B86E48">
            <w:pPr>
              <w:jc w:val="center"/>
              <w:rPr>
                <w:rFonts w:ascii="Arial Narrow" w:hAnsi="Arial Narrow" w:cs="Arial"/>
                <w:b/>
                <w:sz w:val="22"/>
                <w:szCs w:val="22"/>
              </w:rPr>
            </w:pPr>
            <w:r w:rsidRPr="00D63515">
              <w:rPr>
                <w:rFonts w:ascii="Arial Narrow" w:hAnsi="Arial Narrow" w:cs="Arial"/>
                <w:b/>
              </w:rPr>
              <w:t xml:space="preserve"> </w:t>
            </w:r>
          </w:p>
          <w:p w:rsidR="00F2773C" w:rsidRPr="00D63515" w:rsidRDefault="00F2773C" w:rsidP="00B86E48">
            <w:pPr>
              <w:jc w:val="center"/>
              <w:rPr>
                <w:rFonts w:ascii="Arial Narrow" w:hAnsi="Arial Narrow" w:cs="Arial"/>
                <w:b/>
                <w:sz w:val="22"/>
                <w:szCs w:val="22"/>
              </w:rPr>
            </w:pPr>
            <w:r w:rsidRPr="00D63515">
              <w:rPr>
                <w:rFonts w:ascii="Arial Narrow" w:hAnsi="Arial Narrow" w:cs="Arial"/>
                <w:b/>
                <w:sz w:val="22"/>
                <w:szCs w:val="22"/>
              </w:rPr>
              <w:t>N°</w:t>
            </w:r>
          </w:p>
        </w:tc>
        <w:tc>
          <w:tcPr>
            <w:tcW w:w="5760" w:type="dxa"/>
            <w:vMerge w:val="restart"/>
            <w:vAlign w:val="center"/>
          </w:tcPr>
          <w:p w:rsidR="00F2773C" w:rsidRPr="00D63515" w:rsidRDefault="00F2773C" w:rsidP="00B86E48">
            <w:pPr>
              <w:jc w:val="center"/>
              <w:rPr>
                <w:rFonts w:ascii="Arial Narrow" w:hAnsi="Arial Narrow" w:cs="Arial"/>
                <w:b/>
                <w:sz w:val="22"/>
                <w:szCs w:val="22"/>
              </w:rPr>
            </w:pPr>
          </w:p>
          <w:p w:rsidR="00F2773C" w:rsidRPr="00D63515" w:rsidRDefault="00F2773C" w:rsidP="00B86E48">
            <w:pPr>
              <w:jc w:val="center"/>
              <w:rPr>
                <w:rFonts w:ascii="Arial Narrow" w:hAnsi="Arial Narrow" w:cs="Arial"/>
                <w:b/>
                <w:sz w:val="22"/>
                <w:szCs w:val="22"/>
              </w:rPr>
            </w:pPr>
            <w:r w:rsidRPr="00D63515">
              <w:rPr>
                <w:rFonts w:ascii="Arial Narrow" w:hAnsi="Arial Narrow" w:cs="Arial"/>
                <w:b/>
                <w:sz w:val="22"/>
                <w:szCs w:val="22"/>
              </w:rPr>
              <w:t>Critères de qualification</w:t>
            </w:r>
          </w:p>
        </w:tc>
        <w:tc>
          <w:tcPr>
            <w:tcW w:w="2044" w:type="dxa"/>
            <w:gridSpan w:val="2"/>
            <w:vAlign w:val="center"/>
          </w:tcPr>
          <w:p w:rsidR="00F2773C" w:rsidRPr="00D63515" w:rsidRDefault="00F2773C" w:rsidP="00B86E48">
            <w:pPr>
              <w:jc w:val="center"/>
              <w:rPr>
                <w:rFonts w:ascii="Arial Narrow" w:hAnsi="Arial Narrow" w:cs="Arial"/>
                <w:b/>
              </w:rPr>
            </w:pPr>
            <w:r w:rsidRPr="00D63515">
              <w:rPr>
                <w:rFonts w:ascii="Arial Narrow" w:hAnsi="Arial Narrow" w:cs="Arial"/>
                <w:b/>
              </w:rPr>
              <w:t>Appréciations</w:t>
            </w:r>
          </w:p>
        </w:tc>
        <w:tc>
          <w:tcPr>
            <w:tcW w:w="1998" w:type="dxa"/>
            <w:vMerge w:val="restart"/>
            <w:vAlign w:val="center"/>
          </w:tcPr>
          <w:p w:rsidR="00F2773C" w:rsidRPr="00D63515" w:rsidRDefault="00F2773C" w:rsidP="00B86E48">
            <w:pPr>
              <w:jc w:val="center"/>
              <w:rPr>
                <w:rFonts w:ascii="Arial Narrow" w:hAnsi="Arial Narrow" w:cs="Arial"/>
                <w:b/>
              </w:rPr>
            </w:pPr>
          </w:p>
          <w:p w:rsidR="00F2773C" w:rsidRPr="00D63515" w:rsidRDefault="00F2773C" w:rsidP="00B86E48">
            <w:pPr>
              <w:jc w:val="center"/>
              <w:rPr>
                <w:rFonts w:ascii="Arial Narrow" w:hAnsi="Arial Narrow" w:cs="Arial"/>
                <w:b/>
              </w:rPr>
            </w:pPr>
            <w:r w:rsidRPr="00D63515">
              <w:rPr>
                <w:rFonts w:ascii="Arial Narrow" w:hAnsi="Arial Narrow" w:cs="Arial"/>
                <w:b/>
              </w:rPr>
              <w:t>Observations</w:t>
            </w:r>
          </w:p>
        </w:tc>
      </w:tr>
      <w:tr w:rsidR="00F2773C" w:rsidRPr="00D63515" w:rsidTr="00B86E48">
        <w:trPr>
          <w:trHeight w:val="313"/>
          <w:jc w:val="center"/>
        </w:trPr>
        <w:tc>
          <w:tcPr>
            <w:tcW w:w="817" w:type="dxa"/>
            <w:vMerge/>
            <w:vAlign w:val="center"/>
          </w:tcPr>
          <w:p w:rsidR="00F2773C" w:rsidRPr="00D63515" w:rsidRDefault="00F2773C" w:rsidP="00B86E48">
            <w:pPr>
              <w:rPr>
                <w:rFonts w:ascii="Arial Narrow" w:hAnsi="Arial Narrow" w:cs="Arial"/>
                <w:sz w:val="22"/>
                <w:szCs w:val="22"/>
              </w:rPr>
            </w:pPr>
          </w:p>
        </w:tc>
        <w:tc>
          <w:tcPr>
            <w:tcW w:w="5760" w:type="dxa"/>
            <w:vMerge/>
            <w:vAlign w:val="center"/>
          </w:tcPr>
          <w:p w:rsidR="00F2773C" w:rsidRPr="00D63515" w:rsidRDefault="00F2773C" w:rsidP="00B86E48">
            <w:pPr>
              <w:rPr>
                <w:rFonts w:ascii="Arial Narrow" w:hAnsi="Arial Narrow" w:cs="Arial"/>
                <w:sz w:val="22"/>
                <w:szCs w:val="22"/>
              </w:rPr>
            </w:pPr>
          </w:p>
        </w:tc>
        <w:tc>
          <w:tcPr>
            <w:tcW w:w="992" w:type="dxa"/>
            <w:vAlign w:val="center"/>
          </w:tcPr>
          <w:p w:rsidR="00F2773C" w:rsidRPr="00D63515" w:rsidRDefault="00F2773C" w:rsidP="00B86E48">
            <w:pPr>
              <w:jc w:val="center"/>
              <w:rPr>
                <w:rFonts w:ascii="Arial Narrow" w:hAnsi="Arial Narrow" w:cs="Arial"/>
                <w:b/>
              </w:rPr>
            </w:pPr>
            <w:r w:rsidRPr="00D63515">
              <w:rPr>
                <w:rFonts w:ascii="Arial Narrow" w:hAnsi="Arial Narrow" w:cs="Arial"/>
                <w:b/>
              </w:rPr>
              <w:t>Oui</w:t>
            </w:r>
          </w:p>
        </w:tc>
        <w:tc>
          <w:tcPr>
            <w:tcW w:w="1052" w:type="dxa"/>
            <w:vAlign w:val="center"/>
          </w:tcPr>
          <w:p w:rsidR="00F2773C" w:rsidRPr="00D63515" w:rsidRDefault="00F2773C" w:rsidP="00B86E48">
            <w:pPr>
              <w:jc w:val="center"/>
              <w:rPr>
                <w:rFonts w:ascii="Arial Narrow" w:hAnsi="Arial Narrow" w:cs="Arial"/>
                <w:b/>
              </w:rPr>
            </w:pPr>
            <w:r w:rsidRPr="00D63515">
              <w:rPr>
                <w:rFonts w:ascii="Arial Narrow" w:hAnsi="Arial Narrow" w:cs="Arial"/>
                <w:b/>
              </w:rPr>
              <w:t>Non</w:t>
            </w:r>
          </w:p>
        </w:tc>
        <w:tc>
          <w:tcPr>
            <w:tcW w:w="1998" w:type="dxa"/>
            <w:vMerge/>
            <w:vAlign w:val="center"/>
          </w:tcPr>
          <w:p w:rsidR="00F2773C" w:rsidRPr="00D63515" w:rsidRDefault="00F2773C" w:rsidP="00B86E48">
            <w:pPr>
              <w:rPr>
                <w:rFonts w:ascii="Arial Narrow" w:hAnsi="Arial Narrow" w:cs="Arial"/>
              </w:rPr>
            </w:pPr>
          </w:p>
        </w:tc>
      </w:tr>
      <w:tr w:rsidR="00F2773C" w:rsidRPr="00D63515" w:rsidTr="00B86E48">
        <w:trPr>
          <w:jc w:val="center"/>
        </w:trPr>
        <w:tc>
          <w:tcPr>
            <w:tcW w:w="817" w:type="dxa"/>
            <w:vAlign w:val="center"/>
          </w:tcPr>
          <w:p w:rsidR="00F2773C" w:rsidRPr="00D63515" w:rsidRDefault="00F2773C" w:rsidP="00B86E48">
            <w:pPr>
              <w:jc w:val="center"/>
              <w:rPr>
                <w:rFonts w:ascii="Arial Narrow" w:hAnsi="Arial Narrow" w:cs="Arial"/>
                <w:b/>
                <w:sz w:val="22"/>
                <w:szCs w:val="22"/>
              </w:rPr>
            </w:pPr>
            <w:r w:rsidRPr="00D63515">
              <w:rPr>
                <w:rFonts w:ascii="Arial Narrow" w:hAnsi="Arial Narrow" w:cs="Arial"/>
                <w:b/>
                <w:sz w:val="22"/>
                <w:szCs w:val="22"/>
              </w:rPr>
              <w:t>1</w:t>
            </w:r>
          </w:p>
        </w:tc>
        <w:tc>
          <w:tcPr>
            <w:tcW w:w="9802" w:type="dxa"/>
            <w:gridSpan w:val="4"/>
            <w:vAlign w:val="center"/>
          </w:tcPr>
          <w:p w:rsidR="00F2773C" w:rsidRPr="00D63515" w:rsidRDefault="00F2773C" w:rsidP="00B86E48">
            <w:pPr>
              <w:jc w:val="center"/>
              <w:rPr>
                <w:rFonts w:ascii="Arial Narrow" w:hAnsi="Arial Narrow" w:cs="Arial"/>
                <w:sz w:val="22"/>
                <w:szCs w:val="22"/>
              </w:rPr>
            </w:pPr>
            <w:r w:rsidRPr="00D63515">
              <w:rPr>
                <w:rFonts w:ascii="Arial Narrow" w:hAnsi="Arial Narrow" w:cs="Arial"/>
                <w:b/>
                <w:sz w:val="22"/>
                <w:szCs w:val="22"/>
              </w:rPr>
              <w:t>Présentation générale</w:t>
            </w:r>
          </w:p>
        </w:tc>
      </w:tr>
      <w:tr w:rsidR="00F2773C" w:rsidRPr="00D63515" w:rsidTr="00B86E48">
        <w:trPr>
          <w:jc w:val="center"/>
        </w:trPr>
        <w:tc>
          <w:tcPr>
            <w:tcW w:w="817" w:type="dxa"/>
            <w:vAlign w:val="center"/>
          </w:tcPr>
          <w:p w:rsidR="00F2773C" w:rsidRPr="00D63515" w:rsidRDefault="00F2773C" w:rsidP="00B86E48">
            <w:pPr>
              <w:rPr>
                <w:rFonts w:ascii="Arial Narrow" w:hAnsi="Arial Narrow" w:cs="Arial"/>
                <w:sz w:val="22"/>
                <w:szCs w:val="22"/>
              </w:rPr>
            </w:pPr>
          </w:p>
        </w:tc>
        <w:tc>
          <w:tcPr>
            <w:tcW w:w="5760" w:type="dxa"/>
            <w:vAlign w:val="center"/>
          </w:tcPr>
          <w:p w:rsidR="00F2773C" w:rsidRPr="00D63515" w:rsidRDefault="00F2773C" w:rsidP="00B86E48">
            <w:pPr>
              <w:rPr>
                <w:rFonts w:ascii="Arial Narrow" w:hAnsi="Arial Narrow" w:cs="Arial"/>
                <w:sz w:val="22"/>
                <w:szCs w:val="22"/>
              </w:rPr>
            </w:pPr>
            <w:r w:rsidRPr="00D63515">
              <w:rPr>
                <w:rFonts w:ascii="Arial Narrow" w:hAnsi="Arial Narrow" w:cs="Arial"/>
                <w:sz w:val="22"/>
                <w:szCs w:val="22"/>
              </w:rPr>
              <w:t>1.1 Dossier clair et lisible</w:t>
            </w:r>
          </w:p>
        </w:tc>
        <w:tc>
          <w:tcPr>
            <w:tcW w:w="992" w:type="dxa"/>
            <w:vAlign w:val="center"/>
          </w:tcPr>
          <w:p w:rsidR="00F2773C" w:rsidRPr="00D63515" w:rsidRDefault="00F2773C" w:rsidP="00B86E48">
            <w:pPr>
              <w:rPr>
                <w:rFonts w:ascii="Arial Narrow" w:hAnsi="Arial Narrow" w:cs="Arial"/>
              </w:rPr>
            </w:pPr>
          </w:p>
        </w:tc>
        <w:tc>
          <w:tcPr>
            <w:tcW w:w="1052" w:type="dxa"/>
            <w:vAlign w:val="center"/>
          </w:tcPr>
          <w:p w:rsidR="00F2773C" w:rsidRPr="00D63515" w:rsidRDefault="00F2773C" w:rsidP="00B86E48">
            <w:pPr>
              <w:rPr>
                <w:rFonts w:ascii="Arial Narrow" w:hAnsi="Arial Narrow" w:cs="Arial"/>
              </w:rPr>
            </w:pPr>
          </w:p>
        </w:tc>
        <w:tc>
          <w:tcPr>
            <w:tcW w:w="1998" w:type="dxa"/>
            <w:vAlign w:val="center"/>
          </w:tcPr>
          <w:p w:rsidR="00F2773C" w:rsidRPr="00D63515" w:rsidRDefault="00F2773C" w:rsidP="00B86E48">
            <w:pPr>
              <w:rPr>
                <w:rFonts w:ascii="Arial Narrow" w:hAnsi="Arial Narrow" w:cs="Arial"/>
              </w:rPr>
            </w:pPr>
          </w:p>
        </w:tc>
      </w:tr>
      <w:tr w:rsidR="00F2773C" w:rsidRPr="00D63515" w:rsidTr="00B86E48">
        <w:trPr>
          <w:jc w:val="center"/>
        </w:trPr>
        <w:tc>
          <w:tcPr>
            <w:tcW w:w="817" w:type="dxa"/>
            <w:vAlign w:val="center"/>
          </w:tcPr>
          <w:p w:rsidR="00F2773C" w:rsidRPr="00D63515" w:rsidRDefault="00F2773C" w:rsidP="00B86E48">
            <w:pPr>
              <w:rPr>
                <w:rFonts w:ascii="Arial Narrow" w:hAnsi="Arial Narrow" w:cs="Arial"/>
                <w:sz w:val="22"/>
                <w:szCs w:val="22"/>
              </w:rPr>
            </w:pPr>
          </w:p>
        </w:tc>
        <w:tc>
          <w:tcPr>
            <w:tcW w:w="5760" w:type="dxa"/>
            <w:vAlign w:val="center"/>
          </w:tcPr>
          <w:p w:rsidR="00F2773C" w:rsidRPr="00D63515" w:rsidRDefault="00F2773C" w:rsidP="00B86E48">
            <w:pPr>
              <w:rPr>
                <w:rFonts w:ascii="Arial Narrow" w:hAnsi="Arial Narrow" w:cs="Arial"/>
                <w:sz w:val="22"/>
                <w:szCs w:val="22"/>
              </w:rPr>
            </w:pPr>
            <w:r w:rsidRPr="00D63515">
              <w:rPr>
                <w:rFonts w:ascii="Arial Narrow" w:hAnsi="Arial Narrow" w:cs="Arial"/>
                <w:sz w:val="22"/>
                <w:szCs w:val="22"/>
              </w:rPr>
              <w:t>1.2 Présentation visuelle des dossiers</w:t>
            </w:r>
          </w:p>
        </w:tc>
        <w:tc>
          <w:tcPr>
            <w:tcW w:w="992" w:type="dxa"/>
            <w:vAlign w:val="center"/>
          </w:tcPr>
          <w:p w:rsidR="00F2773C" w:rsidRPr="00D63515" w:rsidRDefault="00F2773C" w:rsidP="00B86E48">
            <w:pPr>
              <w:rPr>
                <w:rFonts w:ascii="Arial Narrow" w:hAnsi="Arial Narrow" w:cs="Arial"/>
              </w:rPr>
            </w:pPr>
          </w:p>
        </w:tc>
        <w:tc>
          <w:tcPr>
            <w:tcW w:w="1052" w:type="dxa"/>
            <w:vAlign w:val="center"/>
          </w:tcPr>
          <w:p w:rsidR="00F2773C" w:rsidRPr="00D63515" w:rsidRDefault="00F2773C" w:rsidP="00B86E48">
            <w:pPr>
              <w:rPr>
                <w:rFonts w:ascii="Arial Narrow" w:hAnsi="Arial Narrow" w:cs="Arial"/>
              </w:rPr>
            </w:pPr>
          </w:p>
        </w:tc>
        <w:tc>
          <w:tcPr>
            <w:tcW w:w="1998" w:type="dxa"/>
            <w:vAlign w:val="center"/>
          </w:tcPr>
          <w:p w:rsidR="00F2773C" w:rsidRPr="00D63515" w:rsidRDefault="00F2773C" w:rsidP="00B86E48">
            <w:pPr>
              <w:rPr>
                <w:rFonts w:ascii="Arial Narrow" w:hAnsi="Arial Narrow" w:cs="Arial"/>
              </w:rPr>
            </w:pPr>
          </w:p>
        </w:tc>
      </w:tr>
      <w:tr w:rsidR="00F2773C" w:rsidRPr="00D63515" w:rsidTr="00B86E48">
        <w:trPr>
          <w:jc w:val="center"/>
        </w:trPr>
        <w:tc>
          <w:tcPr>
            <w:tcW w:w="817" w:type="dxa"/>
            <w:vAlign w:val="center"/>
          </w:tcPr>
          <w:p w:rsidR="00F2773C" w:rsidRPr="00D63515" w:rsidRDefault="00F2773C" w:rsidP="00B86E48">
            <w:pPr>
              <w:rPr>
                <w:rFonts w:ascii="Arial Narrow" w:hAnsi="Arial Narrow" w:cs="Arial"/>
                <w:sz w:val="22"/>
                <w:szCs w:val="22"/>
              </w:rPr>
            </w:pPr>
          </w:p>
        </w:tc>
        <w:tc>
          <w:tcPr>
            <w:tcW w:w="5760" w:type="dxa"/>
            <w:vAlign w:val="center"/>
          </w:tcPr>
          <w:p w:rsidR="00F2773C" w:rsidRPr="00D63515" w:rsidRDefault="00F2773C" w:rsidP="00B86E48">
            <w:pPr>
              <w:rPr>
                <w:rFonts w:ascii="Arial Narrow" w:hAnsi="Arial Narrow" w:cs="Arial"/>
                <w:sz w:val="22"/>
                <w:szCs w:val="22"/>
              </w:rPr>
            </w:pPr>
            <w:r w:rsidRPr="00D63515">
              <w:rPr>
                <w:rFonts w:ascii="Arial Narrow" w:hAnsi="Arial Narrow" w:cs="Arial"/>
                <w:sz w:val="22"/>
                <w:szCs w:val="22"/>
              </w:rPr>
              <w:t>1.3 Reliure, propreté</w:t>
            </w:r>
          </w:p>
        </w:tc>
        <w:tc>
          <w:tcPr>
            <w:tcW w:w="992" w:type="dxa"/>
            <w:vAlign w:val="center"/>
          </w:tcPr>
          <w:p w:rsidR="00F2773C" w:rsidRPr="00D63515" w:rsidRDefault="00F2773C" w:rsidP="00B86E48">
            <w:pPr>
              <w:rPr>
                <w:rFonts w:ascii="Arial Narrow" w:hAnsi="Arial Narrow" w:cs="Arial"/>
              </w:rPr>
            </w:pPr>
          </w:p>
        </w:tc>
        <w:tc>
          <w:tcPr>
            <w:tcW w:w="1052" w:type="dxa"/>
            <w:vAlign w:val="center"/>
          </w:tcPr>
          <w:p w:rsidR="00F2773C" w:rsidRPr="00D63515" w:rsidRDefault="00F2773C" w:rsidP="00B86E48">
            <w:pPr>
              <w:rPr>
                <w:rFonts w:ascii="Arial Narrow" w:hAnsi="Arial Narrow" w:cs="Arial"/>
              </w:rPr>
            </w:pPr>
          </w:p>
        </w:tc>
        <w:tc>
          <w:tcPr>
            <w:tcW w:w="1998" w:type="dxa"/>
            <w:vAlign w:val="center"/>
          </w:tcPr>
          <w:p w:rsidR="00F2773C" w:rsidRPr="00D63515" w:rsidRDefault="00F2773C" w:rsidP="00B86E48">
            <w:pPr>
              <w:rPr>
                <w:rFonts w:ascii="Arial Narrow" w:hAnsi="Arial Narrow" w:cs="Arial"/>
              </w:rPr>
            </w:pPr>
          </w:p>
        </w:tc>
      </w:tr>
      <w:tr w:rsidR="00F2773C" w:rsidRPr="00D63515" w:rsidTr="00B86E48">
        <w:trPr>
          <w:jc w:val="center"/>
        </w:trPr>
        <w:tc>
          <w:tcPr>
            <w:tcW w:w="817" w:type="dxa"/>
            <w:vAlign w:val="center"/>
          </w:tcPr>
          <w:p w:rsidR="00F2773C" w:rsidRPr="00D63515" w:rsidRDefault="00F2773C" w:rsidP="00B86E48">
            <w:pPr>
              <w:rPr>
                <w:rFonts w:ascii="Arial Narrow" w:hAnsi="Arial Narrow" w:cs="Arial"/>
                <w:sz w:val="22"/>
                <w:szCs w:val="22"/>
              </w:rPr>
            </w:pPr>
          </w:p>
        </w:tc>
        <w:tc>
          <w:tcPr>
            <w:tcW w:w="5760" w:type="dxa"/>
            <w:vAlign w:val="center"/>
          </w:tcPr>
          <w:p w:rsidR="00F2773C" w:rsidRPr="00D63515" w:rsidRDefault="00F2773C" w:rsidP="00B86E48">
            <w:pPr>
              <w:rPr>
                <w:rFonts w:ascii="Arial Narrow" w:hAnsi="Arial Narrow" w:cs="Arial"/>
                <w:sz w:val="22"/>
                <w:szCs w:val="22"/>
              </w:rPr>
            </w:pPr>
            <w:r w:rsidRPr="00D63515">
              <w:rPr>
                <w:rFonts w:ascii="Arial Narrow" w:hAnsi="Arial Narrow" w:cs="Arial"/>
                <w:sz w:val="22"/>
                <w:szCs w:val="22"/>
              </w:rPr>
              <w:t>1.4 Pièces présentées dans l’ordre du DAO</w:t>
            </w:r>
          </w:p>
        </w:tc>
        <w:tc>
          <w:tcPr>
            <w:tcW w:w="992" w:type="dxa"/>
            <w:vAlign w:val="center"/>
          </w:tcPr>
          <w:p w:rsidR="00F2773C" w:rsidRPr="00D63515" w:rsidRDefault="00F2773C" w:rsidP="00B86E48">
            <w:pPr>
              <w:rPr>
                <w:rFonts w:ascii="Arial Narrow" w:hAnsi="Arial Narrow" w:cs="Arial"/>
              </w:rPr>
            </w:pPr>
          </w:p>
        </w:tc>
        <w:tc>
          <w:tcPr>
            <w:tcW w:w="1052" w:type="dxa"/>
            <w:vAlign w:val="center"/>
          </w:tcPr>
          <w:p w:rsidR="00F2773C" w:rsidRPr="00D63515" w:rsidRDefault="00F2773C" w:rsidP="00B86E48">
            <w:pPr>
              <w:rPr>
                <w:rFonts w:ascii="Arial Narrow" w:hAnsi="Arial Narrow" w:cs="Arial"/>
              </w:rPr>
            </w:pPr>
          </w:p>
        </w:tc>
        <w:tc>
          <w:tcPr>
            <w:tcW w:w="1998" w:type="dxa"/>
            <w:vAlign w:val="center"/>
          </w:tcPr>
          <w:p w:rsidR="00F2773C" w:rsidRPr="00D63515" w:rsidRDefault="00F2773C" w:rsidP="00B86E48">
            <w:pPr>
              <w:rPr>
                <w:rFonts w:ascii="Arial Narrow" w:hAnsi="Arial Narrow" w:cs="Arial"/>
              </w:rPr>
            </w:pPr>
          </w:p>
        </w:tc>
      </w:tr>
      <w:tr w:rsidR="00F2773C" w:rsidRPr="00D63515" w:rsidTr="00B86E48">
        <w:trPr>
          <w:jc w:val="center"/>
        </w:trPr>
        <w:tc>
          <w:tcPr>
            <w:tcW w:w="817" w:type="dxa"/>
            <w:vAlign w:val="center"/>
          </w:tcPr>
          <w:p w:rsidR="00F2773C" w:rsidRPr="00D63515" w:rsidRDefault="00F2773C" w:rsidP="00B86E48">
            <w:pPr>
              <w:jc w:val="center"/>
              <w:rPr>
                <w:rFonts w:ascii="Arial Narrow" w:hAnsi="Arial Narrow" w:cs="Arial"/>
                <w:b/>
                <w:sz w:val="22"/>
                <w:szCs w:val="22"/>
              </w:rPr>
            </w:pPr>
            <w:r w:rsidRPr="00D63515">
              <w:rPr>
                <w:rFonts w:ascii="Arial Narrow" w:hAnsi="Arial Narrow" w:cs="Arial"/>
                <w:b/>
                <w:sz w:val="22"/>
                <w:szCs w:val="22"/>
              </w:rPr>
              <w:t>2</w:t>
            </w:r>
          </w:p>
        </w:tc>
        <w:tc>
          <w:tcPr>
            <w:tcW w:w="9802" w:type="dxa"/>
            <w:gridSpan w:val="4"/>
            <w:vAlign w:val="center"/>
          </w:tcPr>
          <w:p w:rsidR="00F2773C" w:rsidRPr="00D63515" w:rsidRDefault="00F2773C" w:rsidP="00B86E48">
            <w:pPr>
              <w:jc w:val="center"/>
              <w:rPr>
                <w:rFonts w:ascii="Arial Narrow" w:hAnsi="Arial Narrow" w:cs="Arial"/>
                <w:sz w:val="22"/>
                <w:szCs w:val="22"/>
              </w:rPr>
            </w:pPr>
            <w:r w:rsidRPr="00D63515">
              <w:rPr>
                <w:rFonts w:ascii="Arial Narrow" w:hAnsi="Arial Narrow" w:cs="Arial"/>
                <w:b/>
                <w:sz w:val="22"/>
                <w:szCs w:val="22"/>
              </w:rPr>
              <w:t>Expérience générale de l’Entreprise</w:t>
            </w:r>
          </w:p>
        </w:tc>
      </w:tr>
      <w:tr w:rsidR="00F2773C" w:rsidRPr="00D63515" w:rsidTr="00B86E48">
        <w:trPr>
          <w:jc w:val="center"/>
        </w:trPr>
        <w:tc>
          <w:tcPr>
            <w:tcW w:w="817" w:type="dxa"/>
            <w:vAlign w:val="center"/>
          </w:tcPr>
          <w:p w:rsidR="00F2773C" w:rsidRPr="00D63515" w:rsidRDefault="00F2773C" w:rsidP="00B86E48">
            <w:pPr>
              <w:rPr>
                <w:rFonts w:ascii="Arial Narrow" w:hAnsi="Arial Narrow" w:cs="Arial"/>
                <w:sz w:val="22"/>
                <w:szCs w:val="22"/>
              </w:rPr>
            </w:pPr>
          </w:p>
        </w:tc>
        <w:tc>
          <w:tcPr>
            <w:tcW w:w="5760" w:type="dxa"/>
            <w:vAlign w:val="center"/>
          </w:tcPr>
          <w:p w:rsidR="00F2773C" w:rsidRPr="00D63515" w:rsidRDefault="00F2773C" w:rsidP="00B86E48">
            <w:pPr>
              <w:jc w:val="both"/>
              <w:rPr>
                <w:rFonts w:ascii="Arial Narrow" w:hAnsi="Arial Narrow" w:cs="Arial"/>
                <w:sz w:val="22"/>
                <w:szCs w:val="22"/>
              </w:rPr>
            </w:pPr>
            <w:r w:rsidRPr="00D63515">
              <w:rPr>
                <w:rFonts w:ascii="Arial Narrow" w:hAnsi="Arial Narrow" w:cs="Arial"/>
                <w:sz w:val="22"/>
                <w:szCs w:val="22"/>
              </w:rPr>
              <w:t>2.2 Nombre de projets déjà réalisés en matière d’équipement en tables bancs (01) (1</w:t>
            </w:r>
            <w:r w:rsidRPr="00D63515">
              <w:rPr>
                <w:rFonts w:ascii="Arial Narrow" w:hAnsi="Arial Narrow" w:cs="Arial"/>
                <w:sz w:val="22"/>
                <w:szCs w:val="22"/>
                <w:vertAlign w:val="superscript"/>
              </w:rPr>
              <w:t>ère</w:t>
            </w:r>
            <w:r w:rsidRPr="00D63515">
              <w:rPr>
                <w:rFonts w:ascii="Arial Narrow" w:hAnsi="Arial Narrow" w:cs="Arial"/>
                <w:sz w:val="22"/>
                <w:szCs w:val="22"/>
              </w:rPr>
              <w:t xml:space="preserve"> et dernière page +PV)</w:t>
            </w:r>
          </w:p>
        </w:tc>
        <w:tc>
          <w:tcPr>
            <w:tcW w:w="992" w:type="dxa"/>
            <w:vAlign w:val="center"/>
          </w:tcPr>
          <w:p w:rsidR="00F2773C" w:rsidRPr="00D63515" w:rsidRDefault="00F2773C" w:rsidP="00B86E48">
            <w:pPr>
              <w:rPr>
                <w:rFonts w:ascii="Arial Narrow" w:hAnsi="Arial Narrow" w:cs="Arial"/>
              </w:rPr>
            </w:pPr>
          </w:p>
        </w:tc>
        <w:tc>
          <w:tcPr>
            <w:tcW w:w="1052" w:type="dxa"/>
            <w:vAlign w:val="center"/>
          </w:tcPr>
          <w:p w:rsidR="00F2773C" w:rsidRPr="00D63515" w:rsidRDefault="00F2773C" w:rsidP="00B86E48">
            <w:pPr>
              <w:rPr>
                <w:rFonts w:ascii="Arial Narrow" w:hAnsi="Arial Narrow" w:cs="Arial"/>
              </w:rPr>
            </w:pPr>
          </w:p>
        </w:tc>
        <w:tc>
          <w:tcPr>
            <w:tcW w:w="1998" w:type="dxa"/>
            <w:vAlign w:val="center"/>
          </w:tcPr>
          <w:p w:rsidR="00F2773C" w:rsidRPr="00D63515" w:rsidRDefault="00F2773C" w:rsidP="00B86E48">
            <w:pPr>
              <w:rPr>
                <w:rFonts w:ascii="Arial Narrow" w:hAnsi="Arial Narrow" w:cs="Arial"/>
              </w:rPr>
            </w:pPr>
          </w:p>
        </w:tc>
      </w:tr>
      <w:tr w:rsidR="00F2773C" w:rsidRPr="00D63515" w:rsidTr="00B86E48">
        <w:trPr>
          <w:jc w:val="center"/>
        </w:trPr>
        <w:tc>
          <w:tcPr>
            <w:tcW w:w="817" w:type="dxa"/>
            <w:vAlign w:val="center"/>
          </w:tcPr>
          <w:p w:rsidR="00F2773C" w:rsidRPr="00D63515" w:rsidRDefault="00F2773C" w:rsidP="00B86E48">
            <w:pPr>
              <w:jc w:val="center"/>
              <w:rPr>
                <w:rFonts w:ascii="Arial Narrow" w:hAnsi="Arial Narrow" w:cs="Arial"/>
                <w:b/>
                <w:sz w:val="22"/>
                <w:szCs w:val="22"/>
              </w:rPr>
            </w:pPr>
            <w:r w:rsidRPr="00D63515">
              <w:rPr>
                <w:rFonts w:ascii="Arial Narrow" w:hAnsi="Arial Narrow" w:cs="Arial"/>
                <w:b/>
                <w:sz w:val="22"/>
                <w:szCs w:val="22"/>
              </w:rPr>
              <w:t>3</w:t>
            </w:r>
          </w:p>
        </w:tc>
        <w:tc>
          <w:tcPr>
            <w:tcW w:w="9802" w:type="dxa"/>
            <w:gridSpan w:val="4"/>
            <w:vAlign w:val="center"/>
          </w:tcPr>
          <w:p w:rsidR="00F2773C" w:rsidRPr="00D63515" w:rsidRDefault="00F2773C" w:rsidP="00B86E48">
            <w:pPr>
              <w:jc w:val="center"/>
              <w:rPr>
                <w:rFonts w:ascii="Arial Narrow" w:hAnsi="Arial Narrow" w:cs="Arial"/>
                <w:sz w:val="22"/>
                <w:szCs w:val="22"/>
              </w:rPr>
            </w:pPr>
            <w:r w:rsidRPr="00D63515">
              <w:rPr>
                <w:rFonts w:ascii="Arial Narrow" w:hAnsi="Arial Narrow" w:cs="Arial"/>
                <w:b/>
                <w:sz w:val="22"/>
                <w:szCs w:val="22"/>
              </w:rPr>
              <w:t>Expérience dans les travaux similaires</w:t>
            </w:r>
          </w:p>
        </w:tc>
      </w:tr>
      <w:tr w:rsidR="00F2773C" w:rsidRPr="00D63515" w:rsidTr="00B86E48">
        <w:trPr>
          <w:jc w:val="center"/>
        </w:trPr>
        <w:tc>
          <w:tcPr>
            <w:tcW w:w="817" w:type="dxa"/>
            <w:vAlign w:val="center"/>
          </w:tcPr>
          <w:p w:rsidR="00F2773C" w:rsidRPr="00D63515" w:rsidRDefault="00F2773C" w:rsidP="00B86E48">
            <w:pPr>
              <w:rPr>
                <w:rFonts w:ascii="Arial Narrow" w:hAnsi="Arial Narrow" w:cs="Arial"/>
                <w:sz w:val="22"/>
                <w:szCs w:val="22"/>
              </w:rPr>
            </w:pPr>
          </w:p>
        </w:tc>
        <w:tc>
          <w:tcPr>
            <w:tcW w:w="5760" w:type="dxa"/>
            <w:vAlign w:val="center"/>
          </w:tcPr>
          <w:p w:rsidR="00F2773C" w:rsidRPr="00D63515" w:rsidRDefault="00F2773C" w:rsidP="00B86E48">
            <w:pPr>
              <w:jc w:val="both"/>
              <w:rPr>
                <w:rFonts w:ascii="Arial Narrow" w:hAnsi="Arial Narrow" w:cs="Arial"/>
                <w:sz w:val="22"/>
                <w:szCs w:val="22"/>
              </w:rPr>
            </w:pPr>
            <w:r w:rsidRPr="00D63515">
              <w:rPr>
                <w:rFonts w:ascii="Arial Narrow" w:hAnsi="Arial Narrow" w:cs="Arial"/>
                <w:sz w:val="22"/>
                <w:szCs w:val="22"/>
              </w:rPr>
              <w:t>Nombre de projets déjà réalisés en matière d’équipement (01) (1</w:t>
            </w:r>
            <w:r w:rsidRPr="00D63515">
              <w:rPr>
                <w:rFonts w:ascii="Arial Narrow" w:hAnsi="Arial Narrow" w:cs="Arial"/>
                <w:sz w:val="22"/>
                <w:szCs w:val="22"/>
                <w:vertAlign w:val="superscript"/>
              </w:rPr>
              <w:t>ère</w:t>
            </w:r>
            <w:r w:rsidRPr="00D63515">
              <w:rPr>
                <w:rFonts w:ascii="Arial Narrow" w:hAnsi="Arial Narrow" w:cs="Arial"/>
                <w:sz w:val="22"/>
                <w:szCs w:val="22"/>
              </w:rPr>
              <w:t xml:space="preserve"> et dernière page +PV)</w:t>
            </w:r>
          </w:p>
        </w:tc>
        <w:tc>
          <w:tcPr>
            <w:tcW w:w="992" w:type="dxa"/>
            <w:vAlign w:val="center"/>
          </w:tcPr>
          <w:p w:rsidR="00F2773C" w:rsidRPr="00D63515" w:rsidRDefault="00F2773C" w:rsidP="00B86E48">
            <w:pPr>
              <w:rPr>
                <w:rFonts w:ascii="Arial Narrow" w:hAnsi="Arial Narrow" w:cs="Arial"/>
              </w:rPr>
            </w:pPr>
          </w:p>
        </w:tc>
        <w:tc>
          <w:tcPr>
            <w:tcW w:w="1052" w:type="dxa"/>
            <w:vAlign w:val="center"/>
          </w:tcPr>
          <w:p w:rsidR="00F2773C" w:rsidRPr="00D63515" w:rsidRDefault="00F2773C" w:rsidP="00B86E48">
            <w:pPr>
              <w:rPr>
                <w:rFonts w:ascii="Arial Narrow" w:hAnsi="Arial Narrow" w:cs="Arial"/>
              </w:rPr>
            </w:pPr>
          </w:p>
        </w:tc>
        <w:tc>
          <w:tcPr>
            <w:tcW w:w="1998" w:type="dxa"/>
            <w:vAlign w:val="center"/>
          </w:tcPr>
          <w:p w:rsidR="00F2773C" w:rsidRPr="00D63515" w:rsidRDefault="00F2773C" w:rsidP="00B86E48">
            <w:pPr>
              <w:rPr>
                <w:rFonts w:ascii="Arial Narrow" w:hAnsi="Arial Narrow" w:cs="Arial"/>
              </w:rPr>
            </w:pPr>
          </w:p>
        </w:tc>
      </w:tr>
      <w:tr w:rsidR="00F2773C" w:rsidRPr="00D63515" w:rsidTr="00B86E48">
        <w:trPr>
          <w:jc w:val="center"/>
        </w:trPr>
        <w:tc>
          <w:tcPr>
            <w:tcW w:w="817" w:type="dxa"/>
            <w:vAlign w:val="center"/>
          </w:tcPr>
          <w:p w:rsidR="00F2773C" w:rsidRPr="00D63515" w:rsidRDefault="00F2773C" w:rsidP="00B86E48">
            <w:pPr>
              <w:jc w:val="center"/>
              <w:rPr>
                <w:rFonts w:ascii="Arial Narrow" w:hAnsi="Arial Narrow" w:cs="Arial"/>
                <w:b/>
                <w:sz w:val="22"/>
                <w:szCs w:val="22"/>
              </w:rPr>
            </w:pPr>
            <w:r w:rsidRPr="00D63515">
              <w:rPr>
                <w:rFonts w:ascii="Arial Narrow" w:hAnsi="Arial Narrow" w:cs="Arial"/>
                <w:b/>
                <w:sz w:val="22"/>
                <w:szCs w:val="22"/>
              </w:rPr>
              <w:t>4</w:t>
            </w:r>
          </w:p>
        </w:tc>
        <w:tc>
          <w:tcPr>
            <w:tcW w:w="9802" w:type="dxa"/>
            <w:gridSpan w:val="4"/>
            <w:vAlign w:val="center"/>
          </w:tcPr>
          <w:p w:rsidR="00F2773C" w:rsidRPr="00D63515" w:rsidRDefault="00F2773C" w:rsidP="00B86E48">
            <w:pPr>
              <w:jc w:val="center"/>
              <w:rPr>
                <w:rFonts w:ascii="Arial Narrow" w:hAnsi="Arial Narrow" w:cs="Arial"/>
                <w:sz w:val="22"/>
                <w:szCs w:val="22"/>
              </w:rPr>
            </w:pPr>
            <w:r w:rsidRPr="00D63515">
              <w:rPr>
                <w:rFonts w:ascii="Arial Narrow" w:hAnsi="Arial Narrow" w:cs="Arial"/>
                <w:b/>
                <w:sz w:val="22"/>
                <w:szCs w:val="22"/>
              </w:rPr>
              <w:t>Capacité technique</w:t>
            </w:r>
          </w:p>
        </w:tc>
      </w:tr>
      <w:tr w:rsidR="00F2773C" w:rsidRPr="00D63515" w:rsidTr="00B86E48">
        <w:trPr>
          <w:jc w:val="center"/>
        </w:trPr>
        <w:tc>
          <w:tcPr>
            <w:tcW w:w="817" w:type="dxa"/>
            <w:vAlign w:val="center"/>
          </w:tcPr>
          <w:p w:rsidR="00F2773C" w:rsidRPr="00D63515" w:rsidRDefault="00F2773C" w:rsidP="00B86E48">
            <w:pPr>
              <w:rPr>
                <w:rFonts w:ascii="Arial Narrow" w:hAnsi="Arial Narrow" w:cs="Arial"/>
                <w:sz w:val="22"/>
                <w:szCs w:val="22"/>
              </w:rPr>
            </w:pPr>
          </w:p>
        </w:tc>
        <w:tc>
          <w:tcPr>
            <w:tcW w:w="5760" w:type="dxa"/>
            <w:vAlign w:val="center"/>
          </w:tcPr>
          <w:p w:rsidR="00F2773C" w:rsidRPr="00D63515" w:rsidRDefault="00F2773C" w:rsidP="00B86E48">
            <w:pPr>
              <w:jc w:val="both"/>
              <w:rPr>
                <w:rFonts w:ascii="Arial Narrow" w:hAnsi="Arial Narrow" w:cs="Arial"/>
                <w:sz w:val="22"/>
                <w:szCs w:val="22"/>
              </w:rPr>
            </w:pPr>
            <w:r w:rsidRPr="00D63515">
              <w:rPr>
                <w:rFonts w:ascii="Arial Narrow" w:hAnsi="Arial Narrow" w:cs="Arial"/>
                <w:sz w:val="22"/>
                <w:szCs w:val="22"/>
              </w:rPr>
              <w:t>4.1. Conducteur de travaux</w:t>
            </w:r>
          </w:p>
        </w:tc>
        <w:tc>
          <w:tcPr>
            <w:tcW w:w="992" w:type="dxa"/>
            <w:vAlign w:val="center"/>
          </w:tcPr>
          <w:p w:rsidR="00F2773C" w:rsidRPr="00D63515" w:rsidRDefault="00F2773C" w:rsidP="00B86E48">
            <w:pPr>
              <w:rPr>
                <w:rFonts w:ascii="Arial Narrow" w:hAnsi="Arial Narrow" w:cs="Arial"/>
              </w:rPr>
            </w:pPr>
          </w:p>
        </w:tc>
        <w:tc>
          <w:tcPr>
            <w:tcW w:w="1052" w:type="dxa"/>
            <w:vAlign w:val="center"/>
          </w:tcPr>
          <w:p w:rsidR="00F2773C" w:rsidRPr="00D63515" w:rsidRDefault="00F2773C" w:rsidP="00B86E48">
            <w:pPr>
              <w:rPr>
                <w:rFonts w:ascii="Arial Narrow" w:hAnsi="Arial Narrow" w:cs="Arial"/>
              </w:rPr>
            </w:pPr>
          </w:p>
        </w:tc>
        <w:tc>
          <w:tcPr>
            <w:tcW w:w="1998" w:type="dxa"/>
            <w:vAlign w:val="center"/>
          </w:tcPr>
          <w:p w:rsidR="00F2773C" w:rsidRPr="00D63515" w:rsidRDefault="00F2773C" w:rsidP="00B86E48">
            <w:pPr>
              <w:rPr>
                <w:rFonts w:ascii="Arial Narrow" w:hAnsi="Arial Narrow" w:cs="Arial"/>
              </w:rPr>
            </w:pPr>
          </w:p>
        </w:tc>
      </w:tr>
      <w:tr w:rsidR="00F2773C" w:rsidRPr="00D63515" w:rsidTr="00B86E48">
        <w:trPr>
          <w:jc w:val="center"/>
        </w:trPr>
        <w:tc>
          <w:tcPr>
            <w:tcW w:w="817" w:type="dxa"/>
            <w:vAlign w:val="center"/>
          </w:tcPr>
          <w:p w:rsidR="00F2773C" w:rsidRPr="00D63515" w:rsidRDefault="00F2773C" w:rsidP="00B86E48">
            <w:pPr>
              <w:rPr>
                <w:rFonts w:ascii="Arial Narrow" w:hAnsi="Arial Narrow" w:cs="Arial"/>
                <w:sz w:val="22"/>
                <w:szCs w:val="22"/>
              </w:rPr>
            </w:pPr>
          </w:p>
        </w:tc>
        <w:tc>
          <w:tcPr>
            <w:tcW w:w="5760" w:type="dxa"/>
            <w:vAlign w:val="center"/>
          </w:tcPr>
          <w:p w:rsidR="00F2773C" w:rsidRPr="00D63515" w:rsidRDefault="00F2773C" w:rsidP="00B86E48">
            <w:pPr>
              <w:jc w:val="both"/>
              <w:rPr>
                <w:rFonts w:ascii="Arial Narrow" w:hAnsi="Arial Narrow" w:cs="Arial"/>
                <w:sz w:val="22"/>
                <w:szCs w:val="22"/>
              </w:rPr>
            </w:pPr>
            <w:r w:rsidRPr="00D63515">
              <w:rPr>
                <w:rFonts w:ascii="Arial Narrow" w:hAnsi="Arial Narrow" w:cs="Arial"/>
                <w:sz w:val="22"/>
                <w:szCs w:val="22"/>
              </w:rPr>
              <w:t xml:space="preserve">4.1.1 qualification : formation en menuiserie BAC au moins (copie certifié conforme du diplôme, attestation de présntation de l’original du Diplome) </w:t>
            </w:r>
          </w:p>
        </w:tc>
        <w:tc>
          <w:tcPr>
            <w:tcW w:w="992" w:type="dxa"/>
            <w:vAlign w:val="center"/>
          </w:tcPr>
          <w:p w:rsidR="00F2773C" w:rsidRPr="00D63515" w:rsidRDefault="00F2773C" w:rsidP="00B86E48">
            <w:pPr>
              <w:rPr>
                <w:rFonts w:ascii="Arial Narrow" w:hAnsi="Arial Narrow" w:cs="Arial"/>
              </w:rPr>
            </w:pPr>
          </w:p>
        </w:tc>
        <w:tc>
          <w:tcPr>
            <w:tcW w:w="1052" w:type="dxa"/>
            <w:vAlign w:val="center"/>
          </w:tcPr>
          <w:p w:rsidR="00F2773C" w:rsidRPr="00D63515" w:rsidRDefault="00F2773C" w:rsidP="00B86E48">
            <w:pPr>
              <w:rPr>
                <w:rFonts w:ascii="Arial Narrow" w:hAnsi="Arial Narrow" w:cs="Arial"/>
              </w:rPr>
            </w:pPr>
          </w:p>
        </w:tc>
        <w:tc>
          <w:tcPr>
            <w:tcW w:w="1998" w:type="dxa"/>
            <w:vAlign w:val="center"/>
          </w:tcPr>
          <w:p w:rsidR="00F2773C" w:rsidRPr="00D63515" w:rsidRDefault="00F2773C" w:rsidP="00B86E48">
            <w:pPr>
              <w:rPr>
                <w:rFonts w:ascii="Arial Narrow" w:hAnsi="Arial Narrow" w:cs="Arial"/>
              </w:rPr>
            </w:pPr>
          </w:p>
        </w:tc>
      </w:tr>
      <w:tr w:rsidR="00F2773C" w:rsidRPr="00D63515" w:rsidTr="00B86E48">
        <w:trPr>
          <w:jc w:val="center"/>
        </w:trPr>
        <w:tc>
          <w:tcPr>
            <w:tcW w:w="817" w:type="dxa"/>
            <w:vAlign w:val="center"/>
          </w:tcPr>
          <w:p w:rsidR="00F2773C" w:rsidRPr="00D63515" w:rsidRDefault="00F2773C" w:rsidP="00B86E48">
            <w:pPr>
              <w:rPr>
                <w:rFonts w:ascii="Arial Narrow" w:hAnsi="Arial Narrow" w:cs="Arial"/>
                <w:sz w:val="22"/>
                <w:szCs w:val="22"/>
              </w:rPr>
            </w:pPr>
          </w:p>
        </w:tc>
        <w:tc>
          <w:tcPr>
            <w:tcW w:w="5760" w:type="dxa"/>
            <w:vAlign w:val="center"/>
          </w:tcPr>
          <w:p w:rsidR="00F2773C" w:rsidRPr="00D63515" w:rsidRDefault="00F2773C" w:rsidP="00B86E48">
            <w:pPr>
              <w:jc w:val="both"/>
              <w:rPr>
                <w:rFonts w:ascii="Arial Narrow" w:hAnsi="Arial Narrow" w:cs="Arial"/>
                <w:sz w:val="22"/>
                <w:szCs w:val="22"/>
              </w:rPr>
            </w:pPr>
            <w:r w:rsidRPr="00D63515">
              <w:rPr>
                <w:rFonts w:ascii="Arial Narrow" w:hAnsi="Arial Narrow" w:cs="Arial"/>
                <w:sz w:val="22"/>
                <w:szCs w:val="22"/>
              </w:rPr>
              <w:t>4.1.2 expérience professionnelle : au moins deux (02) ans dans le domaine</w:t>
            </w:r>
          </w:p>
        </w:tc>
        <w:tc>
          <w:tcPr>
            <w:tcW w:w="992" w:type="dxa"/>
            <w:vAlign w:val="center"/>
          </w:tcPr>
          <w:p w:rsidR="00F2773C" w:rsidRPr="00D63515" w:rsidRDefault="00F2773C" w:rsidP="00B86E48">
            <w:pPr>
              <w:rPr>
                <w:rFonts w:ascii="Arial Narrow" w:hAnsi="Arial Narrow" w:cs="Arial"/>
              </w:rPr>
            </w:pPr>
          </w:p>
        </w:tc>
        <w:tc>
          <w:tcPr>
            <w:tcW w:w="1052" w:type="dxa"/>
            <w:vAlign w:val="center"/>
          </w:tcPr>
          <w:p w:rsidR="00F2773C" w:rsidRPr="00D63515" w:rsidRDefault="00F2773C" w:rsidP="00B86E48">
            <w:pPr>
              <w:rPr>
                <w:rFonts w:ascii="Arial Narrow" w:hAnsi="Arial Narrow" w:cs="Arial"/>
              </w:rPr>
            </w:pPr>
          </w:p>
        </w:tc>
        <w:tc>
          <w:tcPr>
            <w:tcW w:w="1998" w:type="dxa"/>
            <w:vAlign w:val="center"/>
          </w:tcPr>
          <w:p w:rsidR="00F2773C" w:rsidRPr="00D63515" w:rsidRDefault="00F2773C" w:rsidP="00B86E48">
            <w:pPr>
              <w:rPr>
                <w:rFonts w:ascii="Arial Narrow" w:hAnsi="Arial Narrow" w:cs="Arial"/>
              </w:rPr>
            </w:pPr>
          </w:p>
        </w:tc>
      </w:tr>
      <w:tr w:rsidR="00F2773C" w:rsidRPr="00D63515" w:rsidTr="00B86E48">
        <w:trPr>
          <w:jc w:val="center"/>
        </w:trPr>
        <w:tc>
          <w:tcPr>
            <w:tcW w:w="817" w:type="dxa"/>
            <w:vAlign w:val="center"/>
          </w:tcPr>
          <w:p w:rsidR="00F2773C" w:rsidRPr="00D63515" w:rsidRDefault="00F2773C" w:rsidP="00B86E48">
            <w:pPr>
              <w:rPr>
                <w:rFonts w:ascii="Arial Narrow" w:hAnsi="Arial Narrow" w:cs="Arial"/>
                <w:sz w:val="22"/>
                <w:szCs w:val="22"/>
              </w:rPr>
            </w:pPr>
          </w:p>
        </w:tc>
        <w:tc>
          <w:tcPr>
            <w:tcW w:w="5760" w:type="dxa"/>
            <w:vAlign w:val="center"/>
          </w:tcPr>
          <w:p w:rsidR="00F2773C" w:rsidRPr="00D63515" w:rsidRDefault="00F2773C" w:rsidP="00B86E48">
            <w:pPr>
              <w:jc w:val="both"/>
              <w:rPr>
                <w:rFonts w:ascii="Arial Narrow" w:hAnsi="Arial Narrow" w:cs="Arial"/>
                <w:b/>
                <w:sz w:val="22"/>
                <w:szCs w:val="22"/>
              </w:rPr>
            </w:pPr>
            <w:r w:rsidRPr="00D63515">
              <w:rPr>
                <w:rFonts w:ascii="Arial Narrow" w:hAnsi="Arial Narrow" w:cs="Arial"/>
                <w:sz w:val="22"/>
                <w:szCs w:val="22"/>
              </w:rPr>
              <w:t>4.2 Chef Chantier</w:t>
            </w:r>
          </w:p>
        </w:tc>
        <w:tc>
          <w:tcPr>
            <w:tcW w:w="992" w:type="dxa"/>
            <w:vAlign w:val="center"/>
          </w:tcPr>
          <w:p w:rsidR="00F2773C" w:rsidRPr="00D63515" w:rsidRDefault="00F2773C" w:rsidP="00B86E48">
            <w:pPr>
              <w:rPr>
                <w:rFonts w:ascii="Arial Narrow" w:hAnsi="Arial Narrow" w:cs="Arial"/>
              </w:rPr>
            </w:pPr>
          </w:p>
        </w:tc>
        <w:tc>
          <w:tcPr>
            <w:tcW w:w="1052" w:type="dxa"/>
            <w:vAlign w:val="center"/>
          </w:tcPr>
          <w:p w:rsidR="00F2773C" w:rsidRPr="00D63515" w:rsidRDefault="00F2773C" w:rsidP="00B86E48">
            <w:pPr>
              <w:rPr>
                <w:rFonts w:ascii="Arial Narrow" w:hAnsi="Arial Narrow" w:cs="Arial"/>
              </w:rPr>
            </w:pPr>
          </w:p>
        </w:tc>
        <w:tc>
          <w:tcPr>
            <w:tcW w:w="1998" w:type="dxa"/>
            <w:vAlign w:val="center"/>
          </w:tcPr>
          <w:p w:rsidR="00F2773C" w:rsidRPr="00D63515" w:rsidRDefault="00F2773C" w:rsidP="00B86E48">
            <w:pPr>
              <w:rPr>
                <w:rFonts w:ascii="Arial Narrow" w:hAnsi="Arial Narrow" w:cs="Arial"/>
              </w:rPr>
            </w:pPr>
          </w:p>
        </w:tc>
      </w:tr>
      <w:tr w:rsidR="00F2773C" w:rsidRPr="00D63515" w:rsidTr="00B86E48">
        <w:trPr>
          <w:jc w:val="center"/>
        </w:trPr>
        <w:tc>
          <w:tcPr>
            <w:tcW w:w="817" w:type="dxa"/>
            <w:vAlign w:val="center"/>
          </w:tcPr>
          <w:p w:rsidR="00F2773C" w:rsidRPr="00D63515" w:rsidRDefault="00F2773C" w:rsidP="00B86E48">
            <w:pPr>
              <w:rPr>
                <w:rFonts w:ascii="Arial Narrow" w:hAnsi="Arial Narrow" w:cs="Arial"/>
                <w:sz w:val="22"/>
                <w:szCs w:val="22"/>
              </w:rPr>
            </w:pPr>
          </w:p>
        </w:tc>
        <w:tc>
          <w:tcPr>
            <w:tcW w:w="5760" w:type="dxa"/>
            <w:vAlign w:val="center"/>
          </w:tcPr>
          <w:p w:rsidR="00F2773C" w:rsidRPr="00D63515" w:rsidRDefault="00F2773C" w:rsidP="00B86E48">
            <w:pPr>
              <w:jc w:val="both"/>
              <w:rPr>
                <w:rFonts w:ascii="Arial Narrow" w:hAnsi="Arial Narrow" w:cs="Arial"/>
                <w:sz w:val="22"/>
                <w:szCs w:val="22"/>
              </w:rPr>
            </w:pPr>
            <w:r w:rsidRPr="00D63515">
              <w:rPr>
                <w:rFonts w:ascii="Arial Narrow" w:hAnsi="Arial Narrow" w:cs="Arial"/>
                <w:sz w:val="22"/>
                <w:szCs w:val="22"/>
              </w:rPr>
              <w:t>4.2.1 qualification : formation en menuiseriel, CAP</w:t>
            </w:r>
            <w:r>
              <w:rPr>
                <w:rFonts w:ascii="Arial Narrow" w:hAnsi="Arial Narrow" w:cs="Arial"/>
                <w:sz w:val="22"/>
                <w:szCs w:val="22"/>
              </w:rPr>
              <w:t xml:space="preserve"> Menuiserie</w:t>
            </w:r>
            <w:r w:rsidRPr="00D63515">
              <w:rPr>
                <w:rFonts w:ascii="Arial Narrow" w:hAnsi="Arial Narrow" w:cs="Arial"/>
                <w:sz w:val="22"/>
                <w:szCs w:val="22"/>
              </w:rPr>
              <w:t xml:space="preserve"> au moins </w:t>
            </w:r>
          </w:p>
        </w:tc>
        <w:tc>
          <w:tcPr>
            <w:tcW w:w="992" w:type="dxa"/>
            <w:vAlign w:val="center"/>
          </w:tcPr>
          <w:p w:rsidR="00F2773C" w:rsidRPr="00D63515" w:rsidRDefault="00F2773C" w:rsidP="00B86E48">
            <w:pPr>
              <w:rPr>
                <w:rFonts w:ascii="Arial Narrow" w:hAnsi="Arial Narrow" w:cs="Arial"/>
              </w:rPr>
            </w:pPr>
          </w:p>
        </w:tc>
        <w:tc>
          <w:tcPr>
            <w:tcW w:w="1052" w:type="dxa"/>
            <w:vAlign w:val="center"/>
          </w:tcPr>
          <w:p w:rsidR="00F2773C" w:rsidRPr="00D63515" w:rsidRDefault="00F2773C" w:rsidP="00B86E48">
            <w:pPr>
              <w:rPr>
                <w:rFonts w:ascii="Arial Narrow" w:hAnsi="Arial Narrow" w:cs="Arial"/>
              </w:rPr>
            </w:pPr>
          </w:p>
        </w:tc>
        <w:tc>
          <w:tcPr>
            <w:tcW w:w="1998" w:type="dxa"/>
            <w:vAlign w:val="center"/>
          </w:tcPr>
          <w:p w:rsidR="00F2773C" w:rsidRPr="00D63515" w:rsidRDefault="00F2773C" w:rsidP="00B86E48">
            <w:pPr>
              <w:rPr>
                <w:rFonts w:ascii="Arial Narrow" w:hAnsi="Arial Narrow" w:cs="Arial"/>
              </w:rPr>
            </w:pPr>
          </w:p>
        </w:tc>
      </w:tr>
      <w:tr w:rsidR="00F2773C" w:rsidRPr="00D63515" w:rsidTr="00B86E48">
        <w:trPr>
          <w:jc w:val="center"/>
        </w:trPr>
        <w:tc>
          <w:tcPr>
            <w:tcW w:w="817" w:type="dxa"/>
            <w:vAlign w:val="center"/>
          </w:tcPr>
          <w:p w:rsidR="00F2773C" w:rsidRPr="00D63515" w:rsidRDefault="00F2773C" w:rsidP="00B86E48">
            <w:pPr>
              <w:rPr>
                <w:rFonts w:ascii="Arial Narrow" w:hAnsi="Arial Narrow" w:cs="Arial"/>
                <w:sz w:val="22"/>
                <w:szCs w:val="22"/>
              </w:rPr>
            </w:pPr>
          </w:p>
        </w:tc>
        <w:tc>
          <w:tcPr>
            <w:tcW w:w="5760" w:type="dxa"/>
            <w:vAlign w:val="center"/>
          </w:tcPr>
          <w:p w:rsidR="00F2773C" w:rsidRPr="00D63515" w:rsidRDefault="00F2773C" w:rsidP="00B86E48">
            <w:pPr>
              <w:jc w:val="both"/>
              <w:rPr>
                <w:rFonts w:ascii="Arial Narrow" w:hAnsi="Arial Narrow" w:cs="Arial"/>
                <w:sz w:val="22"/>
                <w:szCs w:val="22"/>
              </w:rPr>
            </w:pPr>
            <w:r w:rsidRPr="00D63515">
              <w:rPr>
                <w:rFonts w:ascii="Arial Narrow" w:hAnsi="Arial Narrow" w:cs="Arial"/>
                <w:sz w:val="22"/>
                <w:szCs w:val="22"/>
              </w:rPr>
              <w:t>4.2.2 expérience professionnelle : au moins deux (02) ans dans le domaine du diplôme</w:t>
            </w:r>
          </w:p>
        </w:tc>
        <w:tc>
          <w:tcPr>
            <w:tcW w:w="992" w:type="dxa"/>
            <w:vAlign w:val="center"/>
          </w:tcPr>
          <w:p w:rsidR="00F2773C" w:rsidRPr="00D63515" w:rsidRDefault="00F2773C" w:rsidP="00B86E48">
            <w:pPr>
              <w:rPr>
                <w:rFonts w:ascii="Arial Narrow" w:hAnsi="Arial Narrow" w:cs="Arial"/>
              </w:rPr>
            </w:pPr>
          </w:p>
        </w:tc>
        <w:tc>
          <w:tcPr>
            <w:tcW w:w="1052" w:type="dxa"/>
            <w:vAlign w:val="center"/>
          </w:tcPr>
          <w:p w:rsidR="00F2773C" w:rsidRPr="00D63515" w:rsidRDefault="00F2773C" w:rsidP="00B86E48">
            <w:pPr>
              <w:rPr>
                <w:rFonts w:ascii="Arial Narrow" w:hAnsi="Arial Narrow" w:cs="Arial"/>
              </w:rPr>
            </w:pPr>
          </w:p>
        </w:tc>
        <w:tc>
          <w:tcPr>
            <w:tcW w:w="1998" w:type="dxa"/>
            <w:vAlign w:val="center"/>
          </w:tcPr>
          <w:p w:rsidR="00F2773C" w:rsidRPr="00D63515" w:rsidRDefault="00F2773C" w:rsidP="00B86E48">
            <w:pPr>
              <w:rPr>
                <w:rFonts w:ascii="Arial Narrow" w:hAnsi="Arial Narrow" w:cs="Arial"/>
              </w:rPr>
            </w:pPr>
          </w:p>
        </w:tc>
      </w:tr>
      <w:tr w:rsidR="00F2773C" w:rsidRPr="00D63515" w:rsidTr="00B86E48">
        <w:trPr>
          <w:jc w:val="center"/>
        </w:trPr>
        <w:tc>
          <w:tcPr>
            <w:tcW w:w="817" w:type="dxa"/>
            <w:vAlign w:val="center"/>
          </w:tcPr>
          <w:p w:rsidR="00F2773C" w:rsidRPr="00D63515" w:rsidRDefault="00F2773C" w:rsidP="00B86E48">
            <w:pPr>
              <w:jc w:val="center"/>
              <w:rPr>
                <w:rFonts w:ascii="Arial Narrow" w:hAnsi="Arial Narrow" w:cs="Arial"/>
                <w:b/>
                <w:sz w:val="22"/>
                <w:szCs w:val="22"/>
              </w:rPr>
            </w:pPr>
            <w:r w:rsidRPr="00D63515">
              <w:rPr>
                <w:rFonts w:ascii="Arial Narrow" w:hAnsi="Arial Narrow" w:cs="Arial"/>
                <w:b/>
                <w:sz w:val="22"/>
                <w:szCs w:val="22"/>
              </w:rPr>
              <w:lastRenderedPageBreak/>
              <w:t>5</w:t>
            </w:r>
          </w:p>
        </w:tc>
        <w:tc>
          <w:tcPr>
            <w:tcW w:w="9802" w:type="dxa"/>
            <w:gridSpan w:val="4"/>
            <w:vAlign w:val="center"/>
          </w:tcPr>
          <w:p w:rsidR="00F2773C" w:rsidRPr="00D63515" w:rsidRDefault="00F2773C" w:rsidP="00B86E48">
            <w:pPr>
              <w:jc w:val="center"/>
              <w:rPr>
                <w:rFonts w:ascii="Arial Narrow" w:hAnsi="Arial Narrow" w:cs="Arial"/>
                <w:sz w:val="22"/>
                <w:szCs w:val="22"/>
              </w:rPr>
            </w:pPr>
            <w:r w:rsidRPr="00D63515">
              <w:rPr>
                <w:rFonts w:ascii="Arial Narrow" w:hAnsi="Arial Narrow" w:cs="Arial"/>
                <w:b/>
                <w:sz w:val="22"/>
                <w:szCs w:val="22"/>
              </w:rPr>
              <w:t>Moyens logistiques de l’Entreprise</w:t>
            </w:r>
          </w:p>
        </w:tc>
      </w:tr>
      <w:tr w:rsidR="00F2773C" w:rsidRPr="00D63515" w:rsidTr="00B86E48">
        <w:trPr>
          <w:jc w:val="center"/>
        </w:trPr>
        <w:tc>
          <w:tcPr>
            <w:tcW w:w="817" w:type="dxa"/>
            <w:vAlign w:val="center"/>
          </w:tcPr>
          <w:p w:rsidR="00F2773C" w:rsidRPr="00D63515" w:rsidRDefault="00F2773C" w:rsidP="00B86E48">
            <w:pPr>
              <w:rPr>
                <w:rFonts w:ascii="Arial Narrow" w:hAnsi="Arial Narrow" w:cs="Arial"/>
                <w:sz w:val="22"/>
                <w:szCs w:val="22"/>
              </w:rPr>
            </w:pPr>
          </w:p>
        </w:tc>
        <w:tc>
          <w:tcPr>
            <w:tcW w:w="5760" w:type="dxa"/>
            <w:vAlign w:val="center"/>
          </w:tcPr>
          <w:p w:rsidR="00F2773C" w:rsidRPr="00D63515" w:rsidRDefault="00F2773C" w:rsidP="00B86E48">
            <w:pPr>
              <w:jc w:val="both"/>
              <w:rPr>
                <w:rFonts w:ascii="Arial Narrow" w:hAnsi="Arial Narrow" w:cs="Arial"/>
                <w:sz w:val="22"/>
                <w:szCs w:val="22"/>
              </w:rPr>
            </w:pPr>
            <w:r w:rsidRPr="00D63515">
              <w:rPr>
                <w:rFonts w:ascii="Arial Narrow" w:hAnsi="Arial Narrow" w:cs="Arial"/>
                <w:sz w:val="22"/>
                <w:szCs w:val="22"/>
              </w:rPr>
              <w:t>5.1 Camion avec pièces justificatives au moins un (01)</w:t>
            </w:r>
          </w:p>
        </w:tc>
        <w:tc>
          <w:tcPr>
            <w:tcW w:w="992" w:type="dxa"/>
            <w:vAlign w:val="center"/>
          </w:tcPr>
          <w:p w:rsidR="00F2773C" w:rsidRPr="00D63515" w:rsidRDefault="00F2773C" w:rsidP="00B86E48">
            <w:pPr>
              <w:rPr>
                <w:rFonts w:ascii="Arial Narrow" w:hAnsi="Arial Narrow" w:cs="Arial"/>
              </w:rPr>
            </w:pPr>
          </w:p>
        </w:tc>
        <w:tc>
          <w:tcPr>
            <w:tcW w:w="1052" w:type="dxa"/>
            <w:vAlign w:val="center"/>
          </w:tcPr>
          <w:p w:rsidR="00F2773C" w:rsidRPr="00D63515" w:rsidRDefault="00F2773C" w:rsidP="00B86E48">
            <w:pPr>
              <w:rPr>
                <w:rFonts w:ascii="Arial Narrow" w:hAnsi="Arial Narrow" w:cs="Arial"/>
              </w:rPr>
            </w:pPr>
          </w:p>
        </w:tc>
        <w:tc>
          <w:tcPr>
            <w:tcW w:w="1998" w:type="dxa"/>
            <w:vAlign w:val="center"/>
          </w:tcPr>
          <w:p w:rsidR="00F2773C" w:rsidRPr="00D63515" w:rsidRDefault="00F2773C" w:rsidP="00B86E48">
            <w:pPr>
              <w:rPr>
                <w:rFonts w:ascii="Arial Narrow" w:hAnsi="Arial Narrow" w:cs="Arial"/>
              </w:rPr>
            </w:pPr>
          </w:p>
        </w:tc>
      </w:tr>
      <w:tr w:rsidR="00F2773C" w:rsidRPr="00D63515" w:rsidTr="00B86E48">
        <w:trPr>
          <w:jc w:val="center"/>
        </w:trPr>
        <w:tc>
          <w:tcPr>
            <w:tcW w:w="817" w:type="dxa"/>
            <w:vAlign w:val="center"/>
          </w:tcPr>
          <w:p w:rsidR="00F2773C" w:rsidRPr="00D63515" w:rsidRDefault="00F2773C" w:rsidP="00B86E48">
            <w:pPr>
              <w:rPr>
                <w:rFonts w:ascii="Arial Narrow" w:hAnsi="Arial Narrow" w:cs="Arial"/>
                <w:sz w:val="22"/>
                <w:szCs w:val="22"/>
              </w:rPr>
            </w:pPr>
          </w:p>
        </w:tc>
        <w:tc>
          <w:tcPr>
            <w:tcW w:w="5760" w:type="dxa"/>
            <w:vAlign w:val="center"/>
          </w:tcPr>
          <w:p w:rsidR="00F2773C" w:rsidRPr="00D63515" w:rsidRDefault="00F2773C" w:rsidP="00B86E48">
            <w:pPr>
              <w:jc w:val="both"/>
              <w:rPr>
                <w:rFonts w:ascii="Arial Narrow" w:hAnsi="Arial Narrow" w:cs="Arial"/>
                <w:sz w:val="22"/>
                <w:szCs w:val="22"/>
              </w:rPr>
            </w:pPr>
            <w:r w:rsidRPr="00D63515">
              <w:rPr>
                <w:rFonts w:ascii="Arial Narrow" w:hAnsi="Arial Narrow" w:cs="Arial"/>
                <w:sz w:val="22"/>
                <w:szCs w:val="22"/>
              </w:rPr>
              <w:t>5.2 voiture tout-terrain de liaison avec pièces justificatives au moins une (01)</w:t>
            </w:r>
          </w:p>
        </w:tc>
        <w:tc>
          <w:tcPr>
            <w:tcW w:w="992" w:type="dxa"/>
            <w:vAlign w:val="center"/>
          </w:tcPr>
          <w:p w:rsidR="00F2773C" w:rsidRPr="00D63515" w:rsidRDefault="00F2773C" w:rsidP="00B86E48">
            <w:pPr>
              <w:rPr>
                <w:rFonts w:ascii="Arial Narrow" w:hAnsi="Arial Narrow" w:cs="Arial"/>
              </w:rPr>
            </w:pPr>
          </w:p>
        </w:tc>
        <w:tc>
          <w:tcPr>
            <w:tcW w:w="1052" w:type="dxa"/>
            <w:vAlign w:val="center"/>
          </w:tcPr>
          <w:p w:rsidR="00F2773C" w:rsidRPr="00D63515" w:rsidRDefault="00F2773C" w:rsidP="00B86E48">
            <w:pPr>
              <w:rPr>
                <w:rFonts w:ascii="Arial Narrow" w:hAnsi="Arial Narrow" w:cs="Arial"/>
              </w:rPr>
            </w:pPr>
          </w:p>
        </w:tc>
        <w:tc>
          <w:tcPr>
            <w:tcW w:w="1998" w:type="dxa"/>
            <w:vAlign w:val="center"/>
          </w:tcPr>
          <w:p w:rsidR="00F2773C" w:rsidRPr="00D63515" w:rsidRDefault="00F2773C" w:rsidP="00B86E48">
            <w:pPr>
              <w:rPr>
                <w:rFonts w:ascii="Arial Narrow" w:hAnsi="Arial Narrow" w:cs="Arial"/>
              </w:rPr>
            </w:pPr>
          </w:p>
        </w:tc>
      </w:tr>
      <w:tr w:rsidR="00F2773C" w:rsidRPr="00D63515" w:rsidTr="00B86E48">
        <w:trPr>
          <w:jc w:val="center"/>
        </w:trPr>
        <w:tc>
          <w:tcPr>
            <w:tcW w:w="817" w:type="dxa"/>
            <w:vAlign w:val="center"/>
          </w:tcPr>
          <w:p w:rsidR="00F2773C" w:rsidRPr="00D63515" w:rsidRDefault="00F2773C" w:rsidP="00B86E48">
            <w:pPr>
              <w:rPr>
                <w:rFonts w:ascii="Arial Narrow" w:hAnsi="Arial Narrow" w:cs="Arial"/>
                <w:sz w:val="22"/>
                <w:szCs w:val="22"/>
              </w:rPr>
            </w:pPr>
          </w:p>
        </w:tc>
        <w:tc>
          <w:tcPr>
            <w:tcW w:w="5760" w:type="dxa"/>
            <w:vAlign w:val="center"/>
          </w:tcPr>
          <w:p w:rsidR="00F2773C" w:rsidRPr="00D63515" w:rsidRDefault="00F2773C" w:rsidP="00B86E48">
            <w:pPr>
              <w:jc w:val="both"/>
              <w:rPr>
                <w:rFonts w:ascii="Arial Narrow" w:hAnsi="Arial Narrow" w:cs="Arial"/>
                <w:sz w:val="22"/>
                <w:szCs w:val="22"/>
              </w:rPr>
            </w:pPr>
            <w:r w:rsidRPr="00D63515">
              <w:rPr>
                <w:rFonts w:ascii="Arial Narrow" w:hAnsi="Arial Narrow" w:cs="Arial"/>
                <w:sz w:val="22"/>
                <w:szCs w:val="22"/>
              </w:rPr>
              <w:t>5.3 matériel de menuiserie (scies, marteaux, serre-joint, etc.)</w:t>
            </w:r>
          </w:p>
        </w:tc>
        <w:tc>
          <w:tcPr>
            <w:tcW w:w="992" w:type="dxa"/>
            <w:vAlign w:val="center"/>
          </w:tcPr>
          <w:p w:rsidR="00F2773C" w:rsidRPr="00D63515" w:rsidRDefault="00F2773C" w:rsidP="00B86E48">
            <w:pPr>
              <w:rPr>
                <w:rFonts w:ascii="Arial Narrow" w:hAnsi="Arial Narrow" w:cs="Arial"/>
              </w:rPr>
            </w:pPr>
          </w:p>
        </w:tc>
        <w:tc>
          <w:tcPr>
            <w:tcW w:w="1052" w:type="dxa"/>
            <w:vAlign w:val="center"/>
          </w:tcPr>
          <w:p w:rsidR="00F2773C" w:rsidRPr="00D63515" w:rsidRDefault="00F2773C" w:rsidP="00B86E48">
            <w:pPr>
              <w:rPr>
                <w:rFonts w:ascii="Arial Narrow" w:hAnsi="Arial Narrow" w:cs="Arial"/>
              </w:rPr>
            </w:pPr>
          </w:p>
        </w:tc>
        <w:tc>
          <w:tcPr>
            <w:tcW w:w="1998" w:type="dxa"/>
            <w:vAlign w:val="center"/>
          </w:tcPr>
          <w:p w:rsidR="00F2773C" w:rsidRPr="00D63515" w:rsidRDefault="00F2773C" w:rsidP="00B86E48">
            <w:pPr>
              <w:rPr>
                <w:rFonts w:ascii="Arial Narrow" w:hAnsi="Arial Narrow" w:cs="Arial"/>
              </w:rPr>
            </w:pPr>
          </w:p>
        </w:tc>
      </w:tr>
      <w:tr w:rsidR="00F2773C" w:rsidRPr="00D63515" w:rsidTr="00B86E48">
        <w:trPr>
          <w:jc w:val="center"/>
        </w:trPr>
        <w:tc>
          <w:tcPr>
            <w:tcW w:w="817" w:type="dxa"/>
            <w:vAlign w:val="center"/>
          </w:tcPr>
          <w:p w:rsidR="00F2773C" w:rsidRPr="00D63515" w:rsidRDefault="00F2773C" w:rsidP="00B86E48">
            <w:pPr>
              <w:jc w:val="center"/>
              <w:rPr>
                <w:rFonts w:ascii="Arial Narrow" w:hAnsi="Arial Narrow" w:cs="Arial"/>
                <w:b/>
                <w:sz w:val="22"/>
                <w:szCs w:val="22"/>
              </w:rPr>
            </w:pPr>
            <w:r w:rsidRPr="00D63515">
              <w:rPr>
                <w:rFonts w:ascii="Arial Narrow" w:hAnsi="Arial Narrow" w:cs="Arial"/>
                <w:b/>
                <w:sz w:val="22"/>
                <w:szCs w:val="22"/>
              </w:rPr>
              <w:t>6</w:t>
            </w:r>
          </w:p>
        </w:tc>
        <w:tc>
          <w:tcPr>
            <w:tcW w:w="9802" w:type="dxa"/>
            <w:gridSpan w:val="4"/>
            <w:vAlign w:val="center"/>
          </w:tcPr>
          <w:p w:rsidR="00F2773C" w:rsidRPr="00D63515" w:rsidRDefault="00F2773C" w:rsidP="00B86E48">
            <w:pPr>
              <w:jc w:val="center"/>
              <w:rPr>
                <w:rFonts w:ascii="Arial Narrow" w:hAnsi="Arial Narrow" w:cs="Arial"/>
                <w:sz w:val="22"/>
                <w:szCs w:val="22"/>
              </w:rPr>
            </w:pPr>
            <w:r w:rsidRPr="00D63515">
              <w:rPr>
                <w:rFonts w:ascii="Arial Narrow" w:hAnsi="Arial Narrow" w:cs="Arial"/>
                <w:b/>
                <w:sz w:val="22"/>
                <w:szCs w:val="22"/>
              </w:rPr>
              <w:t>Méthodologie</w:t>
            </w:r>
          </w:p>
        </w:tc>
      </w:tr>
      <w:tr w:rsidR="00F2773C" w:rsidRPr="00D63515" w:rsidTr="00B86E48">
        <w:trPr>
          <w:jc w:val="center"/>
        </w:trPr>
        <w:tc>
          <w:tcPr>
            <w:tcW w:w="817" w:type="dxa"/>
            <w:vAlign w:val="center"/>
          </w:tcPr>
          <w:p w:rsidR="00F2773C" w:rsidRPr="00D63515" w:rsidRDefault="00F2773C" w:rsidP="00B86E48">
            <w:pPr>
              <w:rPr>
                <w:rFonts w:ascii="Arial Narrow" w:hAnsi="Arial Narrow" w:cs="Arial"/>
                <w:sz w:val="22"/>
                <w:szCs w:val="22"/>
              </w:rPr>
            </w:pPr>
          </w:p>
        </w:tc>
        <w:tc>
          <w:tcPr>
            <w:tcW w:w="5760" w:type="dxa"/>
            <w:vAlign w:val="center"/>
          </w:tcPr>
          <w:p w:rsidR="00F2773C" w:rsidRPr="00D63515" w:rsidRDefault="00F2773C" w:rsidP="00B86E48">
            <w:pPr>
              <w:jc w:val="both"/>
              <w:rPr>
                <w:rFonts w:ascii="Arial Narrow" w:hAnsi="Arial Narrow" w:cs="Arial"/>
                <w:sz w:val="22"/>
                <w:szCs w:val="22"/>
              </w:rPr>
            </w:pPr>
            <w:r w:rsidRPr="00D63515">
              <w:rPr>
                <w:rFonts w:ascii="Arial Narrow" w:hAnsi="Arial Narrow" w:cs="Arial"/>
                <w:sz w:val="22"/>
                <w:szCs w:val="22"/>
              </w:rPr>
              <w:t>6.1 Description de la bonne méthodologie</w:t>
            </w:r>
          </w:p>
        </w:tc>
        <w:tc>
          <w:tcPr>
            <w:tcW w:w="992" w:type="dxa"/>
            <w:vAlign w:val="center"/>
          </w:tcPr>
          <w:p w:rsidR="00F2773C" w:rsidRPr="00D63515" w:rsidRDefault="00F2773C" w:rsidP="00B86E48">
            <w:pPr>
              <w:rPr>
                <w:rFonts w:ascii="Arial Narrow" w:hAnsi="Arial Narrow" w:cs="Arial"/>
              </w:rPr>
            </w:pPr>
          </w:p>
        </w:tc>
        <w:tc>
          <w:tcPr>
            <w:tcW w:w="1052" w:type="dxa"/>
            <w:vAlign w:val="center"/>
          </w:tcPr>
          <w:p w:rsidR="00F2773C" w:rsidRPr="00D63515" w:rsidRDefault="00F2773C" w:rsidP="00B86E48">
            <w:pPr>
              <w:rPr>
                <w:rFonts w:ascii="Arial Narrow" w:hAnsi="Arial Narrow" w:cs="Arial"/>
              </w:rPr>
            </w:pPr>
          </w:p>
        </w:tc>
        <w:tc>
          <w:tcPr>
            <w:tcW w:w="1998" w:type="dxa"/>
            <w:vAlign w:val="center"/>
          </w:tcPr>
          <w:p w:rsidR="00F2773C" w:rsidRPr="00D63515" w:rsidRDefault="00F2773C" w:rsidP="00B86E48">
            <w:pPr>
              <w:rPr>
                <w:rFonts w:ascii="Arial Narrow" w:hAnsi="Arial Narrow" w:cs="Arial"/>
              </w:rPr>
            </w:pPr>
          </w:p>
        </w:tc>
      </w:tr>
      <w:tr w:rsidR="00F2773C" w:rsidRPr="00D63515" w:rsidTr="00B86E48">
        <w:trPr>
          <w:jc w:val="center"/>
        </w:trPr>
        <w:tc>
          <w:tcPr>
            <w:tcW w:w="817" w:type="dxa"/>
            <w:vAlign w:val="center"/>
          </w:tcPr>
          <w:p w:rsidR="00F2773C" w:rsidRPr="00D63515" w:rsidRDefault="00F2773C" w:rsidP="00B86E48">
            <w:pPr>
              <w:rPr>
                <w:rFonts w:ascii="Arial Narrow" w:hAnsi="Arial Narrow" w:cs="Arial"/>
                <w:sz w:val="22"/>
                <w:szCs w:val="22"/>
              </w:rPr>
            </w:pPr>
          </w:p>
        </w:tc>
        <w:tc>
          <w:tcPr>
            <w:tcW w:w="5760" w:type="dxa"/>
            <w:vAlign w:val="center"/>
          </w:tcPr>
          <w:p w:rsidR="00F2773C" w:rsidRPr="00D63515" w:rsidRDefault="00F2773C" w:rsidP="00B86E48">
            <w:pPr>
              <w:jc w:val="both"/>
              <w:rPr>
                <w:rFonts w:ascii="Arial Narrow" w:hAnsi="Arial Narrow" w:cs="Arial"/>
                <w:sz w:val="22"/>
                <w:szCs w:val="22"/>
              </w:rPr>
            </w:pPr>
            <w:r w:rsidRPr="00D63515">
              <w:rPr>
                <w:rFonts w:ascii="Arial Narrow" w:hAnsi="Arial Narrow" w:cs="Arial"/>
                <w:sz w:val="22"/>
                <w:szCs w:val="22"/>
              </w:rPr>
              <w:t>6.2 plan de sécurité, santé, environnement et plan d’urgence adapté</w:t>
            </w:r>
          </w:p>
        </w:tc>
        <w:tc>
          <w:tcPr>
            <w:tcW w:w="992" w:type="dxa"/>
            <w:vAlign w:val="center"/>
          </w:tcPr>
          <w:p w:rsidR="00F2773C" w:rsidRPr="00D63515" w:rsidRDefault="00F2773C" w:rsidP="00B86E48">
            <w:pPr>
              <w:rPr>
                <w:rFonts w:ascii="Arial Narrow" w:hAnsi="Arial Narrow" w:cs="Arial"/>
              </w:rPr>
            </w:pPr>
          </w:p>
        </w:tc>
        <w:tc>
          <w:tcPr>
            <w:tcW w:w="1052" w:type="dxa"/>
            <w:vAlign w:val="center"/>
          </w:tcPr>
          <w:p w:rsidR="00F2773C" w:rsidRPr="00D63515" w:rsidRDefault="00F2773C" w:rsidP="00B86E48">
            <w:pPr>
              <w:rPr>
                <w:rFonts w:ascii="Arial Narrow" w:hAnsi="Arial Narrow" w:cs="Arial"/>
              </w:rPr>
            </w:pPr>
          </w:p>
        </w:tc>
        <w:tc>
          <w:tcPr>
            <w:tcW w:w="1998" w:type="dxa"/>
            <w:vAlign w:val="center"/>
          </w:tcPr>
          <w:p w:rsidR="00F2773C" w:rsidRPr="00D63515" w:rsidRDefault="00F2773C" w:rsidP="00B86E48">
            <w:pPr>
              <w:rPr>
                <w:rFonts w:ascii="Arial Narrow" w:hAnsi="Arial Narrow" w:cs="Arial"/>
              </w:rPr>
            </w:pPr>
          </w:p>
        </w:tc>
      </w:tr>
      <w:tr w:rsidR="00F2773C" w:rsidRPr="00D63515" w:rsidTr="00B86E48">
        <w:trPr>
          <w:jc w:val="center"/>
        </w:trPr>
        <w:tc>
          <w:tcPr>
            <w:tcW w:w="817" w:type="dxa"/>
            <w:vAlign w:val="center"/>
          </w:tcPr>
          <w:p w:rsidR="00F2773C" w:rsidRPr="00D63515" w:rsidRDefault="00F2773C" w:rsidP="00B86E48">
            <w:pPr>
              <w:rPr>
                <w:rFonts w:ascii="Arial Narrow" w:hAnsi="Arial Narrow" w:cs="Arial"/>
                <w:sz w:val="22"/>
                <w:szCs w:val="22"/>
              </w:rPr>
            </w:pPr>
          </w:p>
        </w:tc>
        <w:tc>
          <w:tcPr>
            <w:tcW w:w="5760" w:type="dxa"/>
            <w:vAlign w:val="center"/>
          </w:tcPr>
          <w:p w:rsidR="00F2773C" w:rsidRPr="00D63515" w:rsidRDefault="00F2773C" w:rsidP="00B86E48">
            <w:pPr>
              <w:jc w:val="both"/>
              <w:rPr>
                <w:rFonts w:ascii="Arial Narrow" w:hAnsi="Arial Narrow" w:cs="Arial"/>
                <w:sz w:val="22"/>
                <w:szCs w:val="22"/>
              </w:rPr>
            </w:pPr>
            <w:r w:rsidRPr="00D63515">
              <w:rPr>
                <w:rFonts w:ascii="Arial Narrow" w:hAnsi="Arial Narrow" w:cs="Arial"/>
                <w:sz w:val="22"/>
                <w:szCs w:val="22"/>
              </w:rPr>
              <w:t>6.3 Rapport de visite des lieux (surtout l’état de route)</w:t>
            </w:r>
          </w:p>
        </w:tc>
        <w:tc>
          <w:tcPr>
            <w:tcW w:w="992" w:type="dxa"/>
            <w:vAlign w:val="center"/>
          </w:tcPr>
          <w:p w:rsidR="00F2773C" w:rsidRPr="00D63515" w:rsidRDefault="00F2773C" w:rsidP="00B86E48">
            <w:pPr>
              <w:rPr>
                <w:rFonts w:ascii="Arial Narrow" w:hAnsi="Arial Narrow" w:cs="Arial"/>
              </w:rPr>
            </w:pPr>
          </w:p>
        </w:tc>
        <w:tc>
          <w:tcPr>
            <w:tcW w:w="1052" w:type="dxa"/>
            <w:vAlign w:val="center"/>
          </w:tcPr>
          <w:p w:rsidR="00F2773C" w:rsidRPr="00D63515" w:rsidRDefault="00F2773C" w:rsidP="00B86E48">
            <w:pPr>
              <w:rPr>
                <w:rFonts w:ascii="Arial Narrow" w:hAnsi="Arial Narrow" w:cs="Arial"/>
              </w:rPr>
            </w:pPr>
          </w:p>
        </w:tc>
        <w:tc>
          <w:tcPr>
            <w:tcW w:w="1998" w:type="dxa"/>
            <w:vAlign w:val="center"/>
          </w:tcPr>
          <w:p w:rsidR="00F2773C" w:rsidRPr="00D63515" w:rsidRDefault="00F2773C" w:rsidP="00B86E48">
            <w:pPr>
              <w:rPr>
                <w:rFonts w:ascii="Arial Narrow" w:hAnsi="Arial Narrow" w:cs="Arial"/>
              </w:rPr>
            </w:pPr>
          </w:p>
        </w:tc>
      </w:tr>
      <w:tr w:rsidR="00F2773C" w:rsidRPr="00D63515" w:rsidTr="00B86E48">
        <w:trPr>
          <w:jc w:val="center"/>
        </w:trPr>
        <w:tc>
          <w:tcPr>
            <w:tcW w:w="817" w:type="dxa"/>
            <w:vAlign w:val="center"/>
          </w:tcPr>
          <w:p w:rsidR="00F2773C" w:rsidRPr="00D63515" w:rsidRDefault="00F2773C" w:rsidP="00B86E48">
            <w:pPr>
              <w:jc w:val="center"/>
              <w:rPr>
                <w:rFonts w:ascii="Arial Narrow" w:hAnsi="Arial Narrow" w:cs="Arial"/>
                <w:b/>
                <w:sz w:val="22"/>
                <w:szCs w:val="22"/>
              </w:rPr>
            </w:pPr>
            <w:r w:rsidRPr="00D63515">
              <w:rPr>
                <w:rFonts w:ascii="Arial Narrow" w:hAnsi="Arial Narrow" w:cs="Arial"/>
                <w:b/>
                <w:sz w:val="22"/>
                <w:szCs w:val="22"/>
              </w:rPr>
              <w:t>7</w:t>
            </w:r>
          </w:p>
        </w:tc>
        <w:tc>
          <w:tcPr>
            <w:tcW w:w="9802" w:type="dxa"/>
            <w:gridSpan w:val="4"/>
            <w:vAlign w:val="center"/>
          </w:tcPr>
          <w:p w:rsidR="00F2773C" w:rsidRPr="00D63515" w:rsidRDefault="00F2773C" w:rsidP="00B86E48">
            <w:pPr>
              <w:jc w:val="center"/>
              <w:rPr>
                <w:rFonts w:ascii="Arial Narrow" w:hAnsi="Arial Narrow" w:cs="Arial"/>
                <w:sz w:val="22"/>
                <w:szCs w:val="22"/>
              </w:rPr>
            </w:pPr>
            <w:r w:rsidRPr="00D63515">
              <w:rPr>
                <w:rFonts w:ascii="Arial Narrow" w:hAnsi="Arial Narrow" w:cs="Arial"/>
                <w:b/>
                <w:sz w:val="22"/>
                <w:szCs w:val="22"/>
              </w:rPr>
              <w:t>Organisation et déroulement du projet</w:t>
            </w:r>
          </w:p>
        </w:tc>
      </w:tr>
      <w:tr w:rsidR="00F2773C" w:rsidRPr="00D63515" w:rsidTr="00B86E48">
        <w:trPr>
          <w:jc w:val="center"/>
        </w:trPr>
        <w:tc>
          <w:tcPr>
            <w:tcW w:w="817" w:type="dxa"/>
            <w:vAlign w:val="center"/>
          </w:tcPr>
          <w:p w:rsidR="00F2773C" w:rsidRPr="00D63515" w:rsidRDefault="00F2773C" w:rsidP="00B86E48">
            <w:pPr>
              <w:rPr>
                <w:rFonts w:ascii="Arial Narrow" w:hAnsi="Arial Narrow" w:cs="Arial"/>
                <w:sz w:val="22"/>
                <w:szCs w:val="22"/>
              </w:rPr>
            </w:pPr>
          </w:p>
        </w:tc>
        <w:tc>
          <w:tcPr>
            <w:tcW w:w="5760" w:type="dxa"/>
            <w:vAlign w:val="center"/>
          </w:tcPr>
          <w:p w:rsidR="00F2773C" w:rsidRPr="00D63515" w:rsidRDefault="00F2773C" w:rsidP="00B86E48">
            <w:pPr>
              <w:jc w:val="both"/>
              <w:rPr>
                <w:rFonts w:ascii="Arial Narrow" w:hAnsi="Arial Narrow" w:cs="Arial"/>
                <w:sz w:val="22"/>
                <w:szCs w:val="22"/>
              </w:rPr>
            </w:pPr>
            <w:r w:rsidRPr="00D63515">
              <w:rPr>
                <w:rFonts w:ascii="Arial Narrow" w:hAnsi="Arial Narrow" w:cs="Arial"/>
                <w:sz w:val="22"/>
                <w:szCs w:val="22"/>
              </w:rPr>
              <w:t>7.1 Plan d’installation de chantier adapté</w:t>
            </w:r>
          </w:p>
        </w:tc>
        <w:tc>
          <w:tcPr>
            <w:tcW w:w="992" w:type="dxa"/>
            <w:vAlign w:val="center"/>
          </w:tcPr>
          <w:p w:rsidR="00F2773C" w:rsidRPr="00D63515" w:rsidRDefault="00F2773C" w:rsidP="00B86E48">
            <w:pPr>
              <w:rPr>
                <w:rFonts w:ascii="Arial Narrow" w:hAnsi="Arial Narrow" w:cs="Arial"/>
              </w:rPr>
            </w:pPr>
          </w:p>
        </w:tc>
        <w:tc>
          <w:tcPr>
            <w:tcW w:w="1052" w:type="dxa"/>
            <w:vAlign w:val="center"/>
          </w:tcPr>
          <w:p w:rsidR="00F2773C" w:rsidRPr="00D63515" w:rsidRDefault="00F2773C" w:rsidP="00B86E48">
            <w:pPr>
              <w:rPr>
                <w:rFonts w:ascii="Arial Narrow" w:hAnsi="Arial Narrow" w:cs="Arial"/>
              </w:rPr>
            </w:pPr>
          </w:p>
        </w:tc>
        <w:tc>
          <w:tcPr>
            <w:tcW w:w="1998" w:type="dxa"/>
            <w:vAlign w:val="center"/>
          </w:tcPr>
          <w:p w:rsidR="00F2773C" w:rsidRPr="00D63515" w:rsidRDefault="00F2773C" w:rsidP="00B86E48">
            <w:pPr>
              <w:rPr>
                <w:rFonts w:ascii="Arial Narrow" w:hAnsi="Arial Narrow" w:cs="Arial"/>
              </w:rPr>
            </w:pPr>
          </w:p>
        </w:tc>
      </w:tr>
      <w:tr w:rsidR="00F2773C" w:rsidRPr="00D63515" w:rsidTr="00B86E48">
        <w:trPr>
          <w:jc w:val="center"/>
        </w:trPr>
        <w:tc>
          <w:tcPr>
            <w:tcW w:w="817" w:type="dxa"/>
            <w:vAlign w:val="center"/>
          </w:tcPr>
          <w:p w:rsidR="00F2773C" w:rsidRPr="00D63515" w:rsidRDefault="00F2773C" w:rsidP="00B86E48">
            <w:pPr>
              <w:rPr>
                <w:rFonts w:ascii="Arial Narrow" w:hAnsi="Arial Narrow" w:cs="Arial"/>
                <w:sz w:val="22"/>
                <w:szCs w:val="22"/>
              </w:rPr>
            </w:pPr>
          </w:p>
        </w:tc>
        <w:tc>
          <w:tcPr>
            <w:tcW w:w="5760" w:type="dxa"/>
            <w:vAlign w:val="center"/>
          </w:tcPr>
          <w:p w:rsidR="00F2773C" w:rsidRPr="00D63515" w:rsidRDefault="00F2773C" w:rsidP="00B86E48">
            <w:pPr>
              <w:jc w:val="both"/>
              <w:rPr>
                <w:rFonts w:ascii="Arial Narrow" w:hAnsi="Arial Narrow" w:cs="Arial"/>
                <w:sz w:val="22"/>
                <w:szCs w:val="22"/>
              </w:rPr>
            </w:pPr>
            <w:r w:rsidRPr="00D63515">
              <w:rPr>
                <w:rFonts w:ascii="Arial Narrow" w:hAnsi="Arial Narrow" w:cs="Arial"/>
                <w:sz w:val="22"/>
                <w:szCs w:val="22"/>
              </w:rPr>
              <w:t>7.2 Adéquation méthodologie/planning d’exécution des travaux</w:t>
            </w:r>
          </w:p>
        </w:tc>
        <w:tc>
          <w:tcPr>
            <w:tcW w:w="992" w:type="dxa"/>
            <w:vAlign w:val="center"/>
          </w:tcPr>
          <w:p w:rsidR="00F2773C" w:rsidRPr="00D63515" w:rsidRDefault="00F2773C" w:rsidP="00B86E48">
            <w:pPr>
              <w:rPr>
                <w:rFonts w:ascii="Arial Narrow" w:hAnsi="Arial Narrow" w:cs="Arial"/>
              </w:rPr>
            </w:pPr>
          </w:p>
        </w:tc>
        <w:tc>
          <w:tcPr>
            <w:tcW w:w="1052" w:type="dxa"/>
            <w:vAlign w:val="center"/>
          </w:tcPr>
          <w:p w:rsidR="00F2773C" w:rsidRPr="00D63515" w:rsidRDefault="00F2773C" w:rsidP="00B86E48">
            <w:pPr>
              <w:rPr>
                <w:rFonts w:ascii="Arial Narrow" w:hAnsi="Arial Narrow" w:cs="Arial"/>
              </w:rPr>
            </w:pPr>
          </w:p>
        </w:tc>
        <w:tc>
          <w:tcPr>
            <w:tcW w:w="1998" w:type="dxa"/>
            <w:vAlign w:val="center"/>
          </w:tcPr>
          <w:p w:rsidR="00F2773C" w:rsidRPr="00D63515" w:rsidRDefault="00F2773C" w:rsidP="00B86E48">
            <w:pPr>
              <w:rPr>
                <w:rFonts w:ascii="Arial Narrow" w:hAnsi="Arial Narrow" w:cs="Arial"/>
              </w:rPr>
            </w:pPr>
          </w:p>
        </w:tc>
      </w:tr>
      <w:tr w:rsidR="00F2773C" w:rsidRPr="00D63515" w:rsidTr="00B86E48">
        <w:trPr>
          <w:jc w:val="center"/>
        </w:trPr>
        <w:tc>
          <w:tcPr>
            <w:tcW w:w="817" w:type="dxa"/>
            <w:vAlign w:val="center"/>
          </w:tcPr>
          <w:p w:rsidR="00F2773C" w:rsidRPr="00D63515" w:rsidRDefault="00F2773C" w:rsidP="00B86E48">
            <w:pPr>
              <w:jc w:val="center"/>
              <w:rPr>
                <w:rFonts w:ascii="Arial Narrow" w:hAnsi="Arial Narrow" w:cs="Arial"/>
                <w:b/>
                <w:sz w:val="22"/>
                <w:szCs w:val="22"/>
              </w:rPr>
            </w:pPr>
            <w:r w:rsidRPr="00D63515">
              <w:rPr>
                <w:rFonts w:ascii="Arial Narrow" w:hAnsi="Arial Narrow" w:cs="Arial"/>
                <w:b/>
                <w:sz w:val="22"/>
                <w:szCs w:val="22"/>
              </w:rPr>
              <w:t>10</w:t>
            </w:r>
          </w:p>
        </w:tc>
        <w:tc>
          <w:tcPr>
            <w:tcW w:w="9802" w:type="dxa"/>
            <w:gridSpan w:val="4"/>
            <w:vAlign w:val="center"/>
          </w:tcPr>
          <w:p w:rsidR="00F2773C" w:rsidRPr="00D63515" w:rsidRDefault="00F2773C" w:rsidP="00B86E48">
            <w:pPr>
              <w:jc w:val="center"/>
              <w:rPr>
                <w:rFonts w:ascii="Arial Narrow" w:hAnsi="Arial Narrow" w:cs="Arial"/>
                <w:sz w:val="22"/>
                <w:szCs w:val="22"/>
              </w:rPr>
            </w:pPr>
            <w:r w:rsidRPr="00D63515">
              <w:rPr>
                <w:rFonts w:ascii="Arial Narrow" w:hAnsi="Arial Narrow" w:cs="Arial"/>
                <w:b/>
                <w:sz w:val="22"/>
                <w:szCs w:val="22"/>
              </w:rPr>
              <w:t>Capacité financière</w:t>
            </w:r>
          </w:p>
        </w:tc>
      </w:tr>
      <w:tr w:rsidR="00F2773C" w:rsidRPr="00D63515" w:rsidTr="00B86E48">
        <w:trPr>
          <w:jc w:val="center"/>
        </w:trPr>
        <w:tc>
          <w:tcPr>
            <w:tcW w:w="817" w:type="dxa"/>
            <w:vAlign w:val="center"/>
          </w:tcPr>
          <w:p w:rsidR="00F2773C" w:rsidRPr="00D63515" w:rsidRDefault="00F2773C" w:rsidP="00B86E48">
            <w:pPr>
              <w:rPr>
                <w:rFonts w:ascii="Arial Narrow" w:hAnsi="Arial Narrow" w:cs="Arial"/>
                <w:sz w:val="22"/>
                <w:szCs w:val="22"/>
              </w:rPr>
            </w:pPr>
          </w:p>
        </w:tc>
        <w:tc>
          <w:tcPr>
            <w:tcW w:w="5760" w:type="dxa"/>
            <w:vAlign w:val="center"/>
          </w:tcPr>
          <w:p w:rsidR="00F2773C" w:rsidRPr="00D63515" w:rsidRDefault="00F2773C" w:rsidP="00B86E48">
            <w:pPr>
              <w:jc w:val="both"/>
              <w:rPr>
                <w:rFonts w:ascii="Arial Narrow" w:hAnsi="Arial Narrow" w:cs="Arial"/>
                <w:sz w:val="22"/>
                <w:szCs w:val="22"/>
              </w:rPr>
            </w:pPr>
            <w:r w:rsidRPr="00D63515">
              <w:rPr>
                <w:rFonts w:ascii="Arial Narrow" w:hAnsi="Arial Narrow" w:cs="Arial"/>
                <w:sz w:val="22"/>
                <w:szCs w:val="22"/>
              </w:rPr>
              <w:t xml:space="preserve">10.1 Chiffre d’affaires de deux dernières années certifiées par les services des impôts supérieur ou égal à </w:t>
            </w:r>
            <w:r>
              <w:rPr>
                <w:rFonts w:ascii="Arial Narrow" w:hAnsi="Arial Narrow" w:cs="Arial"/>
                <w:sz w:val="22"/>
                <w:szCs w:val="22"/>
              </w:rPr>
              <w:t>50</w:t>
            </w:r>
            <w:r w:rsidRPr="00D63515">
              <w:rPr>
                <w:rFonts w:ascii="Arial Narrow" w:hAnsi="Arial Narrow" w:cs="Arial"/>
                <w:sz w:val="22"/>
                <w:szCs w:val="22"/>
              </w:rPr>
              <w:t xml:space="preserve"> 000 000 F CFA.</w:t>
            </w:r>
          </w:p>
        </w:tc>
        <w:tc>
          <w:tcPr>
            <w:tcW w:w="992" w:type="dxa"/>
            <w:vAlign w:val="center"/>
          </w:tcPr>
          <w:p w:rsidR="00F2773C" w:rsidRPr="00D63515" w:rsidRDefault="00F2773C" w:rsidP="00B86E48">
            <w:pPr>
              <w:rPr>
                <w:rFonts w:ascii="Arial Narrow" w:hAnsi="Arial Narrow" w:cs="Arial"/>
              </w:rPr>
            </w:pPr>
          </w:p>
        </w:tc>
        <w:tc>
          <w:tcPr>
            <w:tcW w:w="1052" w:type="dxa"/>
            <w:vAlign w:val="center"/>
          </w:tcPr>
          <w:p w:rsidR="00F2773C" w:rsidRPr="00D63515" w:rsidRDefault="00F2773C" w:rsidP="00B86E48">
            <w:pPr>
              <w:rPr>
                <w:rFonts w:ascii="Arial Narrow" w:hAnsi="Arial Narrow" w:cs="Arial"/>
              </w:rPr>
            </w:pPr>
          </w:p>
        </w:tc>
        <w:tc>
          <w:tcPr>
            <w:tcW w:w="1998" w:type="dxa"/>
            <w:vAlign w:val="center"/>
          </w:tcPr>
          <w:p w:rsidR="00F2773C" w:rsidRPr="00D63515" w:rsidRDefault="00F2773C" w:rsidP="00B86E48">
            <w:pPr>
              <w:rPr>
                <w:rFonts w:ascii="Arial Narrow" w:hAnsi="Arial Narrow" w:cs="Arial"/>
              </w:rPr>
            </w:pPr>
          </w:p>
        </w:tc>
      </w:tr>
      <w:tr w:rsidR="00F2773C" w:rsidRPr="00D63515" w:rsidTr="00B86E48">
        <w:trPr>
          <w:jc w:val="center"/>
        </w:trPr>
        <w:tc>
          <w:tcPr>
            <w:tcW w:w="817" w:type="dxa"/>
            <w:vAlign w:val="center"/>
          </w:tcPr>
          <w:p w:rsidR="00F2773C" w:rsidRPr="00D63515" w:rsidRDefault="00F2773C" w:rsidP="00B86E48">
            <w:pPr>
              <w:rPr>
                <w:rFonts w:ascii="Arial Narrow" w:hAnsi="Arial Narrow" w:cs="Arial"/>
                <w:sz w:val="22"/>
                <w:szCs w:val="22"/>
              </w:rPr>
            </w:pPr>
          </w:p>
        </w:tc>
        <w:tc>
          <w:tcPr>
            <w:tcW w:w="5760" w:type="dxa"/>
            <w:vAlign w:val="center"/>
          </w:tcPr>
          <w:p w:rsidR="00F2773C" w:rsidRPr="00D63515" w:rsidRDefault="00F2773C" w:rsidP="00B86E48">
            <w:pPr>
              <w:jc w:val="both"/>
              <w:rPr>
                <w:rFonts w:ascii="Arial Narrow" w:hAnsi="Arial Narrow" w:cs="Arial"/>
                <w:sz w:val="22"/>
                <w:szCs w:val="22"/>
              </w:rPr>
            </w:pPr>
            <w:r w:rsidRPr="00D63515">
              <w:rPr>
                <w:rFonts w:ascii="Arial Narrow" w:hAnsi="Arial Narrow" w:cs="Arial"/>
                <w:sz w:val="22"/>
                <w:szCs w:val="22"/>
              </w:rPr>
              <w:t>10.2 Attestation bancaire de levée de fonds pouvant permettre en cas d’adjudication, de préfinancer les travaux à réaliser à hauteur de 20% ou autres financements.</w:t>
            </w:r>
          </w:p>
        </w:tc>
        <w:tc>
          <w:tcPr>
            <w:tcW w:w="992" w:type="dxa"/>
            <w:vAlign w:val="center"/>
          </w:tcPr>
          <w:p w:rsidR="00F2773C" w:rsidRPr="00D63515" w:rsidRDefault="00F2773C" w:rsidP="00B86E48">
            <w:pPr>
              <w:rPr>
                <w:rFonts w:ascii="Arial Narrow" w:hAnsi="Arial Narrow" w:cs="Arial"/>
              </w:rPr>
            </w:pPr>
          </w:p>
        </w:tc>
        <w:tc>
          <w:tcPr>
            <w:tcW w:w="1052" w:type="dxa"/>
            <w:vAlign w:val="center"/>
          </w:tcPr>
          <w:p w:rsidR="00F2773C" w:rsidRPr="00D63515" w:rsidRDefault="00F2773C" w:rsidP="00B86E48">
            <w:pPr>
              <w:rPr>
                <w:rFonts w:ascii="Arial Narrow" w:hAnsi="Arial Narrow" w:cs="Arial"/>
              </w:rPr>
            </w:pPr>
          </w:p>
        </w:tc>
        <w:tc>
          <w:tcPr>
            <w:tcW w:w="1998" w:type="dxa"/>
            <w:vAlign w:val="center"/>
          </w:tcPr>
          <w:p w:rsidR="00F2773C" w:rsidRPr="00D63515" w:rsidRDefault="00F2773C" w:rsidP="00B86E48">
            <w:pPr>
              <w:rPr>
                <w:rFonts w:ascii="Arial Narrow" w:hAnsi="Arial Narrow" w:cs="Arial"/>
              </w:rPr>
            </w:pPr>
          </w:p>
        </w:tc>
      </w:tr>
    </w:tbl>
    <w:p w:rsidR="00F2773C" w:rsidRPr="00D63515" w:rsidRDefault="00F2773C" w:rsidP="00F2773C">
      <w:pPr>
        <w:spacing w:after="120"/>
        <w:rPr>
          <w:rFonts w:ascii="Arial Narrow" w:hAnsi="Arial Narrow" w:cs="Arial"/>
          <w:b/>
          <w:sz w:val="10"/>
          <w:szCs w:val="10"/>
        </w:rPr>
      </w:pPr>
    </w:p>
    <w:p w:rsidR="00F2773C" w:rsidRPr="00D63515" w:rsidRDefault="00F2773C" w:rsidP="00F2773C">
      <w:pPr>
        <w:spacing w:after="120"/>
        <w:rPr>
          <w:rFonts w:ascii="Arial Narrow" w:hAnsi="Arial Narrow" w:cs="Arial"/>
        </w:rPr>
      </w:pPr>
      <w:r w:rsidRPr="00D63515">
        <w:rPr>
          <w:rFonts w:ascii="Arial Narrow" w:hAnsi="Arial Narrow" w:cs="Arial"/>
          <w:b/>
        </w:rPr>
        <w:t>Article  6 - Visite du site des travaux et réunion préparatoire</w:t>
      </w:r>
    </w:p>
    <w:p w:rsidR="00F2773C" w:rsidRPr="00D63515" w:rsidRDefault="00F2773C" w:rsidP="00F2773C">
      <w:pPr>
        <w:jc w:val="both"/>
        <w:rPr>
          <w:rFonts w:ascii="Arial Narrow" w:hAnsi="Arial Narrow" w:cs="Arial"/>
        </w:rPr>
      </w:pPr>
      <w:r w:rsidRPr="00D63515">
        <w:rPr>
          <w:rFonts w:ascii="Arial Narrow" w:hAnsi="Arial Narrow" w:cs="Arial"/>
        </w:rPr>
        <w:t>Les soumissionnaires sont tenus d’inspecter le site des travaux et ses environs en vue d’obtenir par eux-mêmes et par leur propre responsabilité, tous les renseignements qui peuvent être nécessaires pour la préparation de l’offre et l’exécution des travaux. Les coûts liés à ladite visite sont à la  charge du soumissionnaire.</w:t>
      </w:r>
    </w:p>
    <w:p w:rsidR="00F2773C" w:rsidRPr="00D63515" w:rsidRDefault="00F2773C" w:rsidP="00F2773C">
      <w:pPr>
        <w:spacing w:before="120" w:after="120"/>
        <w:rPr>
          <w:rFonts w:ascii="Arial Narrow" w:hAnsi="Arial Narrow" w:cs="Arial"/>
        </w:rPr>
      </w:pPr>
      <w:r w:rsidRPr="00D63515">
        <w:rPr>
          <w:rFonts w:ascii="Arial Narrow" w:hAnsi="Arial Narrow" w:cs="Arial"/>
          <w:b/>
        </w:rPr>
        <w:t>Article  7 - Langue de l’offre</w:t>
      </w:r>
      <w:r w:rsidRPr="00D63515">
        <w:rPr>
          <w:rFonts w:ascii="Arial Narrow" w:hAnsi="Arial Narrow" w:cs="Arial"/>
        </w:rPr>
        <w:t> </w:t>
      </w:r>
    </w:p>
    <w:p w:rsidR="00F2773C" w:rsidRPr="00D63515" w:rsidRDefault="00F2773C" w:rsidP="00F2773C">
      <w:pPr>
        <w:jc w:val="both"/>
        <w:rPr>
          <w:rFonts w:ascii="Arial Narrow" w:hAnsi="Arial Narrow" w:cs="Arial"/>
        </w:rPr>
      </w:pPr>
      <w:r w:rsidRPr="00D63515">
        <w:rPr>
          <w:rFonts w:ascii="Arial Narrow" w:hAnsi="Arial Narrow" w:cs="Arial"/>
        </w:rPr>
        <w:t xml:space="preserve">L’offre ainsi que toutes les correspondances constituant l’offre, seront rédigées en français ou en anglais. </w:t>
      </w:r>
    </w:p>
    <w:p w:rsidR="00F2773C" w:rsidRPr="00D63515" w:rsidRDefault="00F2773C" w:rsidP="00F2773C">
      <w:pPr>
        <w:spacing w:before="120" w:after="120"/>
        <w:jc w:val="both"/>
        <w:rPr>
          <w:rFonts w:ascii="Arial Narrow" w:hAnsi="Arial Narrow" w:cs="Arial"/>
        </w:rPr>
      </w:pPr>
      <w:r w:rsidRPr="00D63515">
        <w:rPr>
          <w:rFonts w:ascii="Arial Narrow" w:hAnsi="Arial Narrow" w:cs="Arial"/>
          <w:b/>
        </w:rPr>
        <w:t>Article  8 - Documents constituant l’offre</w:t>
      </w:r>
      <w:r w:rsidRPr="00D63515">
        <w:rPr>
          <w:rFonts w:ascii="Arial Narrow" w:hAnsi="Arial Narrow" w:cs="Arial"/>
        </w:rPr>
        <w:t> </w:t>
      </w:r>
    </w:p>
    <w:p w:rsidR="00F2773C" w:rsidRPr="00D63515" w:rsidRDefault="00F2773C" w:rsidP="00F2773C">
      <w:pPr>
        <w:jc w:val="both"/>
        <w:rPr>
          <w:rFonts w:ascii="Arial Narrow" w:hAnsi="Arial Narrow" w:cs="Arial"/>
        </w:rPr>
      </w:pPr>
      <w:r w:rsidRPr="00D63515">
        <w:rPr>
          <w:rFonts w:ascii="Arial Narrow" w:hAnsi="Arial Narrow" w:cs="Arial"/>
        </w:rPr>
        <w:t>La liste des documents visés</w:t>
      </w:r>
      <w:r w:rsidRPr="00D63515">
        <w:rPr>
          <w:rFonts w:ascii="Arial Narrow" w:hAnsi="Arial Narrow" w:cs="Arial"/>
          <w:lang w:val="fr-FR"/>
        </w:rPr>
        <w:t xml:space="preserve"> à l’article 13 du RGAO devra être complétée,</w:t>
      </w:r>
      <w:r w:rsidRPr="00D63515">
        <w:rPr>
          <w:rFonts w:ascii="Arial Narrow" w:hAnsi="Arial Narrow" w:cs="Arial"/>
        </w:rPr>
        <w:t xml:space="preserve"> regroupée en trois (03) volumes insérés respectivement dans des enveloppes intérieures et détaillée comme suit :</w:t>
      </w:r>
    </w:p>
    <w:p w:rsidR="00F2773C" w:rsidRPr="00D63515" w:rsidRDefault="00F2773C" w:rsidP="00F2773C">
      <w:pPr>
        <w:ind w:firstLine="708"/>
        <w:jc w:val="both"/>
        <w:rPr>
          <w:rFonts w:ascii="Arial Narrow" w:hAnsi="Arial Narrow" w:cs="Arial"/>
          <w:sz w:val="10"/>
          <w:szCs w:val="10"/>
        </w:rPr>
      </w:pPr>
    </w:p>
    <w:p w:rsidR="00F2773C" w:rsidRPr="00D63515" w:rsidRDefault="00F2773C" w:rsidP="00F2773C">
      <w:pPr>
        <w:jc w:val="both"/>
        <w:rPr>
          <w:rFonts w:ascii="Arial Narrow" w:hAnsi="Arial Narrow" w:cs="Arial"/>
          <w:b/>
        </w:rPr>
      </w:pPr>
      <w:r w:rsidRPr="00D63515">
        <w:rPr>
          <w:rFonts w:ascii="Arial Narrow" w:hAnsi="Arial Narrow" w:cs="Arial"/>
        </w:rPr>
        <w:tab/>
      </w:r>
      <w:r w:rsidRPr="00D63515">
        <w:rPr>
          <w:rFonts w:ascii="Arial Narrow" w:hAnsi="Arial Narrow" w:cs="Arial"/>
          <w:b/>
        </w:rPr>
        <w:t xml:space="preserve">Enveloppe A- volume 1 : Pièces administratives </w:t>
      </w:r>
    </w:p>
    <w:p w:rsidR="00F2773C" w:rsidRPr="00D63515" w:rsidRDefault="00F2773C" w:rsidP="00F2773C">
      <w:pPr>
        <w:pStyle w:val="Retraitcorpsdetexte"/>
        <w:rPr>
          <w:rFonts w:ascii="Arial Narrow" w:eastAsia="Arial Unicode MS" w:hAnsi="Arial Narrow"/>
          <w:sz w:val="22"/>
          <w:szCs w:val="22"/>
        </w:rPr>
      </w:pPr>
      <w:r w:rsidRPr="00D63515">
        <w:rPr>
          <w:rFonts w:ascii="Arial Narrow" w:eastAsia="Arial Unicode MS" w:hAnsi="Arial Narrow"/>
          <w:sz w:val="22"/>
          <w:szCs w:val="22"/>
        </w:rPr>
        <w:t>A1 - Une déclaration timbrée indiquant l'intention de soumissionner et faisant apparaître ses noms, prénoms, qualité, domicile, nationalité et les pouvoirs qui lui sont délégués, et s'il s'agit d'une société, la raison sociale et l'adresse du Siège Social ;</w:t>
      </w:r>
    </w:p>
    <w:p w:rsidR="00F2773C" w:rsidRPr="00D63515" w:rsidRDefault="00F2773C" w:rsidP="00F2773C">
      <w:pPr>
        <w:pStyle w:val="Retraitcorpsdetexte"/>
        <w:rPr>
          <w:rFonts w:ascii="Arial Narrow" w:eastAsia="Arial Unicode MS" w:hAnsi="Arial Narrow"/>
          <w:sz w:val="22"/>
          <w:szCs w:val="22"/>
        </w:rPr>
      </w:pPr>
      <w:r w:rsidRPr="00D63515">
        <w:rPr>
          <w:rFonts w:ascii="Arial Narrow" w:eastAsia="Arial Unicode MS" w:hAnsi="Arial Narrow"/>
          <w:sz w:val="22"/>
          <w:szCs w:val="22"/>
        </w:rPr>
        <w:t>A2- Le pouvoir de signature le cas échéant ;</w:t>
      </w:r>
    </w:p>
    <w:p w:rsidR="00F2773C" w:rsidRPr="00D63515" w:rsidRDefault="00F2773C" w:rsidP="00F2773C">
      <w:pPr>
        <w:pStyle w:val="Retraitcorpsdetexte"/>
        <w:rPr>
          <w:rFonts w:ascii="Arial Narrow" w:eastAsia="Arial Unicode MS" w:hAnsi="Arial Narrow"/>
          <w:sz w:val="22"/>
          <w:szCs w:val="22"/>
        </w:rPr>
      </w:pPr>
      <w:r w:rsidRPr="00D63515">
        <w:rPr>
          <w:rFonts w:ascii="Arial Narrow" w:eastAsia="Arial Unicode MS" w:hAnsi="Arial Narrow"/>
          <w:sz w:val="22"/>
          <w:szCs w:val="22"/>
        </w:rPr>
        <w:t xml:space="preserve">A3 - Une attestation de non-faillite délivrée par le Greffe du Tribunal de Première Instance du domicile du soumissionnaire en cours de validité ; </w:t>
      </w:r>
    </w:p>
    <w:p w:rsidR="00F2773C" w:rsidRPr="00D63515" w:rsidRDefault="00F2773C" w:rsidP="00F2773C">
      <w:pPr>
        <w:pStyle w:val="Retraitcorpsdetexte"/>
        <w:rPr>
          <w:rFonts w:ascii="Arial Narrow" w:eastAsia="Arial Unicode MS" w:hAnsi="Arial Narrow"/>
          <w:sz w:val="22"/>
          <w:szCs w:val="22"/>
        </w:rPr>
      </w:pPr>
      <w:r w:rsidRPr="00D63515">
        <w:rPr>
          <w:rFonts w:ascii="Arial Narrow" w:eastAsia="Arial Unicode MS" w:hAnsi="Arial Narrow"/>
          <w:sz w:val="22"/>
          <w:szCs w:val="22"/>
        </w:rPr>
        <w:t>A4 - Une attestation de domiciliation bancaire du soumissionnaire, délivrée par une banque agréée par le Ministère en charge des Finances (pièce produite en original) ;</w:t>
      </w:r>
    </w:p>
    <w:p w:rsidR="00F2773C" w:rsidRPr="00D63515" w:rsidRDefault="00F2773C" w:rsidP="00F2773C">
      <w:pPr>
        <w:pStyle w:val="Retraitcorpsdetexte"/>
        <w:rPr>
          <w:rFonts w:ascii="Arial Narrow" w:eastAsia="Arial Unicode MS" w:hAnsi="Arial Narrow"/>
          <w:sz w:val="22"/>
          <w:szCs w:val="22"/>
        </w:rPr>
      </w:pPr>
      <w:r w:rsidRPr="00D63515">
        <w:rPr>
          <w:rFonts w:ascii="Arial Narrow" w:eastAsia="Arial Unicode MS" w:hAnsi="Arial Narrow"/>
          <w:sz w:val="22"/>
          <w:szCs w:val="22"/>
        </w:rPr>
        <w:t xml:space="preserve">A5 - Une quittance d’achat du dossier d’Appel d’Offres d’un montant de </w:t>
      </w:r>
      <w:r w:rsidR="00740C73">
        <w:rPr>
          <w:rFonts w:ascii="Arial Narrow" w:eastAsia="Arial Unicode MS" w:hAnsi="Arial Narrow"/>
          <w:b/>
          <w:sz w:val="22"/>
          <w:szCs w:val="22"/>
          <w:lang w:val="fr-FR"/>
        </w:rPr>
        <w:t>7</w:t>
      </w:r>
      <w:r w:rsidRPr="00D63515">
        <w:rPr>
          <w:rFonts w:ascii="Arial Narrow" w:eastAsia="Arial Unicode MS" w:hAnsi="Arial Narrow"/>
          <w:b/>
          <w:sz w:val="22"/>
          <w:szCs w:val="22"/>
        </w:rPr>
        <w:t>0.000</w:t>
      </w:r>
      <w:r w:rsidRPr="00D63515">
        <w:rPr>
          <w:rFonts w:ascii="Arial Narrow" w:eastAsia="Arial Unicode MS" w:hAnsi="Arial Narrow"/>
          <w:b/>
          <w:sz w:val="22"/>
          <w:szCs w:val="22"/>
          <w:lang w:val="fr-FR"/>
        </w:rPr>
        <w:t xml:space="preserve"> </w:t>
      </w:r>
      <w:r w:rsidRPr="00D63515">
        <w:rPr>
          <w:rFonts w:ascii="Arial Narrow" w:eastAsia="Arial Unicode MS" w:hAnsi="Arial Narrow"/>
          <w:b/>
          <w:sz w:val="22"/>
          <w:szCs w:val="22"/>
        </w:rPr>
        <w:t>FCFA</w:t>
      </w:r>
      <w:r w:rsidRPr="00D63515">
        <w:rPr>
          <w:rFonts w:ascii="Arial Narrow" w:eastAsia="Arial Unicode MS" w:hAnsi="Arial Narrow"/>
          <w:b/>
          <w:sz w:val="22"/>
          <w:szCs w:val="22"/>
          <w:lang w:val="fr-FR"/>
        </w:rPr>
        <w:t xml:space="preserve"> </w:t>
      </w:r>
      <w:r w:rsidRPr="00D63515">
        <w:rPr>
          <w:rFonts w:ascii="Arial Narrow" w:eastAsia="Arial Unicode MS" w:hAnsi="Arial Narrow"/>
          <w:sz w:val="22"/>
          <w:szCs w:val="22"/>
        </w:rPr>
        <w:t>;</w:t>
      </w:r>
    </w:p>
    <w:p w:rsidR="00F2773C" w:rsidRPr="00D63515" w:rsidRDefault="00F2773C" w:rsidP="00F2773C">
      <w:pPr>
        <w:pStyle w:val="Retraitcorpsdetexte"/>
        <w:rPr>
          <w:rFonts w:ascii="Arial Narrow" w:eastAsia="Arial Unicode MS" w:hAnsi="Arial Narrow"/>
          <w:sz w:val="22"/>
          <w:szCs w:val="22"/>
        </w:rPr>
      </w:pPr>
      <w:r w:rsidRPr="00D63515">
        <w:rPr>
          <w:rFonts w:ascii="Arial Narrow" w:eastAsia="Arial Unicode MS" w:hAnsi="Arial Narrow"/>
          <w:sz w:val="22"/>
          <w:szCs w:val="22"/>
        </w:rPr>
        <w:t xml:space="preserve">A6 - La caution de soumission dont le montant est de </w:t>
      </w:r>
      <w:r w:rsidR="00740C73">
        <w:rPr>
          <w:rFonts w:ascii="Arial Narrow" w:eastAsia="Arial Unicode MS" w:hAnsi="Arial Narrow"/>
          <w:b/>
          <w:sz w:val="22"/>
          <w:szCs w:val="22"/>
          <w:lang w:val="fr-FR"/>
        </w:rPr>
        <w:t>5</w:t>
      </w:r>
      <w:r>
        <w:rPr>
          <w:rFonts w:ascii="Arial Narrow" w:eastAsia="Arial Unicode MS" w:hAnsi="Arial Narrow"/>
          <w:b/>
          <w:sz w:val="22"/>
          <w:szCs w:val="22"/>
          <w:lang w:val="fr-FR"/>
        </w:rPr>
        <w:t>00</w:t>
      </w:r>
      <w:r w:rsidRPr="00D63515">
        <w:rPr>
          <w:rFonts w:ascii="Arial Narrow" w:eastAsia="Arial Unicode MS" w:hAnsi="Arial Narrow"/>
          <w:b/>
          <w:sz w:val="22"/>
          <w:szCs w:val="22"/>
        </w:rPr>
        <w:t>.000 FCFA par lot</w:t>
      </w:r>
      <w:r w:rsidRPr="00D63515">
        <w:rPr>
          <w:rFonts w:ascii="Arial Narrow" w:eastAsia="Arial Unicode MS" w:hAnsi="Arial Narrow"/>
          <w:sz w:val="22"/>
          <w:szCs w:val="22"/>
        </w:rPr>
        <w:t>, d’une durée de validité de 120 jours, délivrée par une banque de 1</w:t>
      </w:r>
      <w:r w:rsidRPr="00D63515">
        <w:rPr>
          <w:rFonts w:ascii="Arial Narrow" w:eastAsia="Arial Unicode MS" w:hAnsi="Arial Narrow"/>
          <w:sz w:val="22"/>
          <w:szCs w:val="22"/>
          <w:vertAlign w:val="superscript"/>
        </w:rPr>
        <w:t>er</w:t>
      </w:r>
      <w:r w:rsidRPr="00D63515">
        <w:rPr>
          <w:rFonts w:ascii="Arial Narrow" w:eastAsia="Arial Unicode MS" w:hAnsi="Arial Narrow"/>
          <w:sz w:val="22"/>
          <w:szCs w:val="22"/>
        </w:rPr>
        <w:t xml:space="preserve"> ordre agréée par le Ministère en charge des Finances (pièce produite en original, et conforme au modèle) ;</w:t>
      </w:r>
    </w:p>
    <w:p w:rsidR="00F2773C" w:rsidRPr="00D63515" w:rsidRDefault="00F2773C" w:rsidP="00F2773C">
      <w:pPr>
        <w:pStyle w:val="Retraitcorpsdetexte"/>
        <w:rPr>
          <w:rFonts w:ascii="Arial Narrow" w:eastAsia="Arial Unicode MS" w:hAnsi="Arial Narrow"/>
          <w:sz w:val="22"/>
          <w:szCs w:val="22"/>
        </w:rPr>
      </w:pPr>
      <w:r w:rsidRPr="00D63515">
        <w:rPr>
          <w:rFonts w:ascii="Arial Narrow" w:eastAsia="Arial Unicode MS" w:hAnsi="Arial Narrow"/>
          <w:sz w:val="22"/>
          <w:szCs w:val="22"/>
        </w:rPr>
        <w:t>A7- Une attestation de non exclusion des marchés publics signée par l’Agence de Régulation des Marchés Publics (</w:t>
      </w:r>
      <w:r w:rsidRPr="00D63515">
        <w:rPr>
          <w:rFonts w:ascii="Arial Narrow" w:eastAsia="Arial Unicode MS" w:hAnsi="Arial Narrow"/>
          <w:sz w:val="22"/>
          <w:szCs w:val="22"/>
          <w:lang w:val="fr-FR"/>
        </w:rPr>
        <w:t>en cours de validité</w:t>
      </w:r>
      <w:r w:rsidRPr="00D63515">
        <w:rPr>
          <w:rFonts w:ascii="Arial Narrow" w:eastAsia="Arial Unicode MS" w:hAnsi="Arial Narrow"/>
          <w:sz w:val="22"/>
          <w:szCs w:val="22"/>
        </w:rPr>
        <w:t>) ;</w:t>
      </w:r>
    </w:p>
    <w:p w:rsidR="00F2773C" w:rsidRPr="00D63515" w:rsidRDefault="00F2773C" w:rsidP="00F2773C">
      <w:pPr>
        <w:pStyle w:val="Retraitcorpsdetexte"/>
        <w:rPr>
          <w:rFonts w:ascii="Arial Narrow" w:eastAsia="Arial Unicode MS" w:hAnsi="Arial Narrow"/>
          <w:sz w:val="22"/>
          <w:szCs w:val="22"/>
        </w:rPr>
      </w:pPr>
      <w:r w:rsidRPr="00D63515">
        <w:rPr>
          <w:rFonts w:ascii="Arial Narrow" w:eastAsia="Arial Unicode MS" w:hAnsi="Arial Narrow"/>
          <w:sz w:val="22"/>
          <w:szCs w:val="22"/>
        </w:rPr>
        <w:t>A8- Un</w:t>
      </w:r>
      <w:r w:rsidRPr="00D63515">
        <w:rPr>
          <w:rFonts w:ascii="Arial Narrow" w:eastAsia="Arial Unicode MS" w:hAnsi="Arial Narrow"/>
          <w:sz w:val="22"/>
          <w:szCs w:val="22"/>
          <w:lang w:val="fr-FR"/>
        </w:rPr>
        <w:t xml:space="preserve"> rapport</w:t>
      </w:r>
      <w:r w:rsidRPr="00D63515">
        <w:rPr>
          <w:rFonts w:ascii="Arial Narrow" w:eastAsia="Arial Unicode MS" w:hAnsi="Arial Narrow"/>
          <w:sz w:val="22"/>
          <w:szCs w:val="22"/>
        </w:rPr>
        <w:t xml:space="preserve"> de visite du site signé par l’entrepreneur  </w:t>
      </w:r>
      <w:r w:rsidRPr="00D63515">
        <w:rPr>
          <w:rFonts w:ascii="Arial Narrow" w:eastAsia="Arial Unicode MS" w:hAnsi="Arial Narrow"/>
          <w:sz w:val="22"/>
          <w:szCs w:val="22"/>
          <w:lang w:val="fr-FR"/>
        </w:rPr>
        <w:t>faisant ressortir une description des lieux</w:t>
      </w:r>
      <w:r w:rsidRPr="00D63515">
        <w:rPr>
          <w:rFonts w:ascii="Arial Narrow" w:eastAsia="Arial Unicode MS" w:hAnsi="Arial Narrow"/>
          <w:sz w:val="22"/>
          <w:szCs w:val="22"/>
        </w:rPr>
        <w:t xml:space="preserve">; </w:t>
      </w:r>
    </w:p>
    <w:p w:rsidR="00F2773C" w:rsidRPr="00D63515" w:rsidRDefault="00F2773C" w:rsidP="00F2773C">
      <w:pPr>
        <w:pStyle w:val="Retraitcorpsdetexte"/>
        <w:rPr>
          <w:rFonts w:ascii="Arial Narrow" w:eastAsia="Arial Unicode MS" w:hAnsi="Arial Narrow"/>
          <w:sz w:val="22"/>
          <w:szCs w:val="22"/>
        </w:rPr>
      </w:pPr>
      <w:r w:rsidRPr="00D63515">
        <w:rPr>
          <w:rFonts w:ascii="Arial Narrow" w:eastAsia="Arial Unicode MS" w:hAnsi="Arial Narrow"/>
          <w:sz w:val="22"/>
          <w:szCs w:val="22"/>
        </w:rPr>
        <w:t>A9 - Une attestation de soumission CNPS datant de moins de trois (03) mois, en cours de validité, certifiant que le soumissionnaire a effectivement versé à la CNPS les sommes dont il est redevable (pièce produite en original) ;</w:t>
      </w:r>
    </w:p>
    <w:p w:rsidR="00F2773C" w:rsidRPr="00D63515" w:rsidRDefault="00F2773C" w:rsidP="00F2773C">
      <w:pPr>
        <w:pStyle w:val="Retraitcorpsdetexte"/>
        <w:rPr>
          <w:rFonts w:ascii="Arial Narrow" w:eastAsia="Arial Unicode MS" w:hAnsi="Arial Narrow"/>
          <w:sz w:val="22"/>
          <w:szCs w:val="22"/>
        </w:rPr>
      </w:pPr>
      <w:r w:rsidRPr="00D63515">
        <w:rPr>
          <w:rFonts w:ascii="Arial Narrow" w:eastAsia="Arial Unicode MS" w:hAnsi="Arial Narrow"/>
          <w:sz w:val="22"/>
          <w:szCs w:val="22"/>
        </w:rPr>
        <w:t>A1</w:t>
      </w:r>
      <w:r w:rsidRPr="00D63515">
        <w:rPr>
          <w:rFonts w:ascii="Arial Narrow" w:eastAsia="Arial Unicode MS" w:hAnsi="Arial Narrow"/>
          <w:sz w:val="22"/>
          <w:szCs w:val="22"/>
          <w:lang w:val="fr-FR"/>
        </w:rPr>
        <w:t>0</w:t>
      </w:r>
      <w:r w:rsidRPr="00D63515">
        <w:rPr>
          <w:rFonts w:ascii="Arial Narrow" w:eastAsia="Arial Unicode MS" w:hAnsi="Arial Narrow"/>
          <w:sz w:val="22"/>
          <w:szCs w:val="22"/>
        </w:rPr>
        <w:t xml:space="preserve"> - Une attestation de non-redevance, en cours de validité, délivrée par le comptable assignataire (pièce produite en original) ;</w:t>
      </w:r>
    </w:p>
    <w:p w:rsidR="00F2773C" w:rsidRPr="00D63515" w:rsidRDefault="00F2773C" w:rsidP="00F2773C">
      <w:pPr>
        <w:pStyle w:val="Retraitcorpsdetexte"/>
        <w:rPr>
          <w:rFonts w:ascii="Arial Narrow" w:eastAsia="Arial Unicode MS" w:hAnsi="Arial Narrow"/>
          <w:sz w:val="22"/>
          <w:szCs w:val="22"/>
        </w:rPr>
      </w:pPr>
      <w:r w:rsidRPr="00D63515">
        <w:rPr>
          <w:rFonts w:ascii="Arial Narrow" w:eastAsia="Arial Unicode MS" w:hAnsi="Arial Narrow"/>
          <w:sz w:val="22"/>
          <w:szCs w:val="22"/>
        </w:rPr>
        <w:t>A1</w:t>
      </w:r>
      <w:r w:rsidRPr="00D63515">
        <w:rPr>
          <w:rFonts w:ascii="Arial Narrow" w:eastAsia="Arial Unicode MS" w:hAnsi="Arial Narrow"/>
          <w:sz w:val="22"/>
          <w:szCs w:val="22"/>
          <w:lang w:val="fr-FR"/>
        </w:rPr>
        <w:t>1</w:t>
      </w:r>
      <w:r w:rsidRPr="00D63515">
        <w:rPr>
          <w:rFonts w:ascii="Arial Narrow" w:eastAsia="Arial Unicode MS" w:hAnsi="Arial Narrow"/>
          <w:sz w:val="22"/>
          <w:szCs w:val="22"/>
        </w:rPr>
        <w:t xml:space="preserve"> – </w:t>
      </w:r>
      <w:r>
        <w:rPr>
          <w:rFonts w:ascii="Arial Narrow" w:eastAsia="Arial Unicode MS" w:hAnsi="Arial Narrow"/>
          <w:sz w:val="22"/>
          <w:szCs w:val="22"/>
          <w:lang w:val="fr-FR"/>
        </w:rPr>
        <w:t>Plan</w:t>
      </w:r>
      <w:r w:rsidRPr="00D63515">
        <w:rPr>
          <w:rFonts w:ascii="Arial Narrow" w:eastAsia="Arial Unicode MS" w:hAnsi="Arial Narrow"/>
          <w:sz w:val="22"/>
          <w:szCs w:val="22"/>
        </w:rPr>
        <w:t xml:space="preserve"> de localisation des bureaux du soumissionnaire, dûment si</w:t>
      </w:r>
      <w:r>
        <w:rPr>
          <w:rFonts w:ascii="Arial Narrow" w:eastAsia="Arial Unicode MS" w:hAnsi="Arial Narrow"/>
          <w:sz w:val="22"/>
          <w:szCs w:val="22"/>
        </w:rPr>
        <w:t>gné</w:t>
      </w:r>
      <w:r w:rsidRPr="00D63515">
        <w:rPr>
          <w:rFonts w:ascii="Arial Narrow" w:eastAsia="Arial Unicode MS" w:hAnsi="Arial Narrow"/>
          <w:sz w:val="22"/>
          <w:szCs w:val="22"/>
        </w:rPr>
        <w:t> ;</w:t>
      </w:r>
    </w:p>
    <w:p w:rsidR="00F2773C" w:rsidRPr="00D63515" w:rsidRDefault="00F2773C" w:rsidP="00F2773C">
      <w:pPr>
        <w:pStyle w:val="Retraitcorpsdetexte"/>
        <w:rPr>
          <w:rFonts w:ascii="Arial Narrow" w:eastAsia="Arial Unicode MS" w:hAnsi="Arial Narrow"/>
          <w:sz w:val="22"/>
          <w:szCs w:val="22"/>
        </w:rPr>
      </w:pPr>
      <w:r w:rsidRPr="00D63515">
        <w:rPr>
          <w:rFonts w:ascii="Arial Narrow" w:eastAsia="Arial Unicode MS" w:hAnsi="Arial Narrow"/>
          <w:sz w:val="22"/>
          <w:szCs w:val="22"/>
        </w:rPr>
        <w:t>A1</w:t>
      </w:r>
      <w:r w:rsidRPr="00D63515">
        <w:rPr>
          <w:rFonts w:ascii="Arial Narrow" w:eastAsia="Arial Unicode MS" w:hAnsi="Arial Narrow"/>
          <w:sz w:val="22"/>
          <w:szCs w:val="22"/>
          <w:lang w:val="fr-FR"/>
        </w:rPr>
        <w:t>2</w:t>
      </w:r>
      <w:r w:rsidRPr="00D63515">
        <w:rPr>
          <w:rFonts w:ascii="Arial Narrow" w:eastAsia="Arial Unicode MS" w:hAnsi="Arial Narrow"/>
          <w:sz w:val="22"/>
          <w:szCs w:val="22"/>
        </w:rPr>
        <w:t xml:space="preserve"> </w:t>
      </w:r>
      <w:r>
        <w:rPr>
          <w:rFonts w:ascii="Arial Narrow" w:eastAsia="Arial Unicode MS" w:hAnsi="Arial Narrow"/>
          <w:sz w:val="22"/>
          <w:szCs w:val="22"/>
        </w:rPr>
        <w:t>–</w:t>
      </w:r>
      <w:r w:rsidRPr="00D63515">
        <w:rPr>
          <w:rFonts w:ascii="Arial Narrow" w:eastAsia="Arial Unicode MS" w:hAnsi="Arial Narrow"/>
          <w:sz w:val="22"/>
          <w:szCs w:val="22"/>
        </w:rPr>
        <w:t xml:space="preserve"> </w:t>
      </w:r>
      <w:r>
        <w:rPr>
          <w:rFonts w:ascii="Arial Narrow" w:eastAsia="Arial Unicode MS" w:hAnsi="Arial Narrow"/>
          <w:sz w:val="22"/>
          <w:szCs w:val="22"/>
          <w:lang w:val="fr-FR"/>
        </w:rPr>
        <w:t>l’Attestation d’Immatgriculation</w:t>
      </w:r>
      <w:r w:rsidRPr="00D63515">
        <w:rPr>
          <w:rFonts w:ascii="Arial Narrow" w:eastAsia="Arial Unicode MS" w:hAnsi="Arial Narrow"/>
          <w:sz w:val="22"/>
          <w:szCs w:val="22"/>
        </w:rPr>
        <w:t> ;</w:t>
      </w:r>
    </w:p>
    <w:p w:rsidR="00F2773C" w:rsidRPr="00D63515" w:rsidRDefault="00F2773C" w:rsidP="00F2773C">
      <w:pPr>
        <w:pStyle w:val="Retraitcorpsdetexte"/>
        <w:rPr>
          <w:rFonts w:ascii="Arial Narrow" w:eastAsia="Arial Unicode MS" w:hAnsi="Arial Narrow"/>
          <w:sz w:val="22"/>
          <w:szCs w:val="22"/>
        </w:rPr>
      </w:pPr>
      <w:r w:rsidRPr="00D63515">
        <w:rPr>
          <w:rFonts w:ascii="Arial Narrow" w:eastAsia="Arial Unicode MS" w:hAnsi="Arial Narrow"/>
          <w:sz w:val="22"/>
          <w:szCs w:val="22"/>
        </w:rPr>
        <w:t>A1</w:t>
      </w:r>
      <w:r w:rsidRPr="00D63515">
        <w:rPr>
          <w:rFonts w:ascii="Arial Narrow" w:eastAsia="Arial Unicode MS" w:hAnsi="Arial Narrow"/>
          <w:sz w:val="22"/>
          <w:szCs w:val="22"/>
          <w:lang w:val="fr-FR"/>
        </w:rPr>
        <w:t>3</w:t>
      </w:r>
      <w:r w:rsidRPr="00D63515">
        <w:rPr>
          <w:rFonts w:ascii="Arial Narrow" w:eastAsia="Arial Unicode MS" w:hAnsi="Arial Narrow"/>
          <w:sz w:val="22"/>
          <w:szCs w:val="22"/>
        </w:rPr>
        <w:t xml:space="preserve"> - La Procuration donnant pouvoir en cas de groupement d’entreprises (pièce produite en original) ;</w:t>
      </w:r>
    </w:p>
    <w:p w:rsidR="00F2773C" w:rsidRPr="00D63515" w:rsidRDefault="00F2773C" w:rsidP="00F2773C">
      <w:pPr>
        <w:pStyle w:val="Retraitcorpsdetexte"/>
        <w:rPr>
          <w:rFonts w:ascii="Arial Narrow" w:eastAsia="Arial Unicode MS" w:hAnsi="Arial Narrow"/>
          <w:sz w:val="22"/>
          <w:szCs w:val="22"/>
        </w:rPr>
      </w:pPr>
      <w:r w:rsidRPr="00D63515">
        <w:rPr>
          <w:rFonts w:ascii="Arial Narrow" w:eastAsia="Arial Unicode MS" w:hAnsi="Arial Narrow"/>
          <w:sz w:val="22"/>
          <w:szCs w:val="22"/>
        </w:rPr>
        <w:t>A1</w:t>
      </w:r>
      <w:r w:rsidRPr="00D63515">
        <w:rPr>
          <w:rFonts w:ascii="Arial Narrow" w:eastAsia="Arial Unicode MS" w:hAnsi="Arial Narrow"/>
          <w:sz w:val="22"/>
          <w:szCs w:val="22"/>
          <w:lang w:val="fr-FR"/>
        </w:rPr>
        <w:t>4</w:t>
      </w:r>
      <w:r w:rsidRPr="00D63515">
        <w:rPr>
          <w:rFonts w:ascii="Arial Narrow" w:eastAsia="Arial Unicode MS" w:hAnsi="Arial Narrow"/>
          <w:sz w:val="22"/>
          <w:szCs w:val="22"/>
        </w:rPr>
        <w:t xml:space="preserve"> – Le Cahier des Clauses Administratives Particulières (CCAP), paraphé sur chaque page, et avec, à la fin du document, la date, la signature et le cachet du soumissionnaire ;</w:t>
      </w:r>
    </w:p>
    <w:p w:rsidR="00F2773C" w:rsidRPr="00D63515" w:rsidRDefault="00F2773C" w:rsidP="00F2773C">
      <w:pPr>
        <w:pStyle w:val="Retraitcorpsdetexte"/>
        <w:rPr>
          <w:rFonts w:ascii="Arial Narrow" w:eastAsia="Arial Unicode MS" w:hAnsi="Arial Narrow"/>
          <w:sz w:val="22"/>
          <w:szCs w:val="22"/>
          <w:lang w:val="fr-FR"/>
        </w:rPr>
      </w:pPr>
      <w:r w:rsidRPr="00D63515">
        <w:rPr>
          <w:rFonts w:ascii="Arial Narrow" w:eastAsia="Arial Unicode MS" w:hAnsi="Arial Narrow"/>
          <w:sz w:val="22"/>
          <w:szCs w:val="22"/>
        </w:rPr>
        <w:lastRenderedPageBreak/>
        <w:t>En cas de groupement d’entreprises, chaque membre du groupement doit présenter un dossier administratif  complet, les pièces A4, A5, A6, A8 étant uniquement présentées par le mandataire du groupement.</w:t>
      </w:r>
    </w:p>
    <w:p w:rsidR="00F2773C" w:rsidRPr="00D63515" w:rsidRDefault="00F2773C" w:rsidP="00F2773C">
      <w:pPr>
        <w:pStyle w:val="Retraitcorpsdetexte"/>
        <w:rPr>
          <w:rFonts w:ascii="Arial Narrow" w:eastAsia="Arial Unicode MS" w:hAnsi="Arial Narrow"/>
          <w:sz w:val="22"/>
          <w:szCs w:val="22"/>
          <w:lang w:val="fr-FR"/>
        </w:rPr>
      </w:pPr>
    </w:p>
    <w:p w:rsidR="00F2773C" w:rsidRPr="00D63515" w:rsidRDefault="00F2773C" w:rsidP="00F2773C">
      <w:pPr>
        <w:ind w:left="284" w:firstLine="283"/>
        <w:jc w:val="both"/>
        <w:rPr>
          <w:rFonts w:ascii="Arial Narrow" w:eastAsia="Arial Unicode MS" w:hAnsi="Arial Narrow"/>
          <w:b/>
          <w:bCs/>
          <w:lang w:val="fr-FR"/>
        </w:rPr>
      </w:pPr>
      <w:r w:rsidRPr="00D63515">
        <w:rPr>
          <w:rFonts w:ascii="Arial Narrow" w:eastAsia="Arial Unicode MS" w:hAnsi="Arial Narrow"/>
          <w:b/>
          <w:bCs/>
          <w:lang w:val="fr-FR"/>
        </w:rPr>
        <w:t>À l’ouverture des offres, toute soumission non accompagnée des pièces ci-dessus ou non complété jusqu'à un délai de 48 heures au plus  sera purement et simplement rejetée.</w:t>
      </w:r>
    </w:p>
    <w:p w:rsidR="00F2773C" w:rsidRPr="00D63515" w:rsidRDefault="00F2773C" w:rsidP="00F2773C">
      <w:pPr>
        <w:ind w:left="1407" w:hanging="840"/>
        <w:jc w:val="both"/>
        <w:rPr>
          <w:rFonts w:ascii="Arial Narrow" w:eastAsia="Arial Unicode MS" w:hAnsi="Arial Narrow"/>
          <w:lang w:val="fr-FR"/>
        </w:rPr>
      </w:pPr>
      <w:r w:rsidRPr="00D63515">
        <w:rPr>
          <w:rFonts w:ascii="Arial Narrow" w:eastAsia="Arial Unicode MS" w:hAnsi="Arial Narrow"/>
          <w:b/>
          <w:u w:val="single"/>
          <w:lang w:val="fr-FR"/>
        </w:rPr>
        <w:t>N.B.</w:t>
      </w:r>
      <w:r w:rsidRPr="00D63515">
        <w:rPr>
          <w:rFonts w:ascii="Arial Narrow" w:eastAsia="Arial Unicode MS" w:hAnsi="Arial Narrow"/>
          <w:lang w:val="fr-FR"/>
        </w:rPr>
        <w:t xml:space="preserve"> </w:t>
      </w:r>
      <w:r w:rsidRPr="00D63515">
        <w:rPr>
          <w:rFonts w:ascii="Arial Narrow" w:eastAsia="Arial Unicode MS" w:hAnsi="Arial Narrow"/>
          <w:lang w:val="fr-FR"/>
        </w:rPr>
        <w:tab/>
        <w:t xml:space="preserve">- Toutes les pièces ci-dessus exigées seront produites en version originale lorsqu’il est ainsi demandé, ou en photocopies légalisées par l’autorité émettrice, en cours de validité. </w:t>
      </w:r>
    </w:p>
    <w:p w:rsidR="00F2773C" w:rsidRPr="00D63515" w:rsidRDefault="00F2773C" w:rsidP="00F2773C">
      <w:pPr>
        <w:ind w:left="1407" w:hanging="840"/>
        <w:jc w:val="both"/>
        <w:rPr>
          <w:rFonts w:ascii="Arial Narrow" w:eastAsia="Arial Unicode MS" w:hAnsi="Arial Narrow"/>
          <w:lang w:val="fr-FR"/>
        </w:rPr>
      </w:pPr>
      <w:r w:rsidRPr="00D63515">
        <w:rPr>
          <w:rFonts w:ascii="Arial Narrow" w:eastAsia="Arial Unicode MS" w:hAnsi="Arial Narrow"/>
          <w:b/>
          <w:lang w:val="fr-FR"/>
        </w:rPr>
        <w:t xml:space="preserve">               -</w:t>
      </w:r>
      <w:r w:rsidRPr="00D63515">
        <w:rPr>
          <w:rFonts w:ascii="Arial Narrow" w:eastAsia="Arial Unicode MS" w:hAnsi="Arial Narrow"/>
          <w:lang w:val="fr-FR"/>
        </w:rPr>
        <w:t xml:space="preserve"> Les pièces devront être rangées dans l’ordre ci-dessus, et séparées les unes des autres par un intercalaire de couleur autre que le blanc.</w:t>
      </w:r>
    </w:p>
    <w:p w:rsidR="00F2773C" w:rsidRPr="00D63515" w:rsidRDefault="00F2773C" w:rsidP="00F2773C">
      <w:pPr>
        <w:jc w:val="both"/>
        <w:rPr>
          <w:rFonts w:ascii="Arial Narrow" w:hAnsi="Arial Narrow" w:cs="Arial"/>
          <w:sz w:val="16"/>
          <w:szCs w:val="16"/>
        </w:rPr>
      </w:pPr>
    </w:p>
    <w:p w:rsidR="00F2773C" w:rsidRPr="00D63515" w:rsidRDefault="00F2773C" w:rsidP="00F2773C">
      <w:pPr>
        <w:ind w:left="708"/>
        <w:jc w:val="both"/>
        <w:rPr>
          <w:rFonts w:ascii="Arial Narrow" w:hAnsi="Arial Narrow" w:cs="Arial"/>
          <w:b/>
        </w:rPr>
      </w:pPr>
      <w:r w:rsidRPr="00D63515">
        <w:rPr>
          <w:rFonts w:ascii="Arial Narrow" w:hAnsi="Arial Narrow" w:cs="Arial"/>
          <w:b/>
        </w:rPr>
        <w:t xml:space="preserve">Enveloppe B - Volume 2 : offre technique </w:t>
      </w:r>
    </w:p>
    <w:p w:rsidR="00F2773C" w:rsidRPr="00D63515" w:rsidRDefault="00F2773C" w:rsidP="00F2773C">
      <w:pPr>
        <w:ind w:left="708"/>
        <w:jc w:val="both"/>
        <w:rPr>
          <w:rFonts w:ascii="Arial Narrow" w:hAnsi="Arial Narrow" w:cs="Arial"/>
        </w:rPr>
      </w:pPr>
      <w:r w:rsidRPr="00D63515">
        <w:rPr>
          <w:rFonts w:ascii="Arial Narrow" w:hAnsi="Arial Narrow" w:cs="Arial"/>
        </w:rPr>
        <w:tab/>
      </w:r>
      <w:r w:rsidRPr="00D63515">
        <w:rPr>
          <w:rFonts w:ascii="Arial Narrow" w:hAnsi="Arial Narrow" w:cs="Arial"/>
        </w:rPr>
        <w:tab/>
        <w:t>Elle comprend :</w:t>
      </w:r>
    </w:p>
    <w:tbl>
      <w:tblPr>
        <w:tblW w:w="1046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0"/>
        <w:gridCol w:w="1620"/>
        <w:gridCol w:w="5108"/>
        <w:gridCol w:w="3303"/>
      </w:tblGrid>
      <w:tr w:rsidR="00F2773C" w:rsidRPr="00D63515" w:rsidTr="00B86E48">
        <w:trPr>
          <w:trHeight w:val="20"/>
          <w:jc w:val="center"/>
        </w:trPr>
        <w:tc>
          <w:tcPr>
            <w:tcW w:w="430" w:type="dxa"/>
            <w:vAlign w:val="center"/>
          </w:tcPr>
          <w:p w:rsidR="00F2773C" w:rsidRPr="00D63515" w:rsidRDefault="00F2773C" w:rsidP="00B86E48">
            <w:pPr>
              <w:jc w:val="center"/>
              <w:rPr>
                <w:rFonts w:ascii="Cambria" w:eastAsia="Arial Unicode MS" w:hAnsi="Cambria"/>
                <w:b/>
                <w:bCs/>
                <w:sz w:val="20"/>
                <w:szCs w:val="20"/>
              </w:rPr>
            </w:pPr>
            <w:r w:rsidRPr="00D63515">
              <w:rPr>
                <w:rFonts w:ascii="Cambria" w:eastAsia="Arial Unicode MS" w:hAnsi="Cambria"/>
                <w:b/>
                <w:bCs/>
                <w:sz w:val="20"/>
                <w:szCs w:val="20"/>
              </w:rPr>
              <w:t>N°</w:t>
            </w:r>
          </w:p>
        </w:tc>
        <w:tc>
          <w:tcPr>
            <w:tcW w:w="1620" w:type="dxa"/>
            <w:vAlign w:val="center"/>
          </w:tcPr>
          <w:p w:rsidR="00F2773C" w:rsidRPr="00D63515" w:rsidRDefault="00F2773C" w:rsidP="00B86E48">
            <w:pPr>
              <w:pStyle w:val="Titre5"/>
              <w:rPr>
                <w:rFonts w:eastAsia="Arial Unicode MS"/>
                <w:sz w:val="20"/>
                <w:szCs w:val="20"/>
                <w:lang w:val="fr-FR" w:eastAsia="fr-FR"/>
              </w:rPr>
            </w:pPr>
            <w:r w:rsidRPr="00D63515">
              <w:rPr>
                <w:rFonts w:eastAsia="Arial Unicode MS"/>
                <w:sz w:val="20"/>
                <w:szCs w:val="20"/>
                <w:lang w:val="fr-FR" w:eastAsia="fr-FR"/>
              </w:rPr>
              <w:t>DOCUMENTS</w:t>
            </w:r>
          </w:p>
        </w:tc>
        <w:tc>
          <w:tcPr>
            <w:tcW w:w="5108" w:type="dxa"/>
            <w:vAlign w:val="center"/>
          </w:tcPr>
          <w:p w:rsidR="00F2773C" w:rsidRPr="00D63515" w:rsidRDefault="00F2773C" w:rsidP="00B86E48">
            <w:pPr>
              <w:jc w:val="center"/>
              <w:rPr>
                <w:rFonts w:ascii="Cambria" w:eastAsia="Arial Unicode MS" w:hAnsi="Cambria"/>
                <w:b/>
                <w:bCs/>
                <w:sz w:val="20"/>
                <w:szCs w:val="20"/>
              </w:rPr>
            </w:pPr>
            <w:r w:rsidRPr="00D63515">
              <w:rPr>
                <w:rFonts w:ascii="Cambria" w:eastAsia="Arial Unicode MS" w:hAnsi="Cambria"/>
                <w:b/>
                <w:bCs/>
                <w:sz w:val="20"/>
                <w:szCs w:val="20"/>
              </w:rPr>
              <w:t>OPERATION A REALISER</w:t>
            </w:r>
          </w:p>
        </w:tc>
        <w:tc>
          <w:tcPr>
            <w:tcW w:w="3303" w:type="dxa"/>
            <w:vAlign w:val="center"/>
          </w:tcPr>
          <w:p w:rsidR="00F2773C" w:rsidRPr="00D63515" w:rsidRDefault="00F2773C" w:rsidP="00B86E48">
            <w:pPr>
              <w:jc w:val="center"/>
              <w:rPr>
                <w:rFonts w:ascii="Cambria" w:eastAsia="Arial Unicode MS" w:hAnsi="Cambria"/>
                <w:b/>
                <w:bCs/>
                <w:sz w:val="20"/>
                <w:szCs w:val="20"/>
              </w:rPr>
            </w:pPr>
            <w:r w:rsidRPr="00D63515">
              <w:rPr>
                <w:rFonts w:ascii="Cambria" w:eastAsia="Arial Unicode MS" w:hAnsi="Cambria"/>
                <w:b/>
                <w:bCs/>
                <w:sz w:val="20"/>
                <w:szCs w:val="20"/>
              </w:rPr>
              <w:t>AUTHENTIFICATION</w:t>
            </w:r>
          </w:p>
        </w:tc>
      </w:tr>
      <w:tr w:rsidR="00F2773C" w:rsidRPr="00D63515" w:rsidTr="00B86E48">
        <w:trPr>
          <w:trHeight w:val="20"/>
          <w:jc w:val="center"/>
        </w:trPr>
        <w:tc>
          <w:tcPr>
            <w:tcW w:w="430" w:type="dxa"/>
            <w:vAlign w:val="center"/>
          </w:tcPr>
          <w:p w:rsidR="00F2773C" w:rsidRPr="00D63515" w:rsidRDefault="00F2773C" w:rsidP="00B86E48">
            <w:pPr>
              <w:jc w:val="both"/>
              <w:rPr>
                <w:rFonts w:ascii="Cambria" w:eastAsia="Arial Unicode MS" w:hAnsi="Cambria"/>
                <w:sz w:val="20"/>
                <w:szCs w:val="20"/>
              </w:rPr>
            </w:pPr>
            <w:r w:rsidRPr="00D63515">
              <w:rPr>
                <w:rFonts w:ascii="Cambria" w:eastAsia="Arial Unicode MS" w:hAnsi="Cambria"/>
                <w:sz w:val="20"/>
                <w:szCs w:val="20"/>
              </w:rPr>
              <w:t>B1</w:t>
            </w:r>
          </w:p>
        </w:tc>
        <w:tc>
          <w:tcPr>
            <w:tcW w:w="1620" w:type="dxa"/>
            <w:vAlign w:val="center"/>
          </w:tcPr>
          <w:p w:rsidR="00F2773C" w:rsidRPr="00D63515" w:rsidRDefault="00F2773C" w:rsidP="00B86E48">
            <w:pPr>
              <w:jc w:val="center"/>
              <w:rPr>
                <w:rFonts w:ascii="Cambria" w:eastAsia="Arial Unicode MS" w:hAnsi="Cambria"/>
                <w:sz w:val="20"/>
                <w:szCs w:val="20"/>
              </w:rPr>
            </w:pPr>
            <w:r w:rsidRPr="00D63515">
              <w:rPr>
                <w:rFonts w:ascii="Cambria" w:eastAsia="Arial Unicode MS" w:hAnsi="Cambria"/>
                <w:sz w:val="20"/>
                <w:szCs w:val="20"/>
              </w:rPr>
              <w:t>CCTP</w:t>
            </w:r>
          </w:p>
        </w:tc>
        <w:tc>
          <w:tcPr>
            <w:tcW w:w="5108" w:type="dxa"/>
            <w:vAlign w:val="center"/>
          </w:tcPr>
          <w:p w:rsidR="00F2773C" w:rsidRPr="00D63515" w:rsidRDefault="00F2773C" w:rsidP="00B86E48">
            <w:pPr>
              <w:jc w:val="both"/>
              <w:rPr>
                <w:rFonts w:ascii="Cambria" w:eastAsia="Arial Unicode MS" w:hAnsi="Cambria"/>
                <w:sz w:val="20"/>
                <w:szCs w:val="20"/>
              </w:rPr>
            </w:pPr>
            <w:r w:rsidRPr="00D63515">
              <w:rPr>
                <w:rFonts w:ascii="Cambria" w:eastAsia="Arial Unicode MS" w:hAnsi="Cambria"/>
                <w:sz w:val="20"/>
                <w:szCs w:val="20"/>
              </w:rPr>
              <w:t xml:space="preserve">Le Cahier des Clauses Techniques Particulières (CCTP) tel que mentionné à la Pièce N°5 du DAO. </w:t>
            </w:r>
          </w:p>
        </w:tc>
        <w:tc>
          <w:tcPr>
            <w:tcW w:w="3303" w:type="dxa"/>
            <w:vAlign w:val="center"/>
          </w:tcPr>
          <w:p w:rsidR="00F2773C" w:rsidRPr="00D63515" w:rsidRDefault="00F2773C" w:rsidP="00B86E48">
            <w:pPr>
              <w:jc w:val="both"/>
              <w:rPr>
                <w:rFonts w:ascii="Cambria" w:eastAsia="Arial Unicode MS" w:hAnsi="Cambria"/>
                <w:sz w:val="20"/>
                <w:szCs w:val="20"/>
              </w:rPr>
            </w:pPr>
            <w:r w:rsidRPr="00D63515">
              <w:rPr>
                <w:rFonts w:ascii="Cambria" w:eastAsia="Arial Unicode MS" w:hAnsi="Cambria"/>
                <w:sz w:val="20"/>
                <w:szCs w:val="20"/>
              </w:rPr>
              <w:t>paraphé sur chaque page, et avec, à la fin du document, la date, la signature et le cachet du soumissionnaire ;</w:t>
            </w:r>
          </w:p>
        </w:tc>
      </w:tr>
      <w:tr w:rsidR="00F2773C" w:rsidRPr="00D63515" w:rsidTr="00B86E48">
        <w:trPr>
          <w:trHeight w:val="20"/>
          <w:jc w:val="center"/>
        </w:trPr>
        <w:tc>
          <w:tcPr>
            <w:tcW w:w="430" w:type="dxa"/>
            <w:vAlign w:val="center"/>
          </w:tcPr>
          <w:p w:rsidR="00F2773C" w:rsidRPr="00D63515" w:rsidRDefault="00F2773C" w:rsidP="00B86E48">
            <w:pPr>
              <w:jc w:val="both"/>
              <w:rPr>
                <w:rFonts w:ascii="Cambria" w:eastAsia="Arial Unicode MS" w:hAnsi="Cambria"/>
                <w:sz w:val="20"/>
                <w:szCs w:val="20"/>
              </w:rPr>
            </w:pPr>
            <w:r w:rsidRPr="00D63515">
              <w:rPr>
                <w:rFonts w:ascii="Cambria" w:eastAsia="Arial Unicode MS" w:hAnsi="Cambria"/>
                <w:sz w:val="20"/>
                <w:szCs w:val="20"/>
              </w:rPr>
              <w:t>B2</w:t>
            </w:r>
          </w:p>
        </w:tc>
        <w:tc>
          <w:tcPr>
            <w:tcW w:w="1620" w:type="dxa"/>
            <w:vAlign w:val="center"/>
          </w:tcPr>
          <w:p w:rsidR="00F2773C" w:rsidRPr="00D63515" w:rsidRDefault="00F2773C" w:rsidP="00B86E48">
            <w:pPr>
              <w:jc w:val="center"/>
              <w:rPr>
                <w:rFonts w:ascii="Cambria" w:eastAsia="Arial Unicode MS" w:hAnsi="Cambria"/>
                <w:sz w:val="20"/>
                <w:szCs w:val="20"/>
              </w:rPr>
            </w:pPr>
            <w:r w:rsidRPr="00D63515">
              <w:rPr>
                <w:rFonts w:ascii="Cambria" w:eastAsia="Arial Unicode MS" w:hAnsi="Cambria"/>
                <w:sz w:val="20"/>
                <w:szCs w:val="20"/>
              </w:rPr>
              <w:t>Liste du matériel</w:t>
            </w:r>
          </w:p>
        </w:tc>
        <w:tc>
          <w:tcPr>
            <w:tcW w:w="5108" w:type="dxa"/>
            <w:vAlign w:val="center"/>
          </w:tcPr>
          <w:p w:rsidR="00F2773C" w:rsidRPr="00D63515" w:rsidRDefault="00F2773C" w:rsidP="00B86E48">
            <w:pPr>
              <w:jc w:val="both"/>
              <w:rPr>
                <w:rFonts w:ascii="Cambria" w:eastAsia="Arial Unicode MS" w:hAnsi="Cambria"/>
                <w:sz w:val="20"/>
                <w:szCs w:val="20"/>
              </w:rPr>
            </w:pPr>
            <w:r w:rsidRPr="00D63515">
              <w:rPr>
                <w:rFonts w:ascii="Cambria" w:eastAsia="Arial Unicode MS" w:hAnsi="Cambria"/>
                <w:sz w:val="20"/>
                <w:szCs w:val="20"/>
              </w:rPr>
              <w:t>Elle devra faire ressortir les moyens matériels qui seront mobilisés (liste des équipements, des matériels et outillages à utiliser)</w:t>
            </w:r>
          </w:p>
        </w:tc>
        <w:tc>
          <w:tcPr>
            <w:tcW w:w="3303" w:type="dxa"/>
            <w:vAlign w:val="center"/>
          </w:tcPr>
          <w:p w:rsidR="00F2773C" w:rsidRPr="00D63515" w:rsidRDefault="00F2773C" w:rsidP="00B86E48">
            <w:pPr>
              <w:jc w:val="both"/>
              <w:rPr>
                <w:rFonts w:ascii="Cambria" w:eastAsia="Arial Unicode MS" w:hAnsi="Cambria"/>
                <w:sz w:val="20"/>
                <w:szCs w:val="20"/>
              </w:rPr>
            </w:pPr>
            <w:r w:rsidRPr="00D63515">
              <w:rPr>
                <w:rFonts w:ascii="Cambria" w:eastAsia="Arial Unicode MS" w:hAnsi="Cambria"/>
                <w:sz w:val="20"/>
                <w:szCs w:val="20"/>
              </w:rPr>
              <w:t xml:space="preserve">Joindre : copies certifiées conformes des Factures, certificats de vente ou d’achat, ou de location. </w:t>
            </w:r>
          </w:p>
        </w:tc>
      </w:tr>
      <w:tr w:rsidR="00F2773C" w:rsidRPr="00D63515" w:rsidTr="00B86E48">
        <w:trPr>
          <w:trHeight w:val="20"/>
          <w:jc w:val="center"/>
        </w:trPr>
        <w:tc>
          <w:tcPr>
            <w:tcW w:w="430" w:type="dxa"/>
            <w:vAlign w:val="center"/>
          </w:tcPr>
          <w:p w:rsidR="00F2773C" w:rsidRPr="00D63515" w:rsidRDefault="00F2773C" w:rsidP="00B86E48">
            <w:pPr>
              <w:jc w:val="both"/>
              <w:rPr>
                <w:rFonts w:ascii="Cambria" w:eastAsia="Arial Unicode MS" w:hAnsi="Cambria"/>
                <w:sz w:val="20"/>
                <w:szCs w:val="20"/>
              </w:rPr>
            </w:pPr>
            <w:r w:rsidRPr="00D63515">
              <w:rPr>
                <w:rFonts w:ascii="Cambria" w:eastAsia="Arial Unicode MS" w:hAnsi="Cambria"/>
                <w:sz w:val="20"/>
                <w:szCs w:val="20"/>
              </w:rPr>
              <w:t>B3</w:t>
            </w:r>
          </w:p>
        </w:tc>
        <w:tc>
          <w:tcPr>
            <w:tcW w:w="1620" w:type="dxa"/>
            <w:vAlign w:val="center"/>
          </w:tcPr>
          <w:p w:rsidR="00F2773C" w:rsidRPr="00D63515" w:rsidRDefault="00F2773C" w:rsidP="00B86E48">
            <w:pPr>
              <w:jc w:val="center"/>
              <w:rPr>
                <w:rFonts w:ascii="Cambria" w:eastAsia="Arial Unicode MS" w:hAnsi="Cambria"/>
                <w:sz w:val="20"/>
                <w:szCs w:val="20"/>
              </w:rPr>
            </w:pPr>
            <w:r w:rsidRPr="00D63515">
              <w:rPr>
                <w:rFonts w:ascii="Cambria" w:eastAsia="Arial Unicode MS" w:hAnsi="Cambria"/>
                <w:sz w:val="20"/>
                <w:szCs w:val="20"/>
              </w:rPr>
              <w:t>Liste du personnel</w:t>
            </w:r>
          </w:p>
        </w:tc>
        <w:tc>
          <w:tcPr>
            <w:tcW w:w="5108" w:type="dxa"/>
            <w:vAlign w:val="center"/>
          </w:tcPr>
          <w:p w:rsidR="00F2773C" w:rsidRPr="00D63515" w:rsidRDefault="00F2773C" w:rsidP="00B86E48">
            <w:pPr>
              <w:jc w:val="both"/>
              <w:rPr>
                <w:rFonts w:ascii="Cambria" w:eastAsia="Arial Unicode MS" w:hAnsi="Cambria"/>
                <w:sz w:val="20"/>
                <w:szCs w:val="20"/>
              </w:rPr>
            </w:pPr>
            <w:r w:rsidRPr="00D63515">
              <w:rPr>
                <w:rFonts w:ascii="Cambria" w:eastAsia="Arial Unicode MS" w:hAnsi="Cambria"/>
                <w:sz w:val="20"/>
                <w:szCs w:val="20"/>
              </w:rPr>
              <w:t> Le personnel d’encadrement devra comprendre,</w:t>
            </w:r>
          </w:p>
          <w:p w:rsidR="00F2773C" w:rsidRPr="00D63515" w:rsidRDefault="00F2773C" w:rsidP="00B86E48">
            <w:pPr>
              <w:jc w:val="both"/>
              <w:rPr>
                <w:rFonts w:ascii="Cambria" w:eastAsia="Arial Unicode MS" w:hAnsi="Cambria"/>
                <w:sz w:val="20"/>
                <w:szCs w:val="20"/>
              </w:rPr>
            </w:pPr>
            <w:r w:rsidRPr="00D63515">
              <w:rPr>
                <w:rFonts w:ascii="Cambria" w:eastAsia="Arial Unicode MS" w:hAnsi="Cambria"/>
                <w:sz w:val="20"/>
                <w:szCs w:val="20"/>
              </w:rPr>
              <w:t xml:space="preserve">- </w:t>
            </w:r>
            <w:r w:rsidRPr="00D63515">
              <w:rPr>
                <w:rFonts w:ascii="Cambria" w:eastAsia="Arial Unicode MS" w:hAnsi="Cambria"/>
                <w:b/>
                <w:bCs/>
                <w:sz w:val="20"/>
                <w:szCs w:val="20"/>
              </w:rPr>
              <w:t>conducteur des travaux</w:t>
            </w:r>
            <w:r w:rsidRPr="00D63515">
              <w:rPr>
                <w:rFonts w:ascii="Cambria" w:eastAsia="Arial Unicode MS" w:hAnsi="Cambria"/>
                <w:sz w:val="20"/>
                <w:szCs w:val="20"/>
              </w:rPr>
              <w:t> : BAC en menuiserie, justifiant de deux (03) ans d’expérience ou plus</w:t>
            </w:r>
          </w:p>
          <w:p w:rsidR="00F2773C" w:rsidRPr="00D63515" w:rsidRDefault="00F2773C" w:rsidP="00B86E48">
            <w:pPr>
              <w:jc w:val="both"/>
              <w:rPr>
                <w:rFonts w:ascii="Cambria" w:eastAsia="Arial Unicode MS" w:hAnsi="Cambria"/>
                <w:sz w:val="20"/>
                <w:szCs w:val="20"/>
              </w:rPr>
            </w:pPr>
            <w:r w:rsidRPr="00D63515">
              <w:rPr>
                <w:rFonts w:ascii="Cambria" w:eastAsia="Arial Unicode MS" w:hAnsi="Cambria"/>
                <w:sz w:val="20"/>
                <w:szCs w:val="20"/>
              </w:rPr>
              <w:t xml:space="preserve">- </w:t>
            </w:r>
            <w:r w:rsidRPr="00D63515">
              <w:rPr>
                <w:rFonts w:ascii="Cambria" w:eastAsia="Arial Unicode MS" w:hAnsi="Cambria"/>
                <w:b/>
                <w:bCs/>
                <w:sz w:val="20"/>
                <w:szCs w:val="20"/>
              </w:rPr>
              <w:t>chef chantier</w:t>
            </w:r>
            <w:r w:rsidRPr="00D63515">
              <w:rPr>
                <w:rFonts w:ascii="Cambria" w:eastAsia="Arial Unicode MS" w:hAnsi="Cambria"/>
                <w:sz w:val="20"/>
                <w:szCs w:val="20"/>
              </w:rPr>
              <w:t> : CAP Menuiserie, justifiant de deux (02) ans d’expérience dans les travaux de bois.</w:t>
            </w:r>
          </w:p>
        </w:tc>
        <w:tc>
          <w:tcPr>
            <w:tcW w:w="3303" w:type="dxa"/>
            <w:vAlign w:val="center"/>
          </w:tcPr>
          <w:p w:rsidR="00F2773C" w:rsidRPr="00D63515" w:rsidRDefault="00F2773C" w:rsidP="00B86E48">
            <w:pPr>
              <w:jc w:val="both"/>
              <w:rPr>
                <w:rFonts w:ascii="Cambria" w:eastAsia="Arial Unicode MS" w:hAnsi="Cambria"/>
                <w:sz w:val="20"/>
                <w:szCs w:val="20"/>
              </w:rPr>
            </w:pPr>
            <w:r w:rsidRPr="00D63515">
              <w:rPr>
                <w:rFonts w:ascii="Cambria" w:eastAsia="Arial Unicode MS" w:hAnsi="Cambria"/>
                <w:sz w:val="20"/>
                <w:szCs w:val="20"/>
              </w:rPr>
              <w:t>Joindre pour chacun, un CV signé et daté, ainsi qu’une copie certifiée conforme du diplôme.</w:t>
            </w:r>
          </w:p>
          <w:p w:rsidR="00F2773C" w:rsidRPr="00D63515" w:rsidRDefault="00F2773C" w:rsidP="00B86E48">
            <w:pPr>
              <w:jc w:val="both"/>
              <w:rPr>
                <w:rFonts w:ascii="Cambria" w:eastAsia="Arial Unicode MS" w:hAnsi="Cambria"/>
                <w:sz w:val="20"/>
                <w:szCs w:val="20"/>
              </w:rPr>
            </w:pPr>
          </w:p>
        </w:tc>
      </w:tr>
      <w:tr w:rsidR="00F2773C" w:rsidRPr="00D63515" w:rsidTr="00B86E48">
        <w:trPr>
          <w:trHeight w:val="20"/>
          <w:jc w:val="center"/>
        </w:trPr>
        <w:tc>
          <w:tcPr>
            <w:tcW w:w="430" w:type="dxa"/>
            <w:vAlign w:val="center"/>
          </w:tcPr>
          <w:p w:rsidR="00F2773C" w:rsidRPr="00D63515" w:rsidRDefault="00F2773C" w:rsidP="00B86E48">
            <w:pPr>
              <w:jc w:val="both"/>
              <w:rPr>
                <w:rFonts w:ascii="Cambria" w:eastAsia="Arial Unicode MS" w:hAnsi="Cambria"/>
                <w:sz w:val="20"/>
                <w:szCs w:val="20"/>
              </w:rPr>
            </w:pPr>
            <w:r w:rsidRPr="00D63515">
              <w:rPr>
                <w:rFonts w:ascii="Cambria" w:eastAsia="Arial Unicode MS" w:hAnsi="Cambria"/>
                <w:sz w:val="20"/>
                <w:szCs w:val="20"/>
              </w:rPr>
              <w:t>B4</w:t>
            </w:r>
          </w:p>
        </w:tc>
        <w:tc>
          <w:tcPr>
            <w:tcW w:w="1620" w:type="dxa"/>
            <w:vAlign w:val="center"/>
          </w:tcPr>
          <w:p w:rsidR="00F2773C" w:rsidRPr="00D63515" w:rsidRDefault="00F2773C" w:rsidP="00B86E48">
            <w:pPr>
              <w:jc w:val="center"/>
              <w:rPr>
                <w:rFonts w:ascii="Cambria" w:eastAsia="Arial Unicode MS" w:hAnsi="Cambria"/>
                <w:sz w:val="20"/>
                <w:szCs w:val="20"/>
              </w:rPr>
            </w:pPr>
            <w:r w:rsidRPr="00D63515">
              <w:rPr>
                <w:rFonts w:ascii="Cambria" w:eastAsia="Arial Unicode MS" w:hAnsi="Cambria"/>
                <w:sz w:val="20"/>
                <w:szCs w:val="20"/>
              </w:rPr>
              <w:t>Proposition technique et planning d'exécution</w:t>
            </w:r>
          </w:p>
        </w:tc>
        <w:tc>
          <w:tcPr>
            <w:tcW w:w="5108" w:type="dxa"/>
            <w:vAlign w:val="center"/>
          </w:tcPr>
          <w:p w:rsidR="00F2773C" w:rsidRPr="00D63515" w:rsidRDefault="00F2773C" w:rsidP="00B86E48">
            <w:pPr>
              <w:pStyle w:val="En-tte"/>
              <w:jc w:val="both"/>
              <w:rPr>
                <w:rFonts w:ascii="Cambria" w:eastAsia="Arial Unicode MS" w:hAnsi="Cambria"/>
                <w:sz w:val="20"/>
                <w:szCs w:val="20"/>
              </w:rPr>
            </w:pPr>
            <w:r w:rsidRPr="00D63515">
              <w:rPr>
                <w:rFonts w:ascii="Cambria" w:eastAsia="Arial Unicode MS" w:hAnsi="Cambria"/>
                <w:sz w:val="20"/>
                <w:szCs w:val="20"/>
              </w:rPr>
              <w:t>Elle  comprendra – un résumé succinct de l’analyse du projet et des techniques de mise en œuvre - Organisation du travail  en équipes ou en ateliers -  Contrôle de qualité   (</w:t>
            </w:r>
            <w:r w:rsidRPr="00D63515">
              <w:rPr>
                <w:rFonts w:ascii="Cambria" w:eastAsia="Arial Unicode MS" w:hAnsi="Cambria"/>
                <w:iCs/>
                <w:sz w:val="20"/>
                <w:szCs w:val="20"/>
              </w:rPr>
              <w:t>Organisation du contrôle de qualité interne)</w:t>
            </w:r>
            <w:r w:rsidRPr="00D63515">
              <w:rPr>
                <w:rFonts w:ascii="Cambria" w:eastAsia="Arial Unicode MS" w:hAnsi="Cambria"/>
                <w:sz w:val="20"/>
                <w:szCs w:val="20"/>
              </w:rPr>
              <w:t xml:space="preserve"> - Dispositions prévues pour la </w:t>
            </w:r>
            <w:r w:rsidRPr="00D63515">
              <w:rPr>
                <w:rFonts w:ascii="Cambria" w:eastAsia="Arial Unicode MS" w:hAnsi="Cambria"/>
                <w:iCs/>
                <w:sz w:val="20"/>
                <w:szCs w:val="20"/>
              </w:rPr>
              <w:t>Protection de l'environnement</w:t>
            </w:r>
            <w:r w:rsidRPr="00D63515">
              <w:rPr>
                <w:rFonts w:ascii="Cambria" w:eastAsia="Arial Unicode MS" w:hAnsi="Cambria"/>
                <w:sz w:val="20"/>
                <w:szCs w:val="20"/>
              </w:rPr>
              <w:t xml:space="preserve">  - Mesures d’hygiène et de sécurité - </w:t>
            </w:r>
          </w:p>
        </w:tc>
        <w:tc>
          <w:tcPr>
            <w:tcW w:w="3303" w:type="dxa"/>
            <w:vAlign w:val="center"/>
          </w:tcPr>
          <w:p w:rsidR="00F2773C" w:rsidRPr="00D63515" w:rsidRDefault="00F2773C" w:rsidP="00B86E48">
            <w:pPr>
              <w:jc w:val="both"/>
              <w:rPr>
                <w:rFonts w:ascii="Cambria" w:eastAsia="Arial Unicode MS" w:hAnsi="Cambria"/>
                <w:sz w:val="20"/>
                <w:szCs w:val="20"/>
              </w:rPr>
            </w:pPr>
            <w:r w:rsidRPr="00D63515">
              <w:rPr>
                <w:rFonts w:ascii="Cambria" w:eastAsia="Arial Unicode MS" w:hAnsi="Cambria"/>
                <w:sz w:val="20"/>
                <w:szCs w:val="20"/>
              </w:rPr>
              <w:t>Date, signature et cachet du soumissionnaire à la dernière page du document</w:t>
            </w:r>
          </w:p>
        </w:tc>
      </w:tr>
      <w:tr w:rsidR="00F2773C" w:rsidRPr="00D63515" w:rsidTr="00B86E48">
        <w:trPr>
          <w:trHeight w:val="20"/>
          <w:jc w:val="center"/>
        </w:trPr>
        <w:tc>
          <w:tcPr>
            <w:tcW w:w="430" w:type="dxa"/>
            <w:vAlign w:val="center"/>
          </w:tcPr>
          <w:p w:rsidR="00F2773C" w:rsidRPr="00D63515" w:rsidRDefault="00F2773C" w:rsidP="00B86E48">
            <w:pPr>
              <w:jc w:val="both"/>
              <w:rPr>
                <w:rFonts w:ascii="Cambria" w:eastAsia="Arial Unicode MS" w:hAnsi="Cambria"/>
                <w:sz w:val="20"/>
                <w:szCs w:val="20"/>
              </w:rPr>
            </w:pPr>
            <w:r w:rsidRPr="00D63515">
              <w:rPr>
                <w:rFonts w:ascii="Cambria" w:eastAsia="Arial Unicode MS" w:hAnsi="Cambria"/>
                <w:sz w:val="20"/>
                <w:szCs w:val="20"/>
              </w:rPr>
              <w:t>B5</w:t>
            </w:r>
          </w:p>
        </w:tc>
        <w:tc>
          <w:tcPr>
            <w:tcW w:w="1620" w:type="dxa"/>
            <w:vAlign w:val="center"/>
          </w:tcPr>
          <w:p w:rsidR="00F2773C" w:rsidRPr="00D63515" w:rsidRDefault="00F2773C" w:rsidP="00B86E48">
            <w:pPr>
              <w:jc w:val="center"/>
              <w:rPr>
                <w:rFonts w:ascii="Cambria" w:eastAsia="Arial Unicode MS" w:hAnsi="Cambria"/>
                <w:sz w:val="20"/>
                <w:szCs w:val="20"/>
              </w:rPr>
            </w:pPr>
            <w:r w:rsidRPr="00D63515">
              <w:rPr>
                <w:rFonts w:ascii="Cambria" w:eastAsia="Arial Unicode MS" w:hAnsi="Cambria"/>
                <w:sz w:val="20"/>
                <w:szCs w:val="20"/>
              </w:rPr>
              <w:t>Rapport de visite de site</w:t>
            </w:r>
          </w:p>
        </w:tc>
        <w:tc>
          <w:tcPr>
            <w:tcW w:w="5108" w:type="dxa"/>
            <w:vAlign w:val="center"/>
          </w:tcPr>
          <w:p w:rsidR="00F2773C" w:rsidRPr="00D63515" w:rsidRDefault="00F2773C" w:rsidP="00B86E48">
            <w:pPr>
              <w:jc w:val="both"/>
              <w:rPr>
                <w:rFonts w:ascii="Cambria" w:eastAsia="Arial Unicode MS" w:hAnsi="Cambria"/>
                <w:sz w:val="20"/>
                <w:szCs w:val="20"/>
              </w:rPr>
            </w:pPr>
            <w:r w:rsidRPr="00D63515">
              <w:rPr>
                <w:rFonts w:ascii="Cambria" w:eastAsia="Arial Unicode MS" w:hAnsi="Cambria"/>
                <w:sz w:val="20"/>
                <w:szCs w:val="20"/>
              </w:rPr>
              <w:t xml:space="preserve">Rapport de visite de site </w:t>
            </w:r>
          </w:p>
        </w:tc>
        <w:tc>
          <w:tcPr>
            <w:tcW w:w="3303" w:type="dxa"/>
            <w:vAlign w:val="center"/>
          </w:tcPr>
          <w:p w:rsidR="00F2773C" w:rsidRPr="00D63515" w:rsidRDefault="00F2773C" w:rsidP="00B86E48">
            <w:pPr>
              <w:pStyle w:val="En-tte"/>
              <w:rPr>
                <w:rFonts w:ascii="Cambria" w:eastAsia="Arial Unicode MS" w:hAnsi="Cambria"/>
                <w:sz w:val="20"/>
                <w:szCs w:val="20"/>
              </w:rPr>
            </w:pPr>
            <w:r w:rsidRPr="00D63515">
              <w:rPr>
                <w:rFonts w:ascii="Cambria" w:eastAsia="Arial Unicode MS" w:hAnsi="Cambria"/>
                <w:sz w:val="20"/>
                <w:szCs w:val="20"/>
              </w:rPr>
              <w:t xml:space="preserve">Date, signature et cachet du soumissionnaire </w:t>
            </w:r>
          </w:p>
        </w:tc>
      </w:tr>
      <w:tr w:rsidR="00F2773C" w:rsidRPr="00D63515" w:rsidTr="00B86E48">
        <w:trPr>
          <w:trHeight w:val="20"/>
          <w:jc w:val="center"/>
        </w:trPr>
        <w:tc>
          <w:tcPr>
            <w:tcW w:w="430" w:type="dxa"/>
            <w:vAlign w:val="center"/>
          </w:tcPr>
          <w:p w:rsidR="00F2773C" w:rsidRPr="00D63515" w:rsidRDefault="00F2773C" w:rsidP="00B86E48">
            <w:pPr>
              <w:jc w:val="both"/>
              <w:rPr>
                <w:rFonts w:ascii="Cambria" w:eastAsia="Arial Unicode MS" w:hAnsi="Cambria"/>
                <w:sz w:val="20"/>
                <w:szCs w:val="20"/>
              </w:rPr>
            </w:pPr>
            <w:r w:rsidRPr="00D63515">
              <w:rPr>
                <w:rFonts w:ascii="Cambria" w:eastAsia="Arial Unicode MS" w:hAnsi="Cambria"/>
                <w:sz w:val="20"/>
                <w:szCs w:val="20"/>
              </w:rPr>
              <w:t>B6</w:t>
            </w:r>
          </w:p>
        </w:tc>
        <w:tc>
          <w:tcPr>
            <w:tcW w:w="1620" w:type="dxa"/>
            <w:vAlign w:val="center"/>
          </w:tcPr>
          <w:p w:rsidR="00F2773C" w:rsidRPr="00D63515" w:rsidRDefault="00F2773C" w:rsidP="00B86E48">
            <w:pPr>
              <w:jc w:val="center"/>
              <w:rPr>
                <w:rFonts w:ascii="Cambria" w:eastAsia="Arial Unicode MS" w:hAnsi="Cambria"/>
                <w:sz w:val="20"/>
                <w:szCs w:val="20"/>
              </w:rPr>
            </w:pPr>
            <w:r w:rsidRPr="00D63515">
              <w:rPr>
                <w:rFonts w:ascii="Cambria" w:eastAsia="Arial Unicode MS" w:hAnsi="Cambria"/>
                <w:sz w:val="20"/>
                <w:szCs w:val="20"/>
              </w:rPr>
              <w:t>Références de l’entreprise</w:t>
            </w:r>
          </w:p>
        </w:tc>
        <w:tc>
          <w:tcPr>
            <w:tcW w:w="5108" w:type="dxa"/>
            <w:vAlign w:val="center"/>
          </w:tcPr>
          <w:p w:rsidR="00F2773C" w:rsidRPr="00D63515" w:rsidRDefault="00F2773C" w:rsidP="00B86E48">
            <w:pPr>
              <w:jc w:val="both"/>
              <w:rPr>
                <w:rFonts w:ascii="Cambria" w:eastAsia="Arial Unicode MS" w:hAnsi="Cambria"/>
                <w:sz w:val="20"/>
                <w:szCs w:val="20"/>
              </w:rPr>
            </w:pPr>
            <w:r w:rsidRPr="00D63515">
              <w:rPr>
                <w:rFonts w:ascii="Cambria" w:eastAsia="Arial Unicode MS" w:hAnsi="Cambria"/>
                <w:sz w:val="20"/>
                <w:szCs w:val="20"/>
              </w:rPr>
              <w:t xml:space="preserve">Liste de travaux similaires déjà exécutés dans les trois dernières années </w:t>
            </w:r>
          </w:p>
        </w:tc>
        <w:tc>
          <w:tcPr>
            <w:tcW w:w="3303" w:type="dxa"/>
            <w:vAlign w:val="center"/>
          </w:tcPr>
          <w:p w:rsidR="00F2773C" w:rsidRPr="00D63515" w:rsidRDefault="00F2773C" w:rsidP="00B86E48">
            <w:pPr>
              <w:jc w:val="both"/>
              <w:rPr>
                <w:rFonts w:ascii="Cambria" w:eastAsia="Arial Unicode MS" w:hAnsi="Cambria"/>
                <w:sz w:val="20"/>
                <w:szCs w:val="20"/>
              </w:rPr>
            </w:pPr>
            <w:r w:rsidRPr="00D63515">
              <w:rPr>
                <w:rFonts w:ascii="Cambria" w:eastAsia="Arial Unicode MS" w:hAnsi="Cambria"/>
                <w:sz w:val="20"/>
                <w:szCs w:val="20"/>
              </w:rPr>
              <w:t>Montant des travaux, copies des marchés (1</w:t>
            </w:r>
            <w:r w:rsidRPr="00D63515">
              <w:rPr>
                <w:rFonts w:ascii="Cambria" w:eastAsia="Arial Unicode MS" w:hAnsi="Cambria"/>
                <w:sz w:val="20"/>
                <w:szCs w:val="20"/>
                <w:vertAlign w:val="superscript"/>
              </w:rPr>
              <w:t>ère</w:t>
            </w:r>
            <w:r w:rsidRPr="00D63515">
              <w:rPr>
                <w:rFonts w:ascii="Cambria" w:eastAsia="Arial Unicode MS" w:hAnsi="Cambria"/>
                <w:sz w:val="20"/>
                <w:szCs w:val="20"/>
              </w:rPr>
              <w:t xml:space="preserve"> et dernière pages) et des PV de réception et /ou de certificats de bonne fin des travaux</w:t>
            </w:r>
          </w:p>
        </w:tc>
      </w:tr>
      <w:tr w:rsidR="00F2773C" w:rsidRPr="00D63515" w:rsidTr="00B86E48">
        <w:trPr>
          <w:trHeight w:val="20"/>
          <w:jc w:val="center"/>
        </w:trPr>
        <w:tc>
          <w:tcPr>
            <w:tcW w:w="430" w:type="dxa"/>
            <w:vAlign w:val="center"/>
          </w:tcPr>
          <w:p w:rsidR="00F2773C" w:rsidRPr="00D63515" w:rsidRDefault="00F2773C" w:rsidP="00B86E48">
            <w:pPr>
              <w:jc w:val="both"/>
              <w:rPr>
                <w:rFonts w:ascii="Cambria" w:eastAsia="Arial Unicode MS" w:hAnsi="Cambria"/>
                <w:sz w:val="20"/>
                <w:szCs w:val="20"/>
              </w:rPr>
            </w:pPr>
            <w:r w:rsidRPr="00D63515">
              <w:rPr>
                <w:rFonts w:ascii="Cambria" w:eastAsia="Arial Unicode MS" w:hAnsi="Cambria"/>
                <w:sz w:val="20"/>
                <w:szCs w:val="20"/>
              </w:rPr>
              <w:t>B7</w:t>
            </w:r>
          </w:p>
        </w:tc>
        <w:tc>
          <w:tcPr>
            <w:tcW w:w="1620" w:type="dxa"/>
            <w:vAlign w:val="center"/>
          </w:tcPr>
          <w:p w:rsidR="00F2773C" w:rsidRPr="00D63515" w:rsidRDefault="00F2773C" w:rsidP="00B86E48">
            <w:pPr>
              <w:jc w:val="center"/>
              <w:rPr>
                <w:rFonts w:ascii="Cambria" w:eastAsia="Arial Unicode MS" w:hAnsi="Cambria"/>
                <w:sz w:val="20"/>
                <w:szCs w:val="20"/>
              </w:rPr>
            </w:pPr>
            <w:r w:rsidRPr="00D63515">
              <w:rPr>
                <w:rFonts w:ascii="Cambria" w:eastAsia="Arial Unicode MS" w:hAnsi="Cambria"/>
                <w:sz w:val="20"/>
                <w:szCs w:val="20"/>
              </w:rPr>
              <w:t xml:space="preserve">Chiffre d’affaires </w:t>
            </w:r>
          </w:p>
        </w:tc>
        <w:tc>
          <w:tcPr>
            <w:tcW w:w="5108" w:type="dxa"/>
            <w:vAlign w:val="center"/>
          </w:tcPr>
          <w:p w:rsidR="00F2773C" w:rsidRDefault="00F2773C" w:rsidP="009C4B70">
            <w:pPr>
              <w:numPr>
                <w:ilvl w:val="0"/>
                <w:numId w:val="64"/>
              </w:numPr>
              <w:jc w:val="both"/>
              <w:rPr>
                <w:rFonts w:ascii="Cambria" w:eastAsia="Arial Unicode MS" w:hAnsi="Cambria"/>
                <w:sz w:val="20"/>
                <w:szCs w:val="20"/>
              </w:rPr>
            </w:pPr>
            <w:r w:rsidRPr="00D63515">
              <w:rPr>
                <w:rFonts w:ascii="Cambria" w:eastAsia="Arial Unicode MS" w:hAnsi="Cambria"/>
                <w:sz w:val="20"/>
                <w:szCs w:val="20"/>
              </w:rPr>
              <w:t xml:space="preserve">Extrait du dernier bilan </w:t>
            </w:r>
          </w:p>
          <w:p w:rsidR="00F2773C" w:rsidRPr="00D63515" w:rsidRDefault="00F2773C" w:rsidP="009C4B70">
            <w:pPr>
              <w:numPr>
                <w:ilvl w:val="0"/>
                <w:numId w:val="64"/>
              </w:numPr>
              <w:jc w:val="both"/>
              <w:rPr>
                <w:rFonts w:ascii="Cambria" w:eastAsia="Arial Unicode MS" w:hAnsi="Cambria"/>
                <w:sz w:val="20"/>
                <w:szCs w:val="20"/>
              </w:rPr>
            </w:pPr>
            <w:r w:rsidRPr="00C47F43">
              <w:rPr>
                <w:rFonts w:ascii="Cambria" w:eastAsia="Arial Unicode MS" w:hAnsi="Cambria"/>
                <w:sz w:val="20"/>
                <w:szCs w:val="20"/>
              </w:rPr>
              <w:t>Attestation bancaire de levée de fonds pouvant permettre en cas d’adjudication, de préfinancer les travaux</w:t>
            </w:r>
          </w:p>
        </w:tc>
        <w:tc>
          <w:tcPr>
            <w:tcW w:w="3303" w:type="dxa"/>
            <w:vAlign w:val="center"/>
          </w:tcPr>
          <w:p w:rsidR="00F2773C" w:rsidRPr="00D63515" w:rsidRDefault="00F2773C" w:rsidP="00B86E48">
            <w:pPr>
              <w:jc w:val="both"/>
              <w:rPr>
                <w:rFonts w:ascii="Cambria" w:eastAsia="Arial Unicode MS" w:hAnsi="Cambria"/>
                <w:sz w:val="20"/>
                <w:szCs w:val="20"/>
              </w:rPr>
            </w:pPr>
            <w:r w:rsidRPr="00D63515">
              <w:rPr>
                <w:rFonts w:ascii="Cambria" w:eastAsia="Arial Unicode MS" w:hAnsi="Cambria"/>
                <w:sz w:val="20"/>
                <w:szCs w:val="20"/>
              </w:rPr>
              <w:t>Certifié par un expert-comptable</w:t>
            </w:r>
          </w:p>
        </w:tc>
      </w:tr>
    </w:tbl>
    <w:p w:rsidR="00F2773C" w:rsidRPr="00D63515" w:rsidRDefault="00F2773C" w:rsidP="00F2773C">
      <w:pPr>
        <w:ind w:left="1701"/>
        <w:jc w:val="both"/>
        <w:rPr>
          <w:rFonts w:ascii="Arial Narrow" w:hAnsi="Arial Narrow" w:cs="Arial"/>
        </w:rPr>
      </w:pPr>
    </w:p>
    <w:p w:rsidR="00F2773C" w:rsidRPr="00D63515" w:rsidRDefault="00F2773C" w:rsidP="00F2773C">
      <w:pPr>
        <w:ind w:firstLine="720"/>
        <w:jc w:val="both"/>
        <w:rPr>
          <w:rFonts w:ascii="Arial Narrow" w:hAnsi="Arial Narrow" w:cs="Arial"/>
        </w:rPr>
      </w:pPr>
      <w:r w:rsidRPr="00D63515">
        <w:rPr>
          <w:rFonts w:ascii="Arial Narrow" w:hAnsi="Arial Narrow" w:cs="Arial"/>
          <w:b/>
        </w:rPr>
        <w:t>Enveloppe C - Volume 3 : offre financière</w:t>
      </w:r>
      <w:r w:rsidRPr="00D63515">
        <w:rPr>
          <w:rFonts w:ascii="Arial Narrow" w:hAnsi="Arial Narrow" w:cs="Arial"/>
        </w:rPr>
        <w:t xml:space="preserve">  </w:t>
      </w:r>
    </w:p>
    <w:p w:rsidR="00F2773C" w:rsidRPr="00D63515" w:rsidRDefault="00F2773C" w:rsidP="00F2773C">
      <w:pPr>
        <w:ind w:left="720" w:firstLine="720"/>
        <w:jc w:val="both"/>
        <w:rPr>
          <w:rFonts w:ascii="Arial Narrow" w:hAnsi="Arial Narrow" w:cs="Arial"/>
        </w:rPr>
      </w:pPr>
      <w:r w:rsidRPr="00D63515">
        <w:rPr>
          <w:rFonts w:ascii="Arial Narrow" w:hAnsi="Arial Narrow" w:cs="Arial"/>
        </w:rPr>
        <w:t>Elle comprend :</w:t>
      </w:r>
    </w:p>
    <w:p w:rsidR="00F2773C" w:rsidRPr="00D63515" w:rsidRDefault="00F2773C" w:rsidP="00F2773C">
      <w:pPr>
        <w:numPr>
          <w:ilvl w:val="0"/>
          <w:numId w:val="1"/>
        </w:numPr>
        <w:jc w:val="both"/>
        <w:rPr>
          <w:rFonts w:ascii="Arial Narrow" w:hAnsi="Arial Narrow" w:cs="Arial"/>
        </w:rPr>
      </w:pPr>
      <w:r w:rsidRPr="00D63515">
        <w:rPr>
          <w:rFonts w:ascii="Arial Narrow" w:hAnsi="Arial Narrow" w:cs="Arial"/>
        </w:rPr>
        <w:t xml:space="preserve">la </w:t>
      </w:r>
      <w:r w:rsidRPr="00D63515">
        <w:rPr>
          <w:rFonts w:ascii="Arial Narrow" w:hAnsi="Arial Narrow" w:cs="Arial"/>
          <w:b/>
        </w:rPr>
        <w:t>soumission proprement dite</w:t>
      </w:r>
      <w:r w:rsidRPr="00D63515">
        <w:rPr>
          <w:rFonts w:ascii="Arial Narrow" w:hAnsi="Arial Narrow" w:cs="Arial"/>
        </w:rPr>
        <w:t xml:space="preserve"> en original rédigée selon le modèle joint, timbré au tarif en vigueur, signée et datée ;</w:t>
      </w:r>
    </w:p>
    <w:p w:rsidR="00F2773C" w:rsidRPr="00D63515" w:rsidRDefault="00F2773C" w:rsidP="00F2773C">
      <w:pPr>
        <w:numPr>
          <w:ilvl w:val="0"/>
          <w:numId w:val="1"/>
        </w:numPr>
        <w:jc w:val="both"/>
        <w:rPr>
          <w:rFonts w:ascii="Arial Narrow" w:hAnsi="Arial Narrow" w:cs="Arial"/>
        </w:rPr>
      </w:pPr>
      <w:r w:rsidRPr="00D63515">
        <w:rPr>
          <w:rFonts w:ascii="Arial Narrow" w:hAnsi="Arial Narrow" w:cs="Arial"/>
        </w:rPr>
        <w:t xml:space="preserve">le </w:t>
      </w:r>
      <w:r w:rsidRPr="00D63515">
        <w:rPr>
          <w:rFonts w:ascii="Arial Narrow" w:hAnsi="Arial Narrow" w:cs="Arial"/>
          <w:b/>
        </w:rPr>
        <w:t>bordereau des prix unitaires</w:t>
      </w:r>
      <w:r w:rsidRPr="00D63515">
        <w:rPr>
          <w:rFonts w:ascii="Arial Narrow" w:hAnsi="Arial Narrow" w:cs="Arial"/>
        </w:rPr>
        <w:t xml:space="preserve"> dûment rempli et paraphé à chaque page </w:t>
      </w:r>
    </w:p>
    <w:p w:rsidR="00F2773C" w:rsidRPr="00D63515" w:rsidRDefault="00F2773C" w:rsidP="00F2773C">
      <w:pPr>
        <w:numPr>
          <w:ilvl w:val="0"/>
          <w:numId w:val="1"/>
        </w:numPr>
        <w:jc w:val="both"/>
        <w:rPr>
          <w:rFonts w:ascii="Arial Narrow" w:hAnsi="Arial Narrow" w:cs="Arial"/>
        </w:rPr>
      </w:pPr>
      <w:r w:rsidRPr="00D63515">
        <w:rPr>
          <w:rFonts w:ascii="Arial Narrow" w:hAnsi="Arial Narrow" w:cs="Arial"/>
        </w:rPr>
        <w:t xml:space="preserve">le </w:t>
      </w:r>
      <w:r w:rsidRPr="00D63515">
        <w:rPr>
          <w:rFonts w:ascii="Arial Narrow" w:hAnsi="Arial Narrow" w:cs="Arial"/>
          <w:b/>
        </w:rPr>
        <w:t xml:space="preserve">détail estimatif </w:t>
      </w:r>
      <w:r w:rsidRPr="00D63515">
        <w:rPr>
          <w:rFonts w:ascii="Arial Narrow" w:hAnsi="Arial Narrow" w:cs="Arial"/>
        </w:rPr>
        <w:t xml:space="preserve">dûment rempli daté et signé </w:t>
      </w:r>
    </w:p>
    <w:p w:rsidR="00F2773C" w:rsidRPr="00D63515" w:rsidRDefault="00F2773C" w:rsidP="00F2773C">
      <w:pPr>
        <w:numPr>
          <w:ilvl w:val="0"/>
          <w:numId w:val="1"/>
        </w:numPr>
        <w:jc w:val="both"/>
        <w:rPr>
          <w:rFonts w:ascii="Arial Narrow" w:hAnsi="Arial Narrow" w:cs="Arial"/>
        </w:rPr>
      </w:pPr>
      <w:r w:rsidRPr="00D63515">
        <w:rPr>
          <w:rFonts w:ascii="Arial Narrow" w:hAnsi="Arial Narrow" w:cs="Arial"/>
        </w:rPr>
        <w:t xml:space="preserve">le </w:t>
      </w:r>
      <w:r w:rsidRPr="00D63515">
        <w:rPr>
          <w:rFonts w:ascii="Arial Narrow" w:hAnsi="Arial Narrow" w:cs="Arial"/>
          <w:b/>
        </w:rPr>
        <w:t>sous détail des prix unitaires</w:t>
      </w:r>
      <w:r w:rsidRPr="00D63515">
        <w:rPr>
          <w:rFonts w:ascii="Arial Narrow" w:hAnsi="Arial Narrow" w:cs="Arial"/>
        </w:rPr>
        <w:t xml:space="preserve"> et/ou la comparaison des prix forfaitaires.</w:t>
      </w:r>
    </w:p>
    <w:p w:rsidR="00F2773C" w:rsidRPr="00D63515" w:rsidRDefault="00F2773C" w:rsidP="00F2773C">
      <w:pPr>
        <w:ind w:left="2130"/>
        <w:jc w:val="both"/>
        <w:rPr>
          <w:rFonts w:ascii="Arial Narrow" w:hAnsi="Arial Narrow" w:cs="Arial"/>
          <w:sz w:val="16"/>
          <w:szCs w:val="16"/>
        </w:rPr>
      </w:pPr>
    </w:p>
    <w:p w:rsidR="00F2773C" w:rsidRPr="00D63515" w:rsidRDefault="00F2773C" w:rsidP="00F2773C">
      <w:pPr>
        <w:jc w:val="both"/>
        <w:rPr>
          <w:rFonts w:ascii="Arial Narrow" w:hAnsi="Arial Narrow" w:cs="Arial"/>
          <w:b/>
        </w:rPr>
      </w:pPr>
      <w:r w:rsidRPr="00D63515">
        <w:rPr>
          <w:rFonts w:ascii="Arial Narrow" w:hAnsi="Arial Narrow" w:cs="Arial"/>
          <w:b/>
          <w:u w:val="single"/>
        </w:rPr>
        <w:t>N.B</w:t>
      </w:r>
      <w:r w:rsidRPr="00D63515">
        <w:rPr>
          <w:rFonts w:ascii="Arial Narrow" w:hAnsi="Arial Narrow" w:cs="Arial"/>
        </w:rPr>
        <w:t xml:space="preserve"> : </w:t>
      </w:r>
      <w:r w:rsidRPr="00D63515">
        <w:rPr>
          <w:rFonts w:ascii="Arial Narrow" w:hAnsi="Arial Narrow" w:cs="Arial"/>
          <w:b/>
          <w:i/>
        </w:rPr>
        <w:t>Les différentes parties d’un même dossier doivent être impérativement séparées par des intercalaires de couleur aussi bien dans l’original que dans les copies de manière à faciliter son examen.</w:t>
      </w:r>
    </w:p>
    <w:p w:rsidR="00F2773C" w:rsidRPr="00D63515" w:rsidRDefault="00F2773C" w:rsidP="00F2773C">
      <w:pPr>
        <w:spacing w:before="120" w:after="120"/>
        <w:jc w:val="both"/>
        <w:rPr>
          <w:rFonts w:ascii="Arial Narrow" w:hAnsi="Arial Narrow" w:cs="Arial"/>
        </w:rPr>
      </w:pPr>
      <w:r w:rsidRPr="00D63515">
        <w:rPr>
          <w:rFonts w:ascii="Arial Narrow" w:hAnsi="Arial Narrow" w:cs="Arial"/>
          <w:b/>
        </w:rPr>
        <w:t>Article  9 - Prix et monnaies de l’offre</w:t>
      </w:r>
    </w:p>
    <w:p w:rsidR="00F2773C" w:rsidRPr="00D63515" w:rsidRDefault="00F2773C" w:rsidP="00F2773C">
      <w:pPr>
        <w:ind w:firstLine="720"/>
        <w:jc w:val="both"/>
        <w:rPr>
          <w:rFonts w:ascii="Arial Narrow" w:hAnsi="Arial Narrow" w:cs="Arial"/>
        </w:rPr>
      </w:pPr>
      <w:r w:rsidRPr="00D63515">
        <w:rPr>
          <w:rFonts w:ascii="Arial Narrow" w:hAnsi="Arial Narrow" w:cs="Arial"/>
        </w:rPr>
        <w:t xml:space="preserve"> Les prix de l’offre seront libellés en francs CFA et sont  non révisables.</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10 - Préparation et dépôt des offres</w:t>
      </w:r>
    </w:p>
    <w:p w:rsidR="00F2773C" w:rsidRPr="00D63515" w:rsidRDefault="00F2773C" w:rsidP="00F2773C">
      <w:pPr>
        <w:jc w:val="both"/>
        <w:rPr>
          <w:rFonts w:ascii="Arial Narrow" w:hAnsi="Arial Narrow" w:cs="Arial"/>
        </w:rPr>
      </w:pPr>
      <w:r w:rsidRPr="00D63515">
        <w:rPr>
          <w:rFonts w:ascii="Arial Narrow" w:hAnsi="Arial Narrow" w:cs="Arial"/>
        </w:rPr>
        <w:t>La période de validité des offres est de quatre vingt dix (90) jours à partir de la date limite de dépôt des offres.</w:t>
      </w:r>
    </w:p>
    <w:p w:rsidR="00F2773C" w:rsidRPr="00D63515" w:rsidRDefault="00F2773C" w:rsidP="00F2773C">
      <w:pPr>
        <w:jc w:val="both"/>
        <w:rPr>
          <w:rFonts w:ascii="Arial Narrow" w:hAnsi="Arial Narrow" w:cs="Arial"/>
        </w:rPr>
      </w:pPr>
      <w:r w:rsidRPr="00D63515">
        <w:rPr>
          <w:rFonts w:ascii="Arial Narrow" w:hAnsi="Arial Narrow" w:cs="Arial"/>
        </w:rPr>
        <w:lastRenderedPageBreak/>
        <w:t xml:space="preserve">Sept (07) exemplaires de l’offre dont un (01) original et six (06) copies marqués comme tels seront remplis et envoyés à l’adresse suivante : «  COMMUNE DE </w:t>
      </w:r>
      <w:r w:rsidR="005D0E2E">
        <w:rPr>
          <w:rFonts w:ascii="Arial Narrow" w:hAnsi="Arial Narrow" w:cs="Arial"/>
        </w:rPr>
        <w:t>WAZA</w:t>
      </w:r>
      <w:r w:rsidRPr="00D63515">
        <w:rPr>
          <w:rFonts w:ascii="Arial Narrow" w:hAnsi="Arial Narrow" w:cs="Arial"/>
        </w:rPr>
        <w:t xml:space="preserve"> » et porteront la mention : </w:t>
      </w:r>
    </w:p>
    <w:p w:rsidR="00F2773C" w:rsidRPr="00D63515" w:rsidRDefault="00F2773C" w:rsidP="00F2773C">
      <w:pPr>
        <w:jc w:val="both"/>
        <w:rPr>
          <w:rFonts w:ascii="Arial Narrow" w:hAnsi="Arial Narrow" w:cs="Arial"/>
          <w:sz w:val="16"/>
          <w:szCs w:val="16"/>
        </w:rPr>
      </w:pPr>
    </w:p>
    <w:p w:rsidR="00F2773C" w:rsidRPr="008C6F40" w:rsidRDefault="00F2773C" w:rsidP="00F2773C">
      <w:pPr>
        <w:jc w:val="center"/>
        <w:rPr>
          <w:rFonts w:ascii="Arial Narrow" w:hAnsi="Arial Narrow" w:cs="Arial"/>
          <w:b/>
        </w:rPr>
      </w:pPr>
      <w:r w:rsidRPr="008C6F40">
        <w:rPr>
          <w:rFonts w:ascii="Arial Narrow" w:hAnsi="Arial Narrow" w:cs="Arial"/>
          <w:b/>
        </w:rPr>
        <w:t>D’APPEL D’OFFRES NATIONAL OUVERT EN PROCEDURE D’URGENCE</w:t>
      </w:r>
    </w:p>
    <w:p w:rsidR="00F2773C" w:rsidRPr="008C6F40" w:rsidRDefault="00F2773C" w:rsidP="00F2773C">
      <w:pPr>
        <w:jc w:val="center"/>
        <w:rPr>
          <w:lang w:val="fr-FR"/>
        </w:rPr>
      </w:pPr>
      <w:r w:rsidRPr="00961B54">
        <w:rPr>
          <w:rFonts w:ascii="Arial Narrow" w:hAnsi="Arial Narrow" w:cs="Arial"/>
          <w:b/>
          <w:lang w:val="fr-FR"/>
        </w:rPr>
        <w:t>N°……/AONO/C-</w:t>
      </w:r>
      <w:r w:rsidR="005D0E2E" w:rsidRPr="00961B54">
        <w:rPr>
          <w:rFonts w:ascii="Arial Narrow" w:hAnsi="Arial Narrow" w:cs="Arial"/>
          <w:b/>
          <w:lang w:val="fr-FR"/>
        </w:rPr>
        <w:t>WAZA</w:t>
      </w:r>
      <w:r w:rsidRPr="00961B54">
        <w:rPr>
          <w:rFonts w:ascii="Arial Narrow" w:hAnsi="Arial Narrow" w:cs="Arial"/>
          <w:b/>
          <w:lang w:val="fr-FR"/>
        </w:rPr>
        <w:t xml:space="preserve">/CIPM/AI/2022 DU ____________ </w:t>
      </w:r>
      <w:r w:rsidRPr="008C6F40">
        <w:rPr>
          <w:rFonts w:ascii="Arial Narrow" w:hAnsi="Arial Narrow" w:cs="Arial"/>
          <w:b/>
        </w:rPr>
        <w:t>POUR </w:t>
      </w:r>
      <w:r w:rsidRPr="008C6F40">
        <w:rPr>
          <w:rFonts w:ascii="Arial Narrow" w:hAnsi="Arial Narrow" w:cs="Arial"/>
          <w:b/>
          <w:color w:val="000000"/>
        </w:rPr>
        <w:t xml:space="preserve">L’EQUIPEMENT EN </w:t>
      </w:r>
      <w:r w:rsidR="00740C73">
        <w:rPr>
          <w:rFonts w:ascii="Arial Narrow" w:hAnsi="Arial Narrow" w:cs="Arial"/>
          <w:b/>
          <w:color w:val="000000"/>
        </w:rPr>
        <w:t>1660</w:t>
      </w:r>
      <w:r w:rsidRPr="008C6F40">
        <w:rPr>
          <w:rFonts w:ascii="Arial Narrow" w:hAnsi="Arial Narrow" w:cs="Arial"/>
          <w:b/>
          <w:color w:val="000000"/>
        </w:rPr>
        <w:t xml:space="preserve"> TABLES BANCS DANS LES ETBLISSEMENTS SCOLAIRES  DE LA COMMUNE DE </w:t>
      </w:r>
      <w:r w:rsidR="005D0E2E">
        <w:rPr>
          <w:rFonts w:ascii="Arial Narrow" w:hAnsi="Arial Narrow" w:cs="Arial"/>
          <w:b/>
          <w:color w:val="000000"/>
        </w:rPr>
        <w:t>WAZA</w:t>
      </w:r>
      <w:r w:rsidRPr="008C6F40">
        <w:rPr>
          <w:rFonts w:ascii="Arial Narrow" w:hAnsi="Arial Narrow" w:cs="Arial"/>
          <w:b/>
          <w:color w:val="000000"/>
        </w:rPr>
        <w:t>, DEPARTEMENT DU LOGONE ET CHARI, REGION DE L’EXTREME-NORD</w:t>
      </w:r>
      <w:r>
        <w:rPr>
          <w:rFonts w:ascii="Arial Narrow" w:hAnsi="Arial Narrow" w:cs="Arial"/>
          <w:b/>
          <w:color w:val="000000"/>
        </w:rPr>
        <w:t xml:space="preserve"> – LOT N°_____________</w:t>
      </w:r>
    </w:p>
    <w:p w:rsidR="00F2773C" w:rsidRPr="00D63515" w:rsidRDefault="00F2773C" w:rsidP="00F2773C">
      <w:pPr>
        <w:autoSpaceDE w:val="0"/>
        <w:autoSpaceDN w:val="0"/>
        <w:adjustRightInd w:val="0"/>
        <w:rPr>
          <w:rFonts w:ascii="Arial Narrow" w:hAnsi="Arial Narrow" w:cs="Arial"/>
          <w:b/>
          <w:bCs/>
          <w:sz w:val="16"/>
          <w:szCs w:val="16"/>
        </w:rPr>
      </w:pPr>
    </w:p>
    <w:p w:rsidR="00F2773C" w:rsidRPr="00D63515" w:rsidRDefault="00F2773C" w:rsidP="00F2773C">
      <w:pPr>
        <w:ind w:firstLine="720"/>
        <w:jc w:val="center"/>
        <w:rPr>
          <w:rFonts w:ascii="Arial Narrow" w:hAnsi="Arial Narrow" w:cs="Arial"/>
          <w:i/>
          <w:caps/>
        </w:rPr>
      </w:pPr>
      <w:r w:rsidRPr="00D63515">
        <w:rPr>
          <w:rFonts w:ascii="Arial Narrow" w:hAnsi="Arial Narrow" w:cs="Arial"/>
          <w:i/>
          <w:caps/>
          <w:sz w:val="26"/>
          <w:szCs w:val="26"/>
        </w:rPr>
        <w:t xml:space="preserve">  </w:t>
      </w:r>
      <w:r w:rsidRPr="00D63515">
        <w:rPr>
          <w:rFonts w:ascii="Arial Narrow" w:hAnsi="Arial Narrow" w:cs="Arial"/>
          <w:i/>
          <w:caps/>
        </w:rPr>
        <w:t>« A n’ouvrir qu’en séance de dépouillement »</w:t>
      </w:r>
    </w:p>
    <w:p w:rsidR="00F2773C" w:rsidRPr="00D63515" w:rsidRDefault="00F2773C" w:rsidP="00F2773C">
      <w:pPr>
        <w:ind w:firstLine="720"/>
        <w:jc w:val="center"/>
        <w:rPr>
          <w:rFonts w:ascii="Arial Narrow" w:hAnsi="Arial Narrow" w:cs="Arial"/>
          <w:b/>
          <w:caps/>
          <w:sz w:val="8"/>
          <w:szCs w:val="8"/>
        </w:rPr>
      </w:pPr>
    </w:p>
    <w:p w:rsidR="00F2773C" w:rsidRPr="00D63515" w:rsidRDefault="00F2773C" w:rsidP="00F2773C">
      <w:pPr>
        <w:spacing w:before="120" w:after="120"/>
        <w:jc w:val="both"/>
        <w:rPr>
          <w:rFonts w:ascii="Arial Narrow" w:hAnsi="Arial Narrow" w:cs="Arial"/>
        </w:rPr>
      </w:pPr>
      <w:r w:rsidRPr="00D63515">
        <w:rPr>
          <w:rFonts w:ascii="Arial Narrow" w:hAnsi="Arial Narrow" w:cs="Arial"/>
          <w:b/>
        </w:rPr>
        <w:t>Article  11 - Date limite de dépôt et Ouverture des Offres</w:t>
      </w:r>
      <w:r w:rsidRPr="00D63515">
        <w:rPr>
          <w:rFonts w:ascii="Arial Narrow" w:hAnsi="Arial Narrow" w:cs="Arial"/>
        </w:rPr>
        <w:t> </w:t>
      </w:r>
    </w:p>
    <w:p w:rsidR="00F2773C" w:rsidRPr="00D63515" w:rsidRDefault="00F2773C" w:rsidP="00F2773C">
      <w:pPr>
        <w:jc w:val="both"/>
        <w:rPr>
          <w:rFonts w:ascii="Arial Narrow" w:hAnsi="Arial Narrow" w:cs="Arial"/>
        </w:rPr>
      </w:pPr>
      <w:r w:rsidRPr="00D63515">
        <w:rPr>
          <w:rFonts w:ascii="Arial Narrow" w:hAnsi="Arial Narrow" w:cs="Arial"/>
        </w:rPr>
        <w:t xml:space="preserve">Date limite de dépôt des offres le _______________________________________  </w:t>
      </w:r>
      <w:r w:rsidRPr="00D63515">
        <w:rPr>
          <w:rFonts w:ascii="Arial Narrow" w:hAnsi="Arial Narrow" w:cs="Arial"/>
          <w:b/>
        </w:rPr>
        <w:t xml:space="preserve">à    </w:t>
      </w:r>
      <w:r>
        <w:rPr>
          <w:rFonts w:ascii="Arial Narrow" w:hAnsi="Arial Narrow" w:cs="Arial"/>
          <w:b/>
        </w:rPr>
        <w:t>______________</w:t>
      </w:r>
      <w:r w:rsidRPr="00D63515">
        <w:rPr>
          <w:rFonts w:ascii="Arial Narrow" w:hAnsi="Arial Narrow" w:cs="Arial"/>
          <w:b/>
        </w:rPr>
        <w:t xml:space="preserve"> heures, </w:t>
      </w:r>
      <w:r w:rsidRPr="00D63515">
        <w:rPr>
          <w:rFonts w:ascii="Arial Narrow" w:hAnsi="Arial Narrow" w:cs="Arial"/>
        </w:rPr>
        <w:t>heure locale.</w:t>
      </w:r>
    </w:p>
    <w:p w:rsidR="00F2773C" w:rsidRPr="00D63515" w:rsidRDefault="00F2773C" w:rsidP="00F2773C">
      <w:pPr>
        <w:jc w:val="both"/>
        <w:rPr>
          <w:rFonts w:ascii="Arial Narrow" w:hAnsi="Arial Narrow" w:cs="Arial"/>
        </w:rPr>
      </w:pPr>
      <w:r w:rsidRPr="00D63515">
        <w:rPr>
          <w:rFonts w:ascii="Arial Narrow" w:hAnsi="Arial Narrow" w:cs="Arial"/>
        </w:rPr>
        <w:t xml:space="preserve">Lieu et heure de l’ouverture des plis : le </w:t>
      </w:r>
      <w:r w:rsidRPr="00D63515">
        <w:rPr>
          <w:rFonts w:ascii="Arial Narrow" w:hAnsi="Arial Narrow" w:cs="Arial"/>
          <w:b/>
        </w:rPr>
        <w:t xml:space="preserve"> _____________________________________à    </w:t>
      </w:r>
      <w:r>
        <w:rPr>
          <w:rFonts w:ascii="Arial Narrow" w:hAnsi="Arial Narrow" w:cs="Arial"/>
          <w:b/>
        </w:rPr>
        <w:t>_____________</w:t>
      </w:r>
      <w:r w:rsidRPr="00D63515">
        <w:rPr>
          <w:rFonts w:ascii="Arial Narrow" w:hAnsi="Arial Narrow" w:cs="Arial"/>
          <w:b/>
        </w:rPr>
        <w:t xml:space="preserve"> heures, heure locale à la Commune de </w:t>
      </w:r>
      <w:r w:rsidRPr="00D63515">
        <w:rPr>
          <w:rFonts w:ascii="Arial Narrow" w:hAnsi="Arial Narrow"/>
        </w:rPr>
        <w:t>Mora</w:t>
      </w:r>
      <w:r w:rsidRPr="00D63515">
        <w:rPr>
          <w:rFonts w:ascii="Arial Narrow" w:hAnsi="Arial Narrow" w:cs="Arial"/>
          <w:b/>
        </w:rPr>
        <w:t>.</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12 - Évaluation et Comparaison des offres </w:t>
      </w:r>
    </w:p>
    <w:p w:rsidR="00F2773C" w:rsidRPr="00D63515" w:rsidRDefault="00F2773C" w:rsidP="00F2773C">
      <w:pPr>
        <w:jc w:val="both"/>
        <w:rPr>
          <w:rFonts w:ascii="Arial Narrow" w:hAnsi="Arial Narrow" w:cs="Arial"/>
        </w:rPr>
      </w:pPr>
      <w:r w:rsidRPr="00D63515">
        <w:rPr>
          <w:rFonts w:ascii="Arial Narrow" w:hAnsi="Arial Narrow" w:cs="Arial"/>
        </w:rPr>
        <w:t>Seules les offres reconnues conformes seront évaluées et comparées par la sous-commission d’analyse.</w:t>
      </w:r>
    </w:p>
    <w:p w:rsidR="00F2773C" w:rsidRPr="00D63515" w:rsidRDefault="00F2773C" w:rsidP="00F2773C">
      <w:pPr>
        <w:jc w:val="both"/>
        <w:rPr>
          <w:rFonts w:ascii="Arial Narrow" w:hAnsi="Arial Narrow" w:cs="Arial"/>
        </w:rPr>
      </w:pPr>
      <w:r w:rsidRPr="00D63515">
        <w:rPr>
          <w:rFonts w:ascii="Arial Narrow" w:hAnsi="Arial Narrow" w:cs="Arial"/>
        </w:rPr>
        <w:t xml:space="preserve">Si l’offre évaluée la moins-disante est anormalement basse ou fortement déséquilibrée par rapport à l’estimation du Maître d'Ouvrage  des travaux à exécuter dans le cadre de la commande, la sous soumission peut à partir du sous détail des prix fournis par le soumissionnaire pour n’importe quel élément, et pour tous les éléments quantitatifs et estimatifs. Vérifier si ces prix sont compatibles avec les méthodes de construction proposées. Au cas où les justificatifs présentés par le soumissionnaire ne lui semblent pas satisfaisants le Maître d'Ouvrage peut rejeter ladite offre. </w:t>
      </w:r>
    </w:p>
    <w:p w:rsidR="00F2773C" w:rsidRPr="00D63515" w:rsidRDefault="00F2773C" w:rsidP="00F2773C">
      <w:pPr>
        <w:spacing w:before="120" w:after="120"/>
        <w:rPr>
          <w:rFonts w:ascii="Arial Narrow" w:hAnsi="Arial Narrow" w:cs="Arial"/>
          <w:b/>
        </w:rPr>
      </w:pPr>
      <w:r w:rsidRPr="00D63515">
        <w:rPr>
          <w:rFonts w:ascii="Arial Narrow" w:hAnsi="Arial Narrow" w:cs="Arial"/>
          <w:b/>
        </w:rPr>
        <w:t xml:space="preserve">Article 13 - Attribution du marché </w:t>
      </w:r>
    </w:p>
    <w:p w:rsidR="00F2773C" w:rsidRPr="00D63515" w:rsidRDefault="00F2773C" w:rsidP="00F2773C">
      <w:pPr>
        <w:jc w:val="both"/>
        <w:rPr>
          <w:rFonts w:ascii="Arial Narrow" w:hAnsi="Arial Narrow" w:cs="Arial"/>
        </w:rPr>
      </w:pPr>
      <w:r w:rsidRPr="00D63515">
        <w:rPr>
          <w:rFonts w:ascii="Arial Narrow" w:hAnsi="Arial Narrow" w:cs="Arial"/>
        </w:rPr>
        <w:t>Le Maître d'Ouvrage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 distante. En incluant le cas échéant les rabais proposés.</w:t>
      </w:r>
    </w:p>
    <w:p w:rsidR="00F2773C" w:rsidRPr="00D63515" w:rsidRDefault="00F2773C" w:rsidP="00F2773C">
      <w:pPr>
        <w:spacing w:before="120" w:after="120"/>
        <w:jc w:val="both"/>
        <w:rPr>
          <w:rFonts w:ascii="Arial Narrow" w:hAnsi="Arial Narrow" w:cs="Arial"/>
        </w:rPr>
      </w:pPr>
      <w:r w:rsidRPr="00D63515">
        <w:rPr>
          <w:rFonts w:ascii="Arial Narrow" w:hAnsi="Arial Narrow" w:cs="Arial"/>
          <w:b/>
        </w:rPr>
        <w:t>Article 14- Droit du Maître d'Ouvrage  de déclarer l’Appel d’offres</w:t>
      </w:r>
      <w:r w:rsidRPr="00D63515">
        <w:rPr>
          <w:rFonts w:ascii="Arial Narrow" w:hAnsi="Arial Narrow" w:cs="Arial"/>
        </w:rPr>
        <w:t> </w:t>
      </w:r>
      <w:r w:rsidRPr="00D63515">
        <w:rPr>
          <w:rFonts w:ascii="Arial Narrow" w:hAnsi="Arial Narrow" w:cs="Arial"/>
          <w:b/>
        </w:rPr>
        <w:t>infructueux</w:t>
      </w:r>
    </w:p>
    <w:p w:rsidR="00F2773C" w:rsidRPr="00D63515" w:rsidRDefault="00F2773C" w:rsidP="00F2773C">
      <w:pPr>
        <w:jc w:val="both"/>
        <w:rPr>
          <w:rFonts w:ascii="Arial Narrow" w:hAnsi="Arial Narrow" w:cs="Arial"/>
        </w:rPr>
      </w:pPr>
      <w:r w:rsidRPr="00D63515">
        <w:rPr>
          <w:rFonts w:ascii="Arial Narrow" w:hAnsi="Arial Narrow" w:cs="Arial"/>
        </w:rPr>
        <w:t xml:space="preserve">Le Maître d'Ouvrage se réserve le droit d’annuler la  procédure d’appel d’offres après autorisation de Premier Ministre lorsque les offres ont été ouvertes ou de déclarer l’appel d’offres infructueux après avis de </w:t>
      </w:r>
      <w:smartTag w:uri="urn:schemas-microsoft-com:office:smarttags" w:element="PersonName">
        <w:smartTagPr>
          <w:attr w:name="ProductID" w:val="la Commission"/>
        </w:smartTagPr>
        <w:r w:rsidRPr="00D63515">
          <w:rPr>
            <w:rFonts w:ascii="Arial Narrow" w:hAnsi="Arial Narrow" w:cs="Arial"/>
          </w:rPr>
          <w:t>la Commission</w:t>
        </w:r>
      </w:smartTag>
      <w:r w:rsidRPr="00D63515">
        <w:rPr>
          <w:rFonts w:ascii="Arial Narrow" w:hAnsi="Arial Narrow" w:cs="Arial"/>
        </w:rPr>
        <w:t xml:space="preserve"> des Marchés compétents sans qu’il y ait lieu à réclamation.</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15 - Notification de l’attribution du Marché</w:t>
      </w:r>
    </w:p>
    <w:p w:rsidR="00F2773C" w:rsidRPr="00D63515" w:rsidRDefault="00F2773C" w:rsidP="00F2773C">
      <w:pPr>
        <w:jc w:val="both"/>
        <w:rPr>
          <w:rFonts w:ascii="Arial Narrow" w:hAnsi="Arial Narrow" w:cs="Arial"/>
        </w:rPr>
      </w:pPr>
      <w:r w:rsidRPr="00D63515">
        <w:rPr>
          <w:rFonts w:ascii="Arial Narrow" w:hAnsi="Arial Narrow" w:cs="Arial"/>
        </w:rPr>
        <w:t>Avant l’expiration du délai de validité de l’offre fixé par le présent règlement particulier d’appel d’Offres, le Maître d'Ouvrage notifiera à l’attributaire du marché par tout moyen que sa soumission a été retenue. Cette lettre indiquera le montant que le Maître d'Ouvrage  paiera à l’Entrepreneur au titre de l’exécution des travaux et le délai d’exécution.</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16 - Signature du Marché </w:t>
      </w:r>
    </w:p>
    <w:p w:rsidR="00F2773C" w:rsidRPr="00D63515" w:rsidRDefault="00F2773C" w:rsidP="00F2773C">
      <w:pPr>
        <w:jc w:val="both"/>
        <w:rPr>
          <w:rFonts w:ascii="Arial Narrow" w:hAnsi="Arial Narrow" w:cs="Arial"/>
        </w:rPr>
      </w:pPr>
      <w:r w:rsidRPr="00D63515">
        <w:rPr>
          <w:rFonts w:ascii="Arial Narrow" w:hAnsi="Arial Narrow" w:cs="Arial"/>
        </w:rPr>
        <w:t xml:space="preserve">Après publication des résultats, le projet de Marché souscrit par l’attribution est soumis à </w:t>
      </w:r>
      <w:smartTag w:uri="urn:schemas-microsoft-com:office:smarttags" w:element="PersonName">
        <w:smartTagPr>
          <w:attr w:name="ProductID" w:val="la Commission"/>
        </w:smartTagPr>
        <w:r w:rsidRPr="00D63515">
          <w:rPr>
            <w:rFonts w:ascii="Arial Narrow" w:hAnsi="Arial Narrow" w:cs="Arial"/>
          </w:rPr>
          <w:t>la Commission</w:t>
        </w:r>
      </w:smartTag>
      <w:r w:rsidRPr="00D63515">
        <w:rPr>
          <w:rFonts w:ascii="Arial Narrow" w:hAnsi="Arial Narrow" w:cs="Arial"/>
        </w:rPr>
        <w:t xml:space="preserve"> de Passation des Marchés compétente pour approbation.</w:t>
      </w:r>
    </w:p>
    <w:p w:rsidR="00F2773C" w:rsidRPr="00D63515" w:rsidRDefault="00F2773C" w:rsidP="00F2773C">
      <w:pPr>
        <w:jc w:val="both"/>
        <w:rPr>
          <w:rFonts w:ascii="Arial Narrow" w:hAnsi="Arial Narrow" w:cs="Arial"/>
        </w:rPr>
      </w:pPr>
      <w:r w:rsidRPr="00D63515">
        <w:rPr>
          <w:rFonts w:ascii="Arial Narrow" w:hAnsi="Arial Narrow" w:cs="Arial"/>
        </w:rPr>
        <w:t>Le Maître d'Ouvrage signera le Marché dans un délai de sept (07) jours</w:t>
      </w:r>
      <w:r>
        <w:rPr>
          <w:rFonts w:ascii="Arial Narrow" w:hAnsi="Arial Narrow" w:cs="Arial"/>
        </w:rPr>
        <w:t xml:space="preserve"> ouvrables</w:t>
      </w:r>
      <w:r w:rsidRPr="00D63515">
        <w:rPr>
          <w:rFonts w:ascii="Arial Narrow" w:hAnsi="Arial Narrow" w:cs="Arial"/>
        </w:rPr>
        <w:t xml:space="preserve"> pour compter de la date de réception du projet de Marché adopté par la commission de Passation des Marchés compétente et souscrit par l’attributaire.</w:t>
      </w:r>
    </w:p>
    <w:p w:rsidR="00F2773C" w:rsidRDefault="00F2773C" w:rsidP="00F2773C">
      <w:pPr>
        <w:jc w:val="both"/>
        <w:rPr>
          <w:rFonts w:ascii="Arial Narrow" w:hAnsi="Arial Narrow" w:cs="Arial"/>
        </w:rPr>
      </w:pPr>
      <w:r w:rsidRPr="00D63515">
        <w:rPr>
          <w:rFonts w:ascii="Arial Narrow" w:hAnsi="Arial Narrow" w:cs="Arial"/>
        </w:rPr>
        <w:t>Le Marché sera notifié à l’attributaire dans les cinq (05) jours</w:t>
      </w:r>
      <w:r>
        <w:rPr>
          <w:rFonts w:ascii="Arial Narrow" w:hAnsi="Arial Narrow" w:cs="Arial"/>
        </w:rPr>
        <w:t xml:space="preserve"> ouvrables</w:t>
      </w:r>
      <w:r w:rsidRPr="00D63515">
        <w:rPr>
          <w:rFonts w:ascii="Arial Narrow" w:hAnsi="Arial Narrow" w:cs="Arial"/>
        </w:rPr>
        <w:t xml:space="preserve"> qui suivront la date de sa signature.</w:t>
      </w:r>
    </w:p>
    <w:p w:rsidR="00F2773C" w:rsidRPr="00D63515" w:rsidRDefault="00F2773C" w:rsidP="00F2773C">
      <w:pPr>
        <w:jc w:val="both"/>
        <w:rPr>
          <w:rFonts w:ascii="Arial Narrow" w:hAnsi="Arial Narrow" w:cs="Arial"/>
        </w:rPr>
      </w:pPr>
      <w:r>
        <w:rPr>
          <w:rFonts w:ascii="Arial Narrow" w:hAnsi="Arial Narrow" w:cs="Arial"/>
        </w:rPr>
        <w:br w:type="page"/>
      </w:r>
    </w:p>
    <w:p w:rsidR="00F2773C" w:rsidRPr="00D63515" w:rsidRDefault="00F2773C" w:rsidP="00F2773C">
      <w:pPr>
        <w:ind w:firstLine="708"/>
        <w:jc w:val="both"/>
        <w:rPr>
          <w:rFonts w:ascii="Arial Narrow" w:hAnsi="Arial Narrow" w:cs="Arial"/>
        </w:rPr>
      </w:pPr>
    </w:p>
    <w:p w:rsidR="00F2773C" w:rsidRPr="00D63515" w:rsidRDefault="00F2773C" w:rsidP="00F2773C">
      <w:pPr>
        <w:ind w:firstLine="708"/>
        <w:jc w:val="both"/>
        <w:rPr>
          <w:rFonts w:ascii="Arial Narrow" w:hAnsi="Arial Narrow" w:cs="Arial"/>
        </w:rPr>
      </w:pPr>
    </w:p>
    <w:p w:rsidR="00F2773C" w:rsidRPr="00D63515" w:rsidRDefault="00F2773C" w:rsidP="00F2773C">
      <w:pPr>
        <w:ind w:firstLine="708"/>
        <w:jc w:val="both"/>
        <w:rPr>
          <w:rFonts w:ascii="Arial Narrow" w:hAnsi="Arial Narrow" w:cs="Arial"/>
        </w:rPr>
      </w:pPr>
    </w:p>
    <w:p w:rsidR="00F2773C" w:rsidRPr="00D63515" w:rsidRDefault="00F2773C" w:rsidP="00F2773C">
      <w:pPr>
        <w:ind w:firstLine="708"/>
        <w:jc w:val="both"/>
        <w:rPr>
          <w:rFonts w:ascii="Arial Narrow" w:hAnsi="Arial Narrow" w:cs="Arial"/>
        </w:rPr>
      </w:pPr>
    </w:p>
    <w:p w:rsidR="00F2773C" w:rsidRPr="00D63515" w:rsidRDefault="00F2773C" w:rsidP="00F2773C">
      <w:pPr>
        <w:ind w:firstLine="708"/>
        <w:jc w:val="both"/>
        <w:rPr>
          <w:rFonts w:ascii="Arial Narrow" w:hAnsi="Arial Narrow" w:cs="Arial"/>
        </w:rPr>
      </w:pPr>
    </w:p>
    <w:p w:rsidR="00F2773C" w:rsidRPr="00D63515" w:rsidRDefault="00F2773C" w:rsidP="00F2773C">
      <w:pPr>
        <w:ind w:firstLine="708"/>
        <w:jc w:val="both"/>
        <w:rPr>
          <w:rFonts w:ascii="Arial Narrow" w:hAnsi="Arial Narrow" w:cs="Arial"/>
        </w:rPr>
      </w:pPr>
    </w:p>
    <w:p w:rsidR="00F2773C" w:rsidRPr="00D63515" w:rsidRDefault="00F2773C" w:rsidP="00F2773C">
      <w:pPr>
        <w:ind w:firstLine="708"/>
        <w:jc w:val="both"/>
        <w:rPr>
          <w:rFonts w:ascii="Arial Narrow" w:hAnsi="Arial Narrow" w:cs="Arial"/>
        </w:rPr>
      </w:pPr>
    </w:p>
    <w:p w:rsidR="00F2773C" w:rsidRPr="00D63515" w:rsidRDefault="00F2773C" w:rsidP="00F2773C">
      <w:pPr>
        <w:pStyle w:val="NO"/>
      </w:pPr>
    </w:p>
    <w:p w:rsidR="00F2773C" w:rsidRPr="00D63515" w:rsidRDefault="00F2773C" w:rsidP="00F2773C">
      <w:pPr>
        <w:pStyle w:val="NO"/>
      </w:pPr>
    </w:p>
    <w:p w:rsidR="00F2773C" w:rsidRPr="00D63515" w:rsidRDefault="00F2773C" w:rsidP="00F2773C">
      <w:pPr>
        <w:pStyle w:val="NO"/>
      </w:pPr>
    </w:p>
    <w:p w:rsidR="00F2773C" w:rsidRPr="00D63515" w:rsidRDefault="00F2773C" w:rsidP="00F2773C">
      <w:pPr>
        <w:pStyle w:val="NO"/>
      </w:pPr>
    </w:p>
    <w:p w:rsidR="00F2773C" w:rsidRPr="00D63515" w:rsidRDefault="00F2773C" w:rsidP="00F2773C">
      <w:pPr>
        <w:pStyle w:val="NO"/>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Default="00F2773C" w:rsidP="00F2773C">
      <w:pPr>
        <w:rPr>
          <w:lang w:val="fr-FR"/>
        </w:rPr>
      </w:pPr>
    </w:p>
    <w:p w:rsidR="00F2773C"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jc w:val="center"/>
        <w:rPr>
          <w:rFonts w:ascii="Monotype Corsiva" w:hAnsi="Monotype Corsiva"/>
          <w:b/>
          <w:sz w:val="44"/>
          <w:szCs w:val="44"/>
        </w:rPr>
      </w:pPr>
      <w:r w:rsidRPr="00D63515">
        <w:rPr>
          <w:rFonts w:ascii="Monotype Corsiva" w:hAnsi="Monotype Corsiva"/>
          <w:b/>
          <w:sz w:val="44"/>
          <w:szCs w:val="44"/>
        </w:rPr>
        <w:t>Pièce   N° 4 : CAHIER DES CLAUSES ADMINISTRATIVES PARTICULIERES (CCAP)</w:t>
      </w:r>
    </w:p>
    <w:p w:rsidR="00F2773C" w:rsidRPr="00D63515" w:rsidRDefault="00F2773C" w:rsidP="00F2773C">
      <w:pPr>
        <w:rPr>
          <w:lang w:val="fr-FR"/>
        </w:rPr>
      </w:pPr>
    </w:p>
    <w:p w:rsidR="00F2773C" w:rsidRPr="00D63515" w:rsidRDefault="00F2773C" w:rsidP="00F2773C"/>
    <w:p w:rsidR="00F2773C" w:rsidRPr="00D63515" w:rsidRDefault="00F2773C" w:rsidP="00F2773C">
      <w:pPr>
        <w:jc w:val="center"/>
        <w:rPr>
          <w:rFonts w:ascii="Algerian" w:hAnsi="Algerian"/>
          <w:sz w:val="28"/>
          <w:szCs w:val="28"/>
        </w:rPr>
      </w:pPr>
      <w:r>
        <w:rPr>
          <w:rFonts w:ascii="Algerian" w:hAnsi="Algerian"/>
          <w:sz w:val="28"/>
          <w:szCs w:val="28"/>
        </w:rPr>
        <w:br w:type="page"/>
      </w:r>
    </w:p>
    <w:p w:rsidR="00F2773C" w:rsidRPr="00D63515" w:rsidRDefault="00F2773C" w:rsidP="00F2773C">
      <w:pPr>
        <w:jc w:val="center"/>
        <w:rPr>
          <w:rFonts w:ascii="Arial Narrow" w:hAnsi="Arial Narrow" w:cs="Arial"/>
          <w:b/>
          <w:sz w:val="36"/>
          <w:szCs w:val="36"/>
          <w:u w:val="single"/>
        </w:rPr>
      </w:pPr>
      <w:r w:rsidRPr="00D63515">
        <w:rPr>
          <w:rFonts w:ascii="Arial Narrow" w:hAnsi="Arial Narrow" w:cs="Arial"/>
          <w:b/>
          <w:sz w:val="36"/>
          <w:szCs w:val="36"/>
          <w:u w:val="single"/>
        </w:rPr>
        <w:lastRenderedPageBreak/>
        <w:t>SOMMAIRE</w:t>
      </w:r>
    </w:p>
    <w:p w:rsidR="00F2773C" w:rsidRPr="00D63515" w:rsidRDefault="00F2773C" w:rsidP="00F2773C">
      <w:pPr>
        <w:jc w:val="both"/>
        <w:rPr>
          <w:rFonts w:ascii="Arial Narrow" w:hAnsi="Arial Narrow" w:cs="Arial"/>
        </w:rPr>
      </w:pPr>
    </w:p>
    <w:p w:rsidR="00F2773C" w:rsidRPr="00D63515" w:rsidRDefault="00F2773C" w:rsidP="00F2773C">
      <w:pPr>
        <w:jc w:val="center"/>
        <w:rPr>
          <w:rFonts w:ascii="Arial Narrow" w:hAnsi="Arial Narrow" w:cs="Arial"/>
          <w:b/>
        </w:rPr>
      </w:pPr>
      <w:r w:rsidRPr="00D63515">
        <w:rPr>
          <w:rFonts w:ascii="Arial Narrow" w:hAnsi="Arial Narrow" w:cs="Arial"/>
          <w:b/>
        </w:rPr>
        <w:t>Chapitre I - GÉNÉRALITÉS</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 xml:space="preserve">Article 1 : Objet du Marché  </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 xml:space="preserve">Article 2 : Procédure de passation du Marché  </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3 : Définitions et attributions (CCAG Article 2 complété)</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4 : Langue, loi et réglementation applicables</w:t>
      </w:r>
    </w:p>
    <w:p w:rsidR="00F2773C" w:rsidRPr="00D63515" w:rsidRDefault="00F2773C" w:rsidP="00F2773C">
      <w:pPr>
        <w:jc w:val="both"/>
        <w:rPr>
          <w:rFonts w:ascii="Arial Narrow" w:hAnsi="Arial Narrow" w:cs="Arial"/>
          <w:sz w:val="20"/>
          <w:szCs w:val="20"/>
          <w:lang w:val="fr-FR"/>
        </w:rPr>
      </w:pPr>
      <w:r w:rsidRPr="00D63515">
        <w:rPr>
          <w:rFonts w:ascii="Arial Narrow" w:hAnsi="Arial Narrow" w:cs="Arial"/>
          <w:sz w:val="20"/>
          <w:szCs w:val="20"/>
        </w:rPr>
        <w:t xml:space="preserve">Article 5 : Pièces constitutives du Marché </w:t>
      </w:r>
      <w:r w:rsidRPr="00D63515">
        <w:rPr>
          <w:rFonts w:ascii="Arial Narrow" w:hAnsi="Arial Narrow" w:cs="Arial"/>
          <w:sz w:val="20"/>
          <w:szCs w:val="20"/>
          <w:lang w:val="fr-FR"/>
        </w:rPr>
        <w:t>(CCAG Article 4)</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6 : Textes généraux applicables</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 xml:space="preserve">Article 7 : Communication (CCAG articles 6 et 10 complété) </w:t>
      </w:r>
      <w:r w:rsidRPr="00D63515">
        <w:rPr>
          <w:rFonts w:ascii="Arial Narrow" w:hAnsi="Arial Narrow" w:cs="Arial"/>
          <w:sz w:val="20"/>
          <w:szCs w:val="20"/>
        </w:rPr>
        <w:tab/>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8 : Ordres de service et correspondances (CCAG Article 8)</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9 : Marchés à tranches conditionnelles (CCAG Article 9)</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Article10 : Personnel de l’entrepreneur (CCAG Article 15 complété)</w:t>
      </w:r>
    </w:p>
    <w:p w:rsidR="00F2773C" w:rsidRPr="00D63515" w:rsidRDefault="00F2773C" w:rsidP="00F2773C">
      <w:pPr>
        <w:jc w:val="both"/>
        <w:rPr>
          <w:rFonts w:ascii="Arial Narrow" w:hAnsi="Arial Narrow" w:cs="Arial"/>
          <w:sz w:val="20"/>
          <w:szCs w:val="20"/>
        </w:rPr>
      </w:pPr>
    </w:p>
    <w:p w:rsidR="00F2773C" w:rsidRPr="00D63515" w:rsidRDefault="00F2773C" w:rsidP="00F2773C">
      <w:pPr>
        <w:jc w:val="center"/>
        <w:rPr>
          <w:rFonts w:ascii="Arial Narrow" w:hAnsi="Arial Narrow" w:cs="Arial"/>
          <w:b/>
        </w:rPr>
      </w:pPr>
      <w:r w:rsidRPr="00D63515">
        <w:rPr>
          <w:rFonts w:ascii="Arial Narrow" w:hAnsi="Arial Narrow" w:cs="Arial"/>
          <w:b/>
        </w:rPr>
        <w:t>Chapitre II- CLAUSES FINANCIERES</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11 : Garantie et Cautions (CCAG Articles 29 et 41 complétés)</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12 : Montant de la lettre commande (CCAG Articles 18 et 19 complétés)</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13 : Lieu et mode de paiement</w:t>
      </w:r>
    </w:p>
    <w:p w:rsidR="00F2773C" w:rsidRPr="00D63515" w:rsidRDefault="00F2773C" w:rsidP="00F2773C">
      <w:pPr>
        <w:jc w:val="both"/>
        <w:rPr>
          <w:rFonts w:ascii="Arial Narrow" w:hAnsi="Arial Narrow" w:cs="Arial"/>
          <w:b/>
          <w:sz w:val="20"/>
          <w:szCs w:val="20"/>
        </w:rPr>
      </w:pPr>
      <w:r w:rsidRPr="00D63515">
        <w:rPr>
          <w:rFonts w:ascii="Arial Narrow" w:hAnsi="Arial Narrow" w:cs="Arial"/>
          <w:sz w:val="20"/>
          <w:szCs w:val="20"/>
        </w:rPr>
        <w:t>Article 14 : Variation des prix (CCAG Article 20)</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 xml:space="preserve">Article 15 : Formule de révision des prix (CCAG Article 21)  </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16 : Formule d’actualisation des prix (CCAG Article 21) </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17 : Prestations en régie (CCAG Article 22 complété) </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18 : Valorisation des prestations (CCAG Article 23) </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19 : Valorisation des approvisionnements (CCAG Article 24 complété)</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20 : Avances (CCAG Article 28)</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21 : Règlement des travaux (cf. Articles 26, 27 et  30 CCAG complétés)</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22 : Intérêts moratoires (CCAG Article 31)</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23 : Pénalités de retard (CCAG Article 32 complété) </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24 : Règlement en cas de groupement d’entreprises (CCAG Article 33) </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25 : Décompte final (CCAG Article 34)</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26 : Décompte général et définitif (CCAG Article 35)</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27 : Régime fiscal et douanier (CCAG Article 36)</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28 : Timbres et enregistrement du Marché  (CCAG Article 37)</w:t>
      </w:r>
    </w:p>
    <w:p w:rsidR="00F2773C" w:rsidRPr="00D63515" w:rsidRDefault="00F2773C" w:rsidP="00F2773C">
      <w:pPr>
        <w:jc w:val="both"/>
        <w:rPr>
          <w:rFonts w:ascii="Arial Narrow" w:hAnsi="Arial Narrow" w:cs="Arial"/>
          <w:sz w:val="20"/>
          <w:szCs w:val="20"/>
        </w:rPr>
      </w:pPr>
    </w:p>
    <w:p w:rsidR="00F2773C" w:rsidRPr="00D63515" w:rsidRDefault="00F2773C" w:rsidP="00F2773C">
      <w:pPr>
        <w:jc w:val="center"/>
        <w:rPr>
          <w:rFonts w:ascii="Arial Narrow" w:hAnsi="Arial Narrow" w:cs="Arial"/>
          <w:b/>
        </w:rPr>
      </w:pPr>
      <w:r w:rsidRPr="00D63515">
        <w:rPr>
          <w:rFonts w:ascii="Arial Narrow" w:hAnsi="Arial Narrow" w:cs="Arial"/>
          <w:b/>
        </w:rPr>
        <w:t>Chapitre III – EXECUTION DES TRAVAUX</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29 : Délai d’exécution du  Marché (CCAG Article 38)</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30 : Rôle et responsabilités de l’Entrepreneur (CCAG Article 40)</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31 : Mise à disposition des documents et du site (CCAG Article 42)</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32 : Assurances des ouvrages et responsabilités civiles (CCAG Article 45)</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33 : Consistance des travaux (CCAG Article 46)</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34 : Pièces à fournir par l’Entrepreneur (CCAG Article 49 complété)</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35 : Organisation et sécurité du chantier (CCAG Article 50)</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36 : Implantation des ouvrages (CCAG Article 52)</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37 : Sous-traitance (CCAG Article 54)</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38 : Laboratoire de chantier et essais (CCAG Article 55)</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39 : Journal de chantier (CCAG Article 56 complété)</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40 : Utilisation des explosifs (CCAG Article 60)</w:t>
      </w:r>
    </w:p>
    <w:p w:rsidR="00F2773C" w:rsidRPr="00D63515" w:rsidRDefault="00F2773C" w:rsidP="00F2773C">
      <w:pPr>
        <w:jc w:val="both"/>
        <w:rPr>
          <w:rFonts w:ascii="Arial Narrow" w:hAnsi="Arial Narrow" w:cs="Arial"/>
          <w:sz w:val="20"/>
          <w:szCs w:val="20"/>
        </w:rPr>
      </w:pPr>
    </w:p>
    <w:p w:rsidR="00F2773C" w:rsidRPr="00D63515" w:rsidRDefault="00F2773C" w:rsidP="00F2773C">
      <w:pPr>
        <w:jc w:val="center"/>
        <w:rPr>
          <w:rFonts w:ascii="Arial Narrow" w:hAnsi="Arial Narrow" w:cs="Arial"/>
          <w:b/>
        </w:rPr>
      </w:pPr>
      <w:r w:rsidRPr="00D63515">
        <w:rPr>
          <w:rFonts w:ascii="Arial Narrow" w:hAnsi="Arial Narrow" w:cs="Arial"/>
          <w:b/>
        </w:rPr>
        <w:t xml:space="preserve">Chapitre IV – DE </w:t>
      </w:r>
      <w:smartTag w:uri="urn:schemas-microsoft-com:office:smarttags" w:element="PersonName">
        <w:smartTagPr>
          <w:attr w:name="ProductID" w:val="LA RECEPTION"/>
        </w:smartTagPr>
        <w:r w:rsidRPr="00D63515">
          <w:rPr>
            <w:rFonts w:ascii="Arial Narrow" w:hAnsi="Arial Narrow" w:cs="Arial"/>
            <w:b/>
          </w:rPr>
          <w:t>LA RECEPTION</w:t>
        </w:r>
      </w:smartTag>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41 : Réception provisoire (CCAG Article 67)</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42 : Documents à fournir après exécution (CCAG Article 68)</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43 : Délai de garantie (CCAG Article 70)</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44 : Réception définitive (CCAG Article 72)</w:t>
      </w:r>
    </w:p>
    <w:p w:rsidR="00F2773C" w:rsidRPr="00D63515" w:rsidRDefault="00F2773C" w:rsidP="00F2773C">
      <w:pPr>
        <w:jc w:val="both"/>
        <w:rPr>
          <w:rFonts w:ascii="Arial Narrow" w:hAnsi="Arial Narrow" w:cs="Arial"/>
        </w:rPr>
      </w:pPr>
    </w:p>
    <w:p w:rsidR="00F2773C" w:rsidRPr="00D63515" w:rsidRDefault="00F2773C" w:rsidP="00F2773C">
      <w:pPr>
        <w:jc w:val="center"/>
        <w:rPr>
          <w:rFonts w:ascii="Arial Narrow" w:hAnsi="Arial Narrow" w:cs="Arial"/>
          <w:b/>
        </w:rPr>
      </w:pPr>
      <w:r w:rsidRPr="00D63515">
        <w:rPr>
          <w:rFonts w:ascii="Arial Narrow" w:hAnsi="Arial Narrow" w:cs="Arial"/>
          <w:b/>
        </w:rPr>
        <w:t>Chapitre  V – DISPOSITIONS DIVERSES</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45: Résiliation du Marché  (CCAG Article 74)</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46: Cas de force majeure (CCAG Article 75)</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Article 47: Différends et litiges (CCAG Article 79)</w:t>
      </w:r>
    </w:p>
    <w:p w:rsidR="00F2773C" w:rsidRPr="00D63515" w:rsidRDefault="00F2773C" w:rsidP="00F2773C">
      <w:pPr>
        <w:jc w:val="both"/>
        <w:rPr>
          <w:rFonts w:ascii="Arial Narrow" w:hAnsi="Arial Narrow" w:cs="Arial"/>
          <w:sz w:val="20"/>
          <w:szCs w:val="20"/>
        </w:rPr>
      </w:pPr>
      <w:r w:rsidRPr="00D63515">
        <w:rPr>
          <w:rFonts w:ascii="Arial Narrow" w:hAnsi="Arial Narrow" w:cs="Arial"/>
          <w:sz w:val="20"/>
          <w:szCs w:val="20"/>
        </w:rPr>
        <w:t xml:space="preserve">Article 48: Édition et diffusion du Marché  </w:t>
      </w:r>
    </w:p>
    <w:p w:rsidR="00F2773C" w:rsidRDefault="00F2773C" w:rsidP="00F2773C">
      <w:pPr>
        <w:jc w:val="both"/>
        <w:rPr>
          <w:rFonts w:ascii="Arial Narrow" w:hAnsi="Arial Narrow" w:cs="Arial"/>
          <w:sz w:val="20"/>
          <w:szCs w:val="20"/>
        </w:rPr>
      </w:pPr>
      <w:r w:rsidRPr="00D63515">
        <w:rPr>
          <w:rFonts w:ascii="Arial Narrow" w:hAnsi="Arial Narrow" w:cs="Arial"/>
          <w:sz w:val="20"/>
          <w:szCs w:val="20"/>
        </w:rPr>
        <w:t xml:space="preserve">Article 49 et dernier : Entrée en vigueur du Marché  </w:t>
      </w:r>
    </w:p>
    <w:p w:rsidR="00F2773C" w:rsidRPr="00D63515" w:rsidRDefault="00F2773C" w:rsidP="00F2773C">
      <w:pPr>
        <w:jc w:val="both"/>
        <w:rPr>
          <w:rFonts w:ascii="Arial Narrow" w:hAnsi="Arial Narrow" w:cs="Arial"/>
          <w:b/>
          <w:sz w:val="20"/>
          <w:szCs w:val="20"/>
        </w:rPr>
      </w:pPr>
      <w:r>
        <w:rPr>
          <w:rFonts w:ascii="Arial Narrow" w:hAnsi="Arial Narrow" w:cs="Arial"/>
          <w:sz w:val="20"/>
          <w:szCs w:val="20"/>
        </w:rPr>
        <w:br w:type="page"/>
      </w:r>
    </w:p>
    <w:p w:rsidR="00F2773C" w:rsidRPr="00D63515" w:rsidRDefault="00F2773C" w:rsidP="00F2773C">
      <w:pPr>
        <w:jc w:val="center"/>
        <w:rPr>
          <w:rFonts w:ascii="Arial Narrow" w:hAnsi="Arial Narrow" w:cs="Arial"/>
          <w:b/>
        </w:rPr>
      </w:pPr>
      <w:r w:rsidRPr="00D63515">
        <w:rPr>
          <w:rFonts w:ascii="Arial Narrow" w:hAnsi="Arial Narrow" w:cs="Arial"/>
          <w:b/>
        </w:rPr>
        <w:lastRenderedPageBreak/>
        <w:t>CHAPITRE I : GENERALITES</w:t>
      </w:r>
    </w:p>
    <w:p w:rsidR="00F2773C" w:rsidRPr="00D63515" w:rsidRDefault="00F2773C" w:rsidP="00F2773C">
      <w:pPr>
        <w:ind w:firstLine="708"/>
        <w:jc w:val="both"/>
        <w:rPr>
          <w:rFonts w:ascii="Arial Narrow" w:hAnsi="Arial Narrow"/>
        </w:rPr>
      </w:pPr>
    </w:p>
    <w:p w:rsidR="00F2773C" w:rsidRPr="00D63515" w:rsidRDefault="00F2773C" w:rsidP="00F2773C">
      <w:pPr>
        <w:autoSpaceDE w:val="0"/>
        <w:autoSpaceDN w:val="0"/>
        <w:adjustRightInd w:val="0"/>
        <w:spacing w:after="120"/>
        <w:jc w:val="both"/>
        <w:rPr>
          <w:rFonts w:ascii="Arial Narrow" w:hAnsi="Arial Narrow" w:cs="Arial"/>
          <w:b/>
          <w:bCs/>
        </w:rPr>
      </w:pPr>
      <w:r w:rsidRPr="00D63515">
        <w:rPr>
          <w:rFonts w:ascii="Arial Narrow" w:hAnsi="Arial Narrow" w:cs="Arial"/>
          <w:b/>
          <w:bCs/>
        </w:rPr>
        <w:t xml:space="preserve">Article 1er : Objet </w:t>
      </w:r>
      <w:r w:rsidRPr="00D63515">
        <w:rPr>
          <w:rFonts w:ascii="Arial Narrow" w:hAnsi="Arial Narrow" w:cs="Arial"/>
          <w:b/>
        </w:rPr>
        <w:t>du marché</w:t>
      </w:r>
    </w:p>
    <w:p w:rsidR="00F2773C" w:rsidRPr="00D63515" w:rsidRDefault="00F2773C" w:rsidP="00F2773C">
      <w:pPr>
        <w:pStyle w:val="NO"/>
        <w:ind w:firstLine="709"/>
        <w:rPr>
          <w:rFonts w:ascii="Arial Narrow" w:hAnsi="Arial Narrow" w:cs="Arial"/>
          <w:noProof/>
        </w:rPr>
      </w:pPr>
      <w:r w:rsidRPr="00D63515">
        <w:rPr>
          <w:rFonts w:ascii="Arial Narrow" w:hAnsi="Arial Narrow" w:cs="Arial"/>
        </w:rPr>
        <w:t xml:space="preserve">Le présent Appel d’Offres a pour objet </w:t>
      </w:r>
      <w:r w:rsidRPr="00D63515">
        <w:rPr>
          <w:rFonts w:ascii="Arial Narrow" w:hAnsi="Arial Narrow" w:cs="Arial"/>
          <w:noProof/>
        </w:rPr>
        <w:t xml:space="preserve">l’équipement en tables bancs défini dans l’Avis d’Appel d’Offres dans la Commune de </w:t>
      </w:r>
      <w:r w:rsidR="005D0E2E">
        <w:rPr>
          <w:rFonts w:ascii="Arial Narrow" w:hAnsi="Arial Narrow" w:cs="Arial"/>
          <w:noProof/>
        </w:rPr>
        <w:t>WAZA</w:t>
      </w:r>
      <w:r w:rsidRPr="00D63515">
        <w:rPr>
          <w:rFonts w:ascii="Arial Narrow" w:hAnsi="Arial Narrow" w:cs="Arial"/>
          <w:noProof/>
        </w:rPr>
        <w:t xml:space="preserve"> située dans le Département du </w:t>
      </w:r>
      <w:r>
        <w:rPr>
          <w:rFonts w:ascii="Arial Narrow" w:hAnsi="Arial Narrow" w:cs="Arial"/>
          <w:noProof/>
        </w:rPr>
        <w:t>Logone et Chari</w:t>
      </w:r>
      <w:r w:rsidRPr="00D63515">
        <w:rPr>
          <w:rFonts w:ascii="Arial Narrow" w:hAnsi="Arial Narrow" w:cs="Arial"/>
          <w:noProof/>
        </w:rPr>
        <w:t>, Région de l’Extrême Nord</w:t>
      </w:r>
      <w:r>
        <w:rPr>
          <w:rFonts w:ascii="Arial Narrow" w:hAnsi="Arial Narrow" w:cs="Arial"/>
          <w:noProof/>
        </w:rPr>
        <w:t xml:space="preserve"> (lot N°_______)</w:t>
      </w:r>
      <w:r w:rsidRPr="00D63515">
        <w:rPr>
          <w:rFonts w:ascii="Arial Narrow" w:hAnsi="Arial Narrow" w:cs="Arial"/>
          <w:bCs/>
        </w:rPr>
        <w:t>.</w:t>
      </w:r>
      <w:r w:rsidRPr="00D63515">
        <w:rPr>
          <w:rFonts w:ascii="Arial Narrow" w:hAnsi="Arial Narrow" w:cs="Arial"/>
          <w:noProof/>
        </w:rPr>
        <w:t xml:space="preserve"> Lesdits travaux sont décrits dans le DQE. </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2- Procédure de passation du marché</w:t>
      </w:r>
    </w:p>
    <w:p w:rsidR="00F2773C" w:rsidRPr="00D63515" w:rsidRDefault="00F2773C" w:rsidP="00F2773C">
      <w:pPr>
        <w:jc w:val="both"/>
        <w:rPr>
          <w:rFonts w:ascii="Arial Narrow" w:hAnsi="Arial Narrow" w:cs="Arial"/>
        </w:rPr>
      </w:pPr>
      <w:r w:rsidRPr="00D63515">
        <w:rPr>
          <w:rFonts w:ascii="Arial Narrow" w:hAnsi="Arial Narrow" w:cs="Arial"/>
        </w:rPr>
        <w:t xml:space="preserve">Le présent Marché est passé après Appel d’Offres National Ouvert en </w:t>
      </w:r>
      <w:r w:rsidR="00740C73" w:rsidRPr="00D63515">
        <w:rPr>
          <w:rFonts w:ascii="Arial Narrow" w:hAnsi="Arial Narrow" w:cs="Arial"/>
        </w:rPr>
        <w:t>procédure</w:t>
      </w:r>
      <w:r w:rsidRPr="00D63515">
        <w:rPr>
          <w:rFonts w:ascii="Arial Narrow" w:hAnsi="Arial Narrow" w:cs="Arial"/>
        </w:rPr>
        <w:t xml:space="preserve"> d’urgence </w:t>
      </w:r>
      <w:r w:rsidRPr="00172EDA">
        <w:rPr>
          <w:rFonts w:ascii="Arial Narrow" w:hAnsi="Arial Narrow" w:cs="Arial"/>
          <w:lang w:val="fr-FR"/>
        </w:rPr>
        <w:t>N°</w:t>
      </w:r>
      <w:r w:rsidR="00961B54">
        <w:rPr>
          <w:rFonts w:ascii="Arial Narrow" w:hAnsi="Arial Narrow" w:cs="Arial"/>
          <w:lang w:val="fr-FR"/>
        </w:rPr>
        <w:t>12</w:t>
      </w:r>
      <w:r w:rsidRPr="00172EDA">
        <w:rPr>
          <w:rFonts w:ascii="Arial Narrow" w:hAnsi="Arial Narrow" w:cs="Arial"/>
          <w:lang w:val="fr-FR"/>
        </w:rPr>
        <w:t>/AONO/C-</w:t>
      </w:r>
      <w:r w:rsidR="005D0E2E">
        <w:rPr>
          <w:rFonts w:ascii="Arial Narrow" w:hAnsi="Arial Narrow" w:cs="Arial"/>
          <w:lang w:val="fr-FR"/>
        </w:rPr>
        <w:t>WAZA</w:t>
      </w:r>
      <w:r w:rsidRPr="00172EDA">
        <w:rPr>
          <w:rFonts w:ascii="Arial Narrow" w:hAnsi="Arial Narrow" w:cs="Arial"/>
          <w:lang w:val="fr-FR"/>
        </w:rPr>
        <w:t>/CIPM/AI/202</w:t>
      </w:r>
      <w:r>
        <w:rPr>
          <w:rFonts w:ascii="Arial Narrow" w:hAnsi="Arial Narrow" w:cs="Arial"/>
          <w:lang w:val="fr-FR"/>
        </w:rPr>
        <w:t>2</w:t>
      </w:r>
      <w:r w:rsidR="00961B54">
        <w:rPr>
          <w:rFonts w:ascii="Arial Narrow" w:hAnsi="Arial Narrow" w:cs="Arial"/>
          <w:lang w:val="fr-FR"/>
        </w:rPr>
        <w:t xml:space="preserve"> DU 30/09/2022 </w:t>
      </w:r>
      <w:bookmarkStart w:id="0" w:name="_GoBack"/>
      <w:bookmarkEnd w:id="0"/>
      <w:r w:rsidRPr="00172EDA">
        <w:rPr>
          <w:rFonts w:ascii="Arial Narrow" w:hAnsi="Arial Narrow" w:cs="Arial"/>
          <w:lang w:val="fr-FR"/>
        </w:rPr>
        <w:t xml:space="preserve">POUR L’EQUIPEMENT EN </w:t>
      </w:r>
      <w:r w:rsidR="00740C73">
        <w:rPr>
          <w:rFonts w:ascii="Arial Narrow" w:hAnsi="Arial Narrow" w:cs="Arial"/>
          <w:lang w:val="fr-FR"/>
        </w:rPr>
        <w:t>1660</w:t>
      </w:r>
      <w:r w:rsidRPr="00172EDA">
        <w:rPr>
          <w:rFonts w:ascii="Arial Narrow" w:hAnsi="Arial Narrow" w:cs="Arial"/>
          <w:lang w:val="fr-FR"/>
        </w:rPr>
        <w:t xml:space="preserve"> TABLES BANCS DANS LES ETBLISSEMENTS SCOLAIRES  DE LA COMMUNE DE </w:t>
      </w:r>
      <w:r w:rsidR="005D0E2E">
        <w:rPr>
          <w:rFonts w:ascii="Arial Narrow" w:hAnsi="Arial Narrow" w:cs="Arial"/>
          <w:lang w:val="fr-FR"/>
        </w:rPr>
        <w:t>WAZA</w:t>
      </w:r>
      <w:r w:rsidRPr="00172EDA">
        <w:rPr>
          <w:rFonts w:ascii="Arial Narrow" w:hAnsi="Arial Narrow" w:cs="Arial"/>
          <w:lang w:val="fr-FR"/>
        </w:rPr>
        <w:t>, DEPARTEMENT DU LOGONE ET CHARI, REGION DE L’EXTREME-NORD</w:t>
      </w:r>
    </w:p>
    <w:p w:rsidR="00F2773C" w:rsidRPr="00D63515" w:rsidRDefault="00F2773C" w:rsidP="00F2773C">
      <w:pPr>
        <w:autoSpaceDE w:val="0"/>
        <w:autoSpaceDN w:val="0"/>
        <w:adjustRightInd w:val="0"/>
        <w:spacing w:before="240" w:after="120"/>
        <w:jc w:val="both"/>
        <w:rPr>
          <w:rFonts w:ascii="Arial Narrow" w:hAnsi="Arial Narrow" w:cs="Arial"/>
          <w:b/>
        </w:rPr>
      </w:pPr>
      <w:r w:rsidRPr="00D63515">
        <w:rPr>
          <w:rFonts w:ascii="Arial Narrow" w:hAnsi="Arial Narrow" w:cs="Arial"/>
          <w:b/>
        </w:rPr>
        <w:t>Article 3- Définitions et attributions (CCAG Article 2 complété)</w:t>
      </w:r>
    </w:p>
    <w:p w:rsidR="00F2773C" w:rsidRPr="00D63515" w:rsidRDefault="00F2773C" w:rsidP="00F2773C">
      <w:pPr>
        <w:spacing w:before="120" w:after="120"/>
        <w:jc w:val="both"/>
        <w:rPr>
          <w:rFonts w:ascii="Arial Narrow" w:hAnsi="Arial Narrow" w:cs="Arial"/>
          <w:u w:val="single"/>
        </w:rPr>
      </w:pPr>
      <w:r w:rsidRPr="00D63515">
        <w:rPr>
          <w:rFonts w:ascii="Arial Narrow" w:hAnsi="Arial Narrow" w:cs="Arial"/>
          <w:u w:val="single"/>
        </w:rPr>
        <w:t>3.1 Définitions générales</w:t>
      </w:r>
    </w:p>
    <w:p w:rsidR="00F2773C" w:rsidRPr="00D63515" w:rsidRDefault="00F2773C" w:rsidP="00F2773C">
      <w:pPr>
        <w:jc w:val="both"/>
        <w:rPr>
          <w:rFonts w:ascii="Arial Narrow" w:hAnsi="Arial Narrow" w:cs="Arial"/>
        </w:rPr>
      </w:pPr>
      <w:r w:rsidRPr="00D63515">
        <w:rPr>
          <w:rFonts w:ascii="Arial Narrow" w:hAnsi="Arial Narrow" w:cs="Arial"/>
        </w:rPr>
        <w:t>Pour l’application des dispositions du présent Marché, il est précisé que :</w:t>
      </w:r>
    </w:p>
    <w:p w:rsidR="00F2773C" w:rsidRPr="00D63515" w:rsidRDefault="00F2773C" w:rsidP="00F2773C">
      <w:pPr>
        <w:jc w:val="both"/>
        <w:rPr>
          <w:rFonts w:ascii="Arial Narrow" w:hAnsi="Arial Narrow" w:cs="Arial"/>
          <w:sz w:val="12"/>
        </w:rPr>
      </w:pPr>
    </w:p>
    <w:p w:rsidR="00F2773C" w:rsidRPr="00D63515" w:rsidRDefault="00F2773C" w:rsidP="009C4B70">
      <w:pPr>
        <w:numPr>
          <w:ilvl w:val="0"/>
          <w:numId w:val="39"/>
        </w:numPr>
        <w:jc w:val="both"/>
        <w:rPr>
          <w:rFonts w:ascii="Arial Narrow" w:hAnsi="Arial Narrow" w:cs="Arial"/>
        </w:rPr>
      </w:pPr>
      <w:r w:rsidRPr="00D63515">
        <w:rPr>
          <w:rFonts w:ascii="Arial Narrow" w:hAnsi="Arial Narrow" w:cs="Arial"/>
        </w:rPr>
        <w:t xml:space="preserve">Le Maître d’ouvrage est : </w:t>
      </w:r>
      <w:r w:rsidRPr="00D63515">
        <w:rPr>
          <w:rFonts w:ascii="Arial Narrow" w:hAnsi="Arial Narrow" w:cs="Arial"/>
          <w:b/>
        </w:rPr>
        <w:t xml:space="preserve">Le Maire de </w:t>
      </w:r>
      <w:smartTag w:uri="urn:schemas-microsoft-com:office:smarttags" w:element="PersonName">
        <w:smartTagPr>
          <w:attr w:name="ProductID" w:val="la Commune"/>
        </w:smartTagPr>
        <w:r w:rsidRPr="00D63515">
          <w:rPr>
            <w:rFonts w:ascii="Arial Narrow" w:hAnsi="Arial Narrow" w:cs="Arial"/>
            <w:b/>
          </w:rPr>
          <w:t>la Commune</w:t>
        </w:r>
      </w:smartTag>
      <w:r w:rsidRPr="00D63515">
        <w:rPr>
          <w:rFonts w:ascii="Arial Narrow" w:hAnsi="Arial Narrow" w:cs="Arial"/>
          <w:b/>
        </w:rPr>
        <w:t xml:space="preserve"> de </w:t>
      </w:r>
      <w:r w:rsidR="005D0E2E">
        <w:rPr>
          <w:rFonts w:ascii="Arial Narrow" w:hAnsi="Arial Narrow" w:cs="Arial"/>
          <w:b/>
        </w:rPr>
        <w:t>WAZA</w:t>
      </w:r>
      <w:r w:rsidRPr="00D63515">
        <w:rPr>
          <w:rFonts w:ascii="Arial Narrow" w:hAnsi="Arial Narrow" w:cs="Arial"/>
        </w:rPr>
        <w:t>, il veille à la conservation des originaux des documents des marchés</w:t>
      </w:r>
      <w:r w:rsidRPr="00D63515">
        <w:rPr>
          <w:rFonts w:ascii="Arial Narrow" w:hAnsi="Arial Narrow" w:cs="Arial"/>
          <w:lang w:val="fr-FR"/>
        </w:rPr>
        <w:t xml:space="preserve"> </w:t>
      </w:r>
      <w:r w:rsidRPr="00D63515">
        <w:rPr>
          <w:rFonts w:ascii="Arial Narrow" w:hAnsi="Arial Narrow" w:cs="Arial"/>
        </w:rPr>
        <w:t>et à la transmission des copies à l’ARMP par le point focal désigné à cet effet ;</w:t>
      </w:r>
    </w:p>
    <w:p w:rsidR="00F2773C" w:rsidRPr="00D63515" w:rsidRDefault="00F2773C" w:rsidP="009C4B70">
      <w:pPr>
        <w:numPr>
          <w:ilvl w:val="0"/>
          <w:numId w:val="39"/>
        </w:numPr>
        <w:jc w:val="both"/>
        <w:rPr>
          <w:rFonts w:ascii="Arial Narrow" w:hAnsi="Arial Narrow" w:cs="Arial"/>
        </w:rPr>
      </w:pPr>
      <w:r w:rsidRPr="00D63515">
        <w:rPr>
          <w:rFonts w:ascii="Arial Narrow" w:hAnsi="Arial Narrow" w:cs="Arial"/>
        </w:rPr>
        <w:t xml:space="preserve">L’autorité Contractante est </w:t>
      </w:r>
      <w:r w:rsidRPr="00D63515">
        <w:rPr>
          <w:rFonts w:ascii="Arial Narrow" w:hAnsi="Arial Narrow" w:cs="Arial"/>
          <w:b/>
        </w:rPr>
        <w:t xml:space="preserve">le Maire de la Commune de </w:t>
      </w:r>
      <w:r w:rsidR="005D0E2E">
        <w:rPr>
          <w:rFonts w:ascii="Arial Narrow" w:hAnsi="Arial Narrow" w:cs="Arial"/>
          <w:b/>
        </w:rPr>
        <w:t>WAZA</w:t>
      </w:r>
      <w:r w:rsidRPr="00D63515">
        <w:rPr>
          <w:rFonts w:ascii="Arial Narrow" w:hAnsi="Arial Narrow" w:cs="Arial"/>
        </w:rPr>
        <w:t> ;</w:t>
      </w:r>
    </w:p>
    <w:p w:rsidR="00F2773C" w:rsidRPr="00D63515" w:rsidRDefault="00F2773C" w:rsidP="009C4B70">
      <w:pPr>
        <w:numPr>
          <w:ilvl w:val="0"/>
          <w:numId w:val="38"/>
        </w:numPr>
        <w:jc w:val="both"/>
        <w:rPr>
          <w:rFonts w:ascii="Arial Narrow" w:hAnsi="Arial Narrow" w:cs="Arial"/>
        </w:rPr>
      </w:pPr>
      <w:r w:rsidRPr="00D63515">
        <w:rPr>
          <w:rFonts w:ascii="Arial Narrow" w:hAnsi="Arial Narrow" w:cs="Arial"/>
        </w:rPr>
        <w:t xml:space="preserve">Le Chef de service du marché est : le </w:t>
      </w:r>
      <w:r w:rsidRPr="00D63515">
        <w:rPr>
          <w:rFonts w:ascii="Arial Narrow" w:hAnsi="Arial Narrow" w:cs="Arial"/>
          <w:b/>
        </w:rPr>
        <w:t xml:space="preserve">Secrétaire Général de </w:t>
      </w:r>
      <w:smartTag w:uri="urn:schemas-microsoft-com:office:smarttags" w:element="PersonName">
        <w:smartTagPr>
          <w:attr w:name="ProductID" w:val="la Commune"/>
        </w:smartTagPr>
        <w:r w:rsidRPr="00D63515">
          <w:rPr>
            <w:rFonts w:ascii="Arial Narrow" w:hAnsi="Arial Narrow" w:cs="Arial"/>
            <w:b/>
          </w:rPr>
          <w:t>la Commune</w:t>
        </w:r>
      </w:smartTag>
      <w:r w:rsidRPr="00D63515">
        <w:rPr>
          <w:rFonts w:ascii="Arial Narrow" w:hAnsi="Arial Narrow" w:cs="Arial"/>
          <w:b/>
        </w:rPr>
        <w:t xml:space="preserve"> de </w:t>
      </w:r>
      <w:r w:rsidR="005D0E2E">
        <w:rPr>
          <w:rFonts w:ascii="Arial Narrow" w:hAnsi="Arial Narrow" w:cs="Arial"/>
          <w:b/>
        </w:rPr>
        <w:t>WAZA</w:t>
      </w:r>
      <w:r w:rsidRPr="00D63515">
        <w:rPr>
          <w:rFonts w:ascii="Arial Narrow" w:hAnsi="Arial Narrow" w:cs="Arial"/>
        </w:rPr>
        <w:t>, ci-après désigné le chef de service. Il veille au respect des Clauses Administratives, Techniques et Financières et des délais contractuels ;</w:t>
      </w:r>
    </w:p>
    <w:p w:rsidR="00F2773C" w:rsidRPr="00E01359" w:rsidRDefault="00F2773C" w:rsidP="009C4B70">
      <w:pPr>
        <w:numPr>
          <w:ilvl w:val="0"/>
          <w:numId w:val="38"/>
        </w:numPr>
        <w:jc w:val="both"/>
        <w:rPr>
          <w:rFonts w:ascii="Arial Narrow" w:hAnsi="Arial Narrow" w:cs="Arial"/>
          <w:b/>
        </w:rPr>
      </w:pPr>
      <w:r w:rsidRPr="00E01359">
        <w:rPr>
          <w:rFonts w:ascii="Arial Narrow" w:hAnsi="Arial Narrow" w:cs="Arial"/>
        </w:rPr>
        <w:t>L’Ingénieur du marché est :</w:t>
      </w:r>
      <w:r w:rsidRPr="00E01359">
        <w:rPr>
          <w:rFonts w:ascii="Arial Narrow" w:hAnsi="Arial Narrow" w:cs="Arial"/>
          <w:b/>
        </w:rPr>
        <w:t xml:space="preserve"> Le Chef Service </w:t>
      </w:r>
      <w:r>
        <w:rPr>
          <w:rFonts w:ascii="Arial Narrow" w:hAnsi="Arial Narrow" w:cs="Arial"/>
          <w:b/>
        </w:rPr>
        <w:t xml:space="preserve">Départemental </w:t>
      </w:r>
      <w:r w:rsidRPr="00E01359">
        <w:rPr>
          <w:rFonts w:ascii="Arial Narrow" w:hAnsi="Arial Narrow" w:cs="Arial"/>
          <w:b/>
        </w:rPr>
        <w:t xml:space="preserve">du Patrimoine du </w:t>
      </w:r>
      <w:r>
        <w:rPr>
          <w:rFonts w:ascii="Arial Narrow" w:hAnsi="Arial Narrow" w:cs="Arial"/>
          <w:b/>
        </w:rPr>
        <w:t>Logone et Chari</w:t>
      </w:r>
    </w:p>
    <w:p w:rsidR="00F2773C" w:rsidRPr="00D63515" w:rsidRDefault="00F2773C" w:rsidP="009C4B70">
      <w:pPr>
        <w:numPr>
          <w:ilvl w:val="0"/>
          <w:numId w:val="38"/>
        </w:numPr>
        <w:jc w:val="both"/>
        <w:rPr>
          <w:rFonts w:ascii="Arial Narrow" w:hAnsi="Arial Narrow" w:cs="Arial"/>
        </w:rPr>
      </w:pPr>
      <w:r w:rsidRPr="00D63515">
        <w:rPr>
          <w:rFonts w:ascii="Arial Narrow" w:hAnsi="Arial Narrow" w:cs="Arial"/>
        </w:rPr>
        <w:t>Le Maître d’œuvre est l’Ingénieur Communal ou le Cadre de Développement Communal le cas échéant ;</w:t>
      </w:r>
    </w:p>
    <w:p w:rsidR="00F2773C" w:rsidRPr="00D63515" w:rsidRDefault="00F2773C" w:rsidP="009C4B70">
      <w:pPr>
        <w:numPr>
          <w:ilvl w:val="0"/>
          <w:numId w:val="38"/>
        </w:numPr>
        <w:jc w:val="both"/>
        <w:rPr>
          <w:rFonts w:ascii="Arial Narrow" w:hAnsi="Arial Narrow" w:cs="Arial"/>
          <w:b/>
        </w:rPr>
      </w:pPr>
      <w:r w:rsidRPr="00D63515">
        <w:rPr>
          <w:rFonts w:ascii="Arial Narrow" w:hAnsi="Arial Narrow" w:cs="Arial"/>
        </w:rPr>
        <w:t xml:space="preserve">L’autorité en Charge de contrôle de l’effectivité de la réalisation des travaux est le </w:t>
      </w:r>
      <w:r w:rsidRPr="00D63515">
        <w:rPr>
          <w:rFonts w:ascii="Arial Narrow" w:hAnsi="Arial Narrow" w:cs="Arial"/>
          <w:b/>
        </w:rPr>
        <w:t>Chef de Brigade de Contrôle DD/MINMAP/</w:t>
      </w:r>
      <w:r>
        <w:rPr>
          <w:rFonts w:ascii="Arial Narrow" w:hAnsi="Arial Narrow" w:cs="Arial"/>
          <w:b/>
        </w:rPr>
        <w:t>LC</w:t>
      </w:r>
      <w:r w:rsidRPr="00D63515">
        <w:rPr>
          <w:rFonts w:ascii="Arial Narrow" w:hAnsi="Arial Narrow" w:cs="Arial"/>
          <w:b/>
        </w:rPr>
        <w:t>.</w:t>
      </w:r>
    </w:p>
    <w:p w:rsidR="00F2773C" w:rsidRPr="00D63515" w:rsidRDefault="00F2773C" w:rsidP="009C4B70">
      <w:pPr>
        <w:numPr>
          <w:ilvl w:val="0"/>
          <w:numId w:val="38"/>
        </w:numPr>
        <w:spacing w:after="120"/>
        <w:ind w:left="714" w:hanging="357"/>
        <w:jc w:val="both"/>
        <w:rPr>
          <w:rFonts w:ascii="Arial Narrow" w:hAnsi="Arial Narrow" w:cs="Arial"/>
        </w:rPr>
      </w:pPr>
      <w:r w:rsidRPr="00D63515">
        <w:rPr>
          <w:rFonts w:ascii="Arial Narrow" w:hAnsi="Arial Narrow" w:cs="Arial"/>
        </w:rPr>
        <w:t xml:space="preserve">L’Entrepreneur  est : </w:t>
      </w:r>
      <w:r w:rsidRPr="00D63515">
        <w:rPr>
          <w:rFonts w:ascii="Arial Narrow" w:hAnsi="Arial Narrow" w:cs="Arial"/>
          <w:b/>
        </w:rPr>
        <w:t>l’Entreprise titulaire du Marché</w:t>
      </w:r>
      <w:r w:rsidRPr="00D63515">
        <w:rPr>
          <w:rFonts w:ascii="Arial Narrow" w:hAnsi="Arial Narrow" w:cs="Arial"/>
        </w:rPr>
        <w:t>.</w:t>
      </w:r>
    </w:p>
    <w:p w:rsidR="00F2773C" w:rsidRPr="00D63515" w:rsidRDefault="00F2773C" w:rsidP="00F2773C">
      <w:pPr>
        <w:spacing w:after="120"/>
        <w:jc w:val="both"/>
        <w:rPr>
          <w:rFonts w:ascii="Arial Narrow" w:hAnsi="Arial Narrow" w:cs="Arial"/>
          <w:u w:val="single"/>
        </w:rPr>
      </w:pPr>
      <w:r w:rsidRPr="00D63515">
        <w:rPr>
          <w:rFonts w:ascii="Arial Narrow" w:hAnsi="Arial Narrow" w:cs="Arial"/>
          <w:u w:val="single"/>
        </w:rPr>
        <w:t>3.2 Nantissement</w:t>
      </w:r>
    </w:p>
    <w:p w:rsidR="00F2773C" w:rsidRPr="00D63515" w:rsidRDefault="00F2773C" w:rsidP="009C4B70">
      <w:pPr>
        <w:numPr>
          <w:ilvl w:val="0"/>
          <w:numId w:val="2"/>
        </w:numPr>
        <w:jc w:val="both"/>
        <w:rPr>
          <w:rFonts w:ascii="Arial Narrow" w:hAnsi="Arial Narrow" w:cs="Arial"/>
        </w:rPr>
      </w:pPr>
      <w:r w:rsidRPr="00D63515">
        <w:rPr>
          <w:rFonts w:ascii="Arial Narrow" w:hAnsi="Arial Narrow" w:cs="Arial"/>
          <w:i/>
        </w:rPr>
        <w:t>L’autorité chargée de l’ordonnancement </w:t>
      </w:r>
      <w:r w:rsidRPr="00D63515">
        <w:rPr>
          <w:rFonts w:ascii="Arial Narrow" w:hAnsi="Arial Narrow" w:cs="Arial"/>
        </w:rPr>
        <w:t xml:space="preserve">: </w:t>
      </w:r>
      <w:r w:rsidRPr="00D63515">
        <w:rPr>
          <w:rFonts w:ascii="Arial Narrow" w:hAnsi="Arial Narrow" w:cs="Arial"/>
          <w:b/>
        </w:rPr>
        <w:t xml:space="preserve">Le Maire de </w:t>
      </w:r>
      <w:smartTag w:uri="urn:schemas-microsoft-com:office:smarttags" w:element="PersonName">
        <w:smartTagPr>
          <w:attr w:name="ProductID" w:val="la Commune"/>
        </w:smartTagPr>
        <w:r w:rsidRPr="00D63515">
          <w:rPr>
            <w:rFonts w:ascii="Arial Narrow" w:hAnsi="Arial Narrow" w:cs="Arial"/>
            <w:b/>
          </w:rPr>
          <w:t>la Commune</w:t>
        </w:r>
      </w:smartTag>
      <w:r w:rsidRPr="00D63515">
        <w:rPr>
          <w:rFonts w:ascii="Arial Narrow" w:hAnsi="Arial Narrow" w:cs="Arial"/>
          <w:b/>
        </w:rPr>
        <w:t xml:space="preserve"> de </w:t>
      </w:r>
      <w:r w:rsidR="005D0E2E">
        <w:rPr>
          <w:rFonts w:ascii="Arial Narrow" w:hAnsi="Arial Narrow" w:cs="Arial"/>
          <w:b/>
        </w:rPr>
        <w:t>WAZA</w:t>
      </w:r>
      <w:r w:rsidRPr="00D63515">
        <w:rPr>
          <w:rFonts w:ascii="Arial Narrow" w:hAnsi="Arial Narrow" w:cs="Arial"/>
          <w:b/>
        </w:rPr>
        <w:t xml:space="preserve"> </w:t>
      </w:r>
      <w:r w:rsidRPr="00D63515">
        <w:rPr>
          <w:rFonts w:ascii="Arial Narrow" w:hAnsi="Arial Narrow" w:cs="Arial"/>
          <w:b/>
          <w:noProof/>
        </w:rPr>
        <w:t>;</w:t>
      </w:r>
    </w:p>
    <w:p w:rsidR="00F2773C" w:rsidRPr="00D63515" w:rsidRDefault="00F2773C" w:rsidP="009C4B70">
      <w:pPr>
        <w:numPr>
          <w:ilvl w:val="0"/>
          <w:numId w:val="2"/>
        </w:numPr>
        <w:jc w:val="both"/>
        <w:rPr>
          <w:rFonts w:ascii="Arial Narrow" w:hAnsi="Arial Narrow" w:cs="Arial"/>
        </w:rPr>
      </w:pPr>
      <w:r w:rsidRPr="00D63515">
        <w:rPr>
          <w:rFonts w:ascii="Arial Narrow" w:hAnsi="Arial Narrow" w:cs="Arial"/>
          <w:i/>
        </w:rPr>
        <w:t>L’autorité chargée de la liquidation des dépenses </w:t>
      </w:r>
      <w:r w:rsidRPr="00D63515">
        <w:rPr>
          <w:rFonts w:ascii="Arial Narrow" w:hAnsi="Arial Narrow" w:cs="Arial"/>
        </w:rPr>
        <w:t xml:space="preserve">: </w:t>
      </w:r>
      <w:r w:rsidRPr="00E01359">
        <w:rPr>
          <w:rFonts w:ascii="Arial Narrow" w:hAnsi="Arial Narrow" w:cs="Arial"/>
          <w:b/>
          <w:color w:val="000000"/>
        </w:rPr>
        <w:t>l’Agent Comptable du FEICOM</w:t>
      </w:r>
      <w:r w:rsidRPr="00D63515">
        <w:rPr>
          <w:rFonts w:ascii="Arial Narrow" w:hAnsi="Arial Narrow" w:cs="Arial"/>
          <w:b/>
        </w:rPr>
        <w:t>;</w:t>
      </w:r>
    </w:p>
    <w:p w:rsidR="00F2773C" w:rsidRPr="00D63515" w:rsidRDefault="00F2773C" w:rsidP="009C4B70">
      <w:pPr>
        <w:numPr>
          <w:ilvl w:val="0"/>
          <w:numId w:val="2"/>
        </w:numPr>
        <w:jc w:val="both"/>
        <w:rPr>
          <w:rFonts w:ascii="Arial Narrow" w:hAnsi="Arial Narrow" w:cs="Arial"/>
        </w:rPr>
      </w:pPr>
      <w:r w:rsidRPr="00D63515">
        <w:rPr>
          <w:rFonts w:ascii="Arial Narrow" w:hAnsi="Arial Narrow" w:cs="Arial"/>
          <w:i/>
        </w:rPr>
        <w:t>Le responsable  chargé du paiement</w:t>
      </w:r>
      <w:r w:rsidRPr="00D63515">
        <w:rPr>
          <w:rFonts w:ascii="Arial Narrow" w:hAnsi="Arial Narrow" w:cs="Arial"/>
        </w:rPr>
        <w:t xml:space="preserve"> : </w:t>
      </w:r>
      <w:r w:rsidRPr="00D63515">
        <w:rPr>
          <w:rFonts w:ascii="Arial Narrow" w:hAnsi="Arial Narrow" w:cs="Arial"/>
          <w:b/>
        </w:rPr>
        <w:t xml:space="preserve">Le </w:t>
      </w:r>
      <w:r w:rsidRPr="00E01359">
        <w:rPr>
          <w:rFonts w:ascii="Arial Narrow" w:hAnsi="Arial Narrow" w:cs="Arial"/>
          <w:b/>
          <w:color w:val="000000"/>
        </w:rPr>
        <w:t>Directeur Général du FEICOM</w:t>
      </w:r>
      <w:r>
        <w:rPr>
          <w:rFonts w:ascii="Arial Narrow" w:hAnsi="Arial Narrow" w:cs="Arial"/>
          <w:b/>
          <w:color w:val="000000"/>
        </w:rPr>
        <w:t xml:space="preserve"> </w:t>
      </w:r>
      <w:r w:rsidRPr="00D63515">
        <w:rPr>
          <w:rFonts w:ascii="Arial Narrow" w:hAnsi="Arial Narrow" w:cs="Arial"/>
        </w:rPr>
        <w:t>;</w:t>
      </w:r>
    </w:p>
    <w:p w:rsidR="00F2773C" w:rsidRPr="00E01359" w:rsidRDefault="00F2773C" w:rsidP="009C4B70">
      <w:pPr>
        <w:numPr>
          <w:ilvl w:val="0"/>
          <w:numId w:val="62"/>
        </w:numPr>
        <w:spacing w:after="120"/>
        <w:ind w:left="714" w:hanging="357"/>
        <w:jc w:val="both"/>
        <w:rPr>
          <w:rFonts w:ascii="Arial Narrow" w:hAnsi="Arial Narrow" w:cs="Arial"/>
          <w:color w:val="000000"/>
        </w:rPr>
      </w:pPr>
      <w:r w:rsidRPr="00D63515">
        <w:rPr>
          <w:rFonts w:ascii="Arial Narrow" w:hAnsi="Arial Narrow" w:cs="Arial"/>
          <w:i/>
        </w:rPr>
        <w:t>Le Responsable compétent pour fournir les renseignements au titre de l’exécution du March</w:t>
      </w:r>
      <w:r w:rsidRPr="00D63515">
        <w:rPr>
          <w:rFonts w:ascii="Arial Narrow" w:hAnsi="Arial Narrow" w:cs="Arial"/>
        </w:rPr>
        <w:t xml:space="preserve">é: </w:t>
      </w:r>
      <w:r w:rsidRPr="00D63515">
        <w:rPr>
          <w:rFonts w:ascii="Arial Narrow" w:hAnsi="Arial Narrow" w:cs="Arial"/>
          <w:b/>
        </w:rPr>
        <w:t xml:space="preserve">Le Maire de </w:t>
      </w:r>
      <w:smartTag w:uri="urn:schemas-microsoft-com:office:smarttags" w:element="PersonName">
        <w:smartTagPr>
          <w:attr w:name="ProductID" w:val="la Commune"/>
        </w:smartTagPr>
        <w:r w:rsidRPr="00D63515">
          <w:rPr>
            <w:rFonts w:ascii="Arial Narrow" w:hAnsi="Arial Narrow" w:cs="Arial"/>
            <w:b/>
          </w:rPr>
          <w:t>la Commune</w:t>
        </w:r>
      </w:smartTag>
      <w:r w:rsidRPr="00D63515">
        <w:rPr>
          <w:rFonts w:ascii="Arial Narrow" w:hAnsi="Arial Narrow" w:cs="Arial"/>
          <w:b/>
        </w:rPr>
        <w:t xml:space="preserve"> de </w:t>
      </w:r>
      <w:r w:rsidR="005D0E2E">
        <w:rPr>
          <w:rFonts w:ascii="Arial Narrow" w:hAnsi="Arial Narrow" w:cs="Arial"/>
          <w:b/>
        </w:rPr>
        <w:t>WAZA</w:t>
      </w:r>
      <w:r>
        <w:rPr>
          <w:rFonts w:ascii="Arial Narrow" w:hAnsi="Arial Narrow" w:cs="Arial"/>
          <w:b/>
        </w:rPr>
        <w:t xml:space="preserve">, </w:t>
      </w:r>
      <w:r w:rsidRPr="00E01359">
        <w:rPr>
          <w:rFonts w:ascii="Arial Narrow" w:hAnsi="Arial Narrow"/>
          <w:b/>
          <w:color w:val="000000"/>
        </w:rPr>
        <w:t>le chef service du marché, l’ingénieur du marché</w:t>
      </w:r>
      <w:r w:rsidRPr="00E01359">
        <w:rPr>
          <w:rFonts w:ascii="Arial Narrow" w:hAnsi="Arial Narrow" w:cs="Arial"/>
          <w:b/>
          <w:color w:val="000000"/>
        </w:rPr>
        <w:t>.</w:t>
      </w:r>
    </w:p>
    <w:p w:rsidR="00F2773C" w:rsidRPr="00D63515" w:rsidRDefault="00F2773C" w:rsidP="00F2773C">
      <w:pPr>
        <w:spacing w:after="120"/>
        <w:jc w:val="both"/>
        <w:rPr>
          <w:rFonts w:ascii="Arial Narrow" w:hAnsi="Arial Narrow" w:cs="Arial"/>
          <w:b/>
          <w:u w:val="single"/>
        </w:rPr>
      </w:pPr>
      <w:r w:rsidRPr="00D63515">
        <w:rPr>
          <w:rFonts w:ascii="Arial Narrow" w:hAnsi="Arial Narrow" w:cs="Arial"/>
        </w:rPr>
        <w:t xml:space="preserve">3.3 </w:t>
      </w:r>
      <w:r w:rsidRPr="00D63515">
        <w:rPr>
          <w:rFonts w:ascii="Arial Narrow" w:hAnsi="Arial Narrow" w:cs="Arial"/>
          <w:u w:val="single"/>
        </w:rPr>
        <w:t>Attributions de l’Ingénieur du marché</w:t>
      </w:r>
      <w:r w:rsidRPr="00D63515">
        <w:rPr>
          <w:rFonts w:ascii="Arial Narrow" w:hAnsi="Arial Narrow" w:cs="Arial"/>
        </w:rPr>
        <w:t> </w:t>
      </w:r>
    </w:p>
    <w:p w:rsidR="00F2773C" w:rsidRPr="00D63515" w:rsidRDefault="00F2773C" w:rsidP="00F2773C">
      <w:pPr>
        <w:jc w:val="both"/>
        <w:rPr>
          <w:rFonts w:ascii="Arial Narrow" w:hAnsi="Arial Narrow" w:cs="Arial"/>
        </w:rPr>
      </w:pPr>
      <w:r w:rsidRPr="00D63515">
        <w:rPr>
          <w:rFonts w:ascii="Arial Narrow" w:hAnsi="Arial Narrow" w:cs="Arial"/>
        </w:rPr>
        <w:t xml:space="preserve">L’Ingénieur du marché  a  pour attribution de faire exécuter les travaux de façon satisfaisante, conformément aux dispositions contractuelles et aux règles de l’art. Il ne pourra relever l’entrepreneur d’aucune de ses obligations contractuelles, ni (sauf exception expressément stipulé ci-dessous) ordonner un travail quelconque susceptible de retarder l’exécution des travaux ou de provoquer un paiement supplémentaire par le Maître d’Ouvrage, ni ordonner une modification importante quelconque à l’ouvrage à exécuter. A la demande de l’Entrepreneur et de l’Ingénieur du marché, des constats contradictoires pourront être réalisés pour fixer les quantités de certains ouvrages.  </w:t>
      </w:r>
    </w:p>
    <w:p w:rsidR="00F2773C" w:rsidRPr="00D63515" w:rsidRDefault="00F2773C" w:rsidP="00F2773C">
      <w:pPr>
        <w:jc w:val="both"/>
        <w:rPr>
          <w:rFonts w:ascii="Arial Narrow" w:hAnsi="Arial Narrow" w:cs="Arial"/>
        </w:rPr>
      </w:pPr>
      <w:r w:rsidRPr="00D63515">
        <w:rPr>
          <w:rFonts w:ascii="Arial Narrow" w:hAnsi="Arial Narrow" w:cs="Arial"/>
        </w:rPr>
        <w:t>Il transmet les attachements dûment signés contradictoirement avec l’Entrepreneur et les projets de décomptes à l’Ingénieur pour signature et transmission au Chef de service du marché pour liquidation.</w:t>
      </w:r>
    </w:p>
    <w:p w:rsidR="00F2773C" w:rsidRDefault="00F2773C" w:rsidP="00F2773C">
      <w:pPr>
        <w:spacing w:before="120" w:after="120"/>
        <w:jc w:val="both"/>
        <w:rPr>
          <w:rFonts w:ascii="Arial Narrow" w:hAnsi="Arial Narrow" w:cs="Arial"/>
          <w:b/>
        </w:rPr>
      </w:pP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4- Langue, loi et réglementation applicables</w:t>
      </w:r>
    </w:p>
    <w:p w:rsidR="00F2773C" w:rsidRPr="00D63515" w:rsidRDefault="00F2773C" w:rsidP="00F2773C">
      <w:pPr>
        <w:jc w:val="both"/>
        <w:rPr>
          <w:rFonts w:ascii="Arial Narrow" w:hAnsi="Arial Narrow" w:cs="Arial"/>
        </w:rPr>
      </w:pPr>
      <w:r w:rsidRPr="00D63515">
        <w:rPr>
          <w:rFonts w:ascii="Arial Narrow" w:hAnsi="Arial Narrow" w:cs="Arial"/>
        </w:rPr>
        <w:t>La langue applicable au présent marché est le français ou l’anglais.</w:t>
      </w:r>
    </w:p>
    <w:p w:rsidR="00F2773C" w:rsidRPr="00D63515" w:rsidRDefault="00F2773C" w:rsidP="00F2773C">
      <w:pPr>
        <w:jc w:val="both"/>
        <w:rPr>
          <w:rFonts w:ascii="Arial Narrow" w:hAnsi="Arial Narrow" w:cs="Arial"/>
        </w:rPr>
      </w:pPr>
      <w:r w:rsidRPr="00D63515">
        <w:rPr>
          <w:rFonts w:ascii="Arial Narrow" w:hAnsi="Arial Narrow" w:cs="Arial"/>
        </w:rPr>
        <w:t>L’Entrepreneur s’engage à observer les lois, règlements, ordonnances en vigueur en République du Cameroun, et ce aussi bien dans sa propre organisation que dans la réalisation du marché.</w:t>
      </w:r>
    </w:p>
    <w:p w:rsidR="00F2773C" w:rsidRPr="00D63515" w:rsidRDefault="00F2773C" w:rsidP="00F2773C">
      <w:pPr>
        <w:jc w:val="both"/>
        <w:rPr>
          <w:rFonts w:ascii="Arial Narrow" w:hAnsi="Arial Narrow" w:cs="Arial"/>
        </w:rPr>
      </w:pPr>
      <w:r w:rsidRPr="00D63515">
        <w:rPr>
          <w:rFonts w:ascii="Arial Narrow" w:hAnsi="Arial Narrow" w:cs="Arial"/>
        </w:rPr>
        <w:lastRenderedPageBreak/>
        <w:t>Si au Cameroun, ces règlements, lois et dispositions administratives et fiscales en vigueur à la date de signature du présent marché venaient à être modifiées après la signature du marché, les coûts éventuels qui en découleraient directement seraient pris en compte sans gain ni perte pour chaque partie.</w:t>
      </w:r>
    </w:p>
    <w:p w:rsidR="00F2773C" w:rsidRPr="00D63515" w:rsidRDefault="00F2773C" w:rsidP="00F2773C">
      <w:pPr>
        <w:spacing w:before="240" w:after="120"/>
        <w:jc w:val="both"/>
        <w:rPr>
          <w:rFonts w:ascii="Arial Narrow" w:hAnsi="Arial Narrow" w:cs="Arial"/>
        </w:rPr>
      </w:pPr>
      <w:r w:rsidRPr="00D63515">
        <w:rPr>
          <w:rFonts w:ascii="Arial Narrow" w:hAnsi="Arial Narrow" w:cs="Arial"/>
          <w:b/>
        </w:rPr>
        <w:t>Article 5 - Pièces constitutives du marché (CCAG Article 9)</w:t>
      </w:r>
    </w:p>
    <w:p w:rsidR="00F2773C" w:rsidRPr="00D63515" w:rsidRDefault="00F2773C" w:rsidP="00F2773C">
      <w:pPr>
        <w:ind w:firstLine="708"/>
        <w:jc w:val="both"/>
        <w:rPr>
          <w:rFonts w:ascii="Arial Narrow" w:hAnsi="Arial Narrow" w:cs="Arial"/>
        </w:rPr>
      </w:pPr>
      <w:r w:rsidRPr="00D63515">
        <w:rPr>
          <w:rFonts w:ascii="Arial Narrow" w:hAnsi="Arial Narrow" w:cs="Arial"/>
        </w:rPr>
        <w:t>Les pièces contractuelles constitutives de la présente lettre commande sont par ordre de priorité :</w:t>
      </w:r>
    </w:p>
    <w:p w:rsidR="00F2773C" w:rsidRPr="00D63515" w:rsidRDefault="00F2773C" w:rsidP="009C4B70">
      <w:pPr>
        <w:numPr>
          <w:ilvl w:val="0"/>
          <w:numId w:val="40"/>
        </w:numPr>
        <w:jc w:val="both"/>
        <w:rPr>
          <w:rFonts w:ascii="Arial Narrow" w:hAnsi="Arial Narrow" w:cs="Arial"/>
        </w:rPr>
      </w:pPr>
      <w:r w:rsidRPr="00D63515">
        <w:rPr>
          <w:rFonts w:ascii="Arial Narrow" w:hAnsi="Arial Narrow" w:cs="Arial"/>
        </w:rPr>
        <w:t>La lettre de soumission ou l’acte d’engagement ;</w:t>
      </w:r>
    </w:p>
    <w:p w:rsidR="00F2773C" w:rsidRPr="00D63515" w:rsidRDefault="00F2773C" w:rsidP="009C4B70">
      <w:pPr>
        <w:numPr>
          <w:ilvl w:val="0"/>
          <w:numId w:val="40"/>
        </w:numPr>
        <w:jc w:val="both"/>
        <w:rPr>
          <w:rFonts w:ascii="Arial Narrow" w:hAnsi="Arial Narrow" w:cs="Arial"/>
        </w:rPr>
      </w:pPr>
      <w:r w:rsidRPr="00D63515">
        <w:rPr>
          <w:rFonts w:ascii="Arial Narrow" w:hAnsi="Arial Narrow" w:cs="Arial"/>
        </w:rPr>
        <w:t>La soumission de l’Entrepreneur  et ses annexes dans toutes les dispositions non contraires au Cahier des Clauses Administratives Particulières et au Cahier des Clauses Techniques Particulières ci-dessus visés ;</w:t>
      </w:r>
    </w:p>
    <w:p w:rsidR="00F2773C" w:rsidRPr="00D63515" w:rsidRDefault="00F2773C" w:rsidP="009C4B70">
      <w:pPr>
        <w:numPr>
          <w:ilvl w:val="0"/>
          <w:numId w:val="40"/>
        </w:numPr>
        <w:jc w:val="both"/>
        <w:rPr>
          <w:rFonts w:ascii="Arial Narrow" w:hAnsi="Arial Narrow" w:cs="Arial"/>
        </w:rPr>
      </w:pPr>
      <w:r w:rsidRPr="00D63515">
        <w:rPr>
          <w:rFonts w:ascii="Arial Narrow" w:hAnsi="Arial Narrow" w:cs="Arial"/>
        </w:rPr>
        <w:t>Le Cahier des Clauses Administratives Particulières (CCAP) ;</w:t>
      </w:r>
    </w:p>
    <w:p w:rsidR="00F2773C" w:rsidRPr="00D63515" w:rsidRDefault="00F2773C" w:rsidP="009C4B70">
      <w:pPr>
        <w:numPr>
          <w:ilvl w:val="0"/>
          <w:numId w:val="40"/>
        </w:numPr>
        <w:jc w:val="both"/>
        <w:rPr>
          <w:rFonts w:ascii="Arial Narrow" w:hAnsi="Arial Narrow" w:cs="Arial"/>
        </w:rPr>
      </w:pPr>
      <w:r w:rsidRPr="00D63515">
        <w:rPr>
          <w:rFonts w:ascii="Arial Narrow" w:hAnsi="Arial Narrow" w:cs="Arial"/>
        </w:rPr>
        <w:t>Le  Cahier des Clauses Techniques Particulières (CCTP) ;</w:t>
      </w:r>
    </w:p>
    <w:p w:rsidR="00F2773C" w:rsidRPr="00D63515" w:rsidRDefault="00F2773C" w:rsidP="009C4B70">
      <w:pPr>
        <w:numPr>
          <w:ilvl w:val="0"/>
          <w:numId w:val="40"/>
        </w:numPr>
        <w:jc w:val="both"/>
        <w:rPr>
          <w:rFonts w:ascii="Arial Narrow" w:hAnsi="Arial Narrow" w:cs="Arial"/>
        </w:rPr>
      </w:pPr>
      <w:r w:rsidRPr="00D63515">
        <w:rPr>
          <w:rFonts w:ascii="Arial Narrow" w:hAnsi="Arial Narrow" w:cs="Arial"/>
        </w:rPr>
        <w:t>Les éléments propres à la détermination du montant du marché, tels que, par ordre de priorité : le bordereau des prix unitaires ; l’état des prix forfaitaires ; le détail ou le devis estimatif ; la décomposition des prix forfaitaires et/ou le sous détail des prix unitaires ;</w:t>
      </w:r>
    </w:p>
    <w:p w:rsidR="00F2773C" w:rsidRPr="00D63515" w:rsidRDefault="00F2773C" w:rsidP="009C4B70">
      <w:pPr>
        <w:numPr>
          <w:ilvl w:val="0"/>
          <w:numId w:val="40"/>
        </w:numPr>
        <w:jc w:val="both"/>
        <w:rPr>
          <w:rFonts w:ascii="Arial Narrow" w:hAnsi="Arial Narrow" w:cs="Arial"/>
        </w:rPr>
      </w:pPr>
      <w:r w:rsidRPr="00D63515">
        <w:rPr>
          <w:rFonts w:ascii="Arial Narrow" w:hAnsi="Arial Narrow" w:cs="Arial"/>
        </w:rPr>
        <w:t>Plans d’exécutions, notes de calcul, le planning d’exécution des travaux élaboré par l’Entrepreneur et approuvé par l’Administration ;</w:t>
      </w:r>
    </w:p>
    <w:p w:rsidR="00F2773C" w:rsidRPr="00D63515" w:rsidRDefault="00F2773C" w:rsidP="009C4B70">
      <w:pPr>
        <w:numPr>
          <w:ilvl w:val="0"/>
          <w:numId w:val="40"/>
        </w:numPr>
        <w:jc w:val="both"/>
        <w:rPr>
          <w:rFonts w:ascii="Arial Narrow" w:hAnsi="Arial Narrow" w:cs="Arial"/>
        </w:rPr>
      </w:pPr>
      <w:r w:rsidRPr="00D63515">
        <w:rPr>
          <w:rFonts w:ascii="Arial Narrow" w:hAnsi="Arial Narrow" w:cs="Arial"/>
        </w:rPr>
        <w:t>Le ou les Cahiers des Clauses Techniques Générales (CCTG) applicables aux prestations faisant l’objet du marché ;</w:t>
      </w:r>
    </w:p>
    <w:p w:rsidR="00F2773C" w:rsidRPr="00D63515" w:rsidRDefault="00F2773C" w:rsidP="009C4B70">
      <w:pPr>
        <w:numPr>
          <w:ilvl w:val="0"/>
          <w:numId w:val="40"/>
        </w:numPr>
        <w:jc w:val="both"/>
        <w:rPr>
          <w:rFonts w:ascii="Arial Narrow" w:hAnsi="Arial Narrow" w:cs="Arial"/>
        </w:rPr>
      </w:pPr>
      <w:r w:rsidRPr="00D63515">
        <w:rPr>
          <w:rFonts w:ascii="Arial Narrow" w:hAnsi="Arial Narrow" w:cs="Arial"/>
        </w:rPr>
        <w:t>L’offre du soumissionnaire ;</w:t>
      </w:r>
    </w:p>
    <w:p w:rsidR="00F2773C" w:rsidRPr="00D63515" w:rsidRDefault="00F2773C" w:rsidP="009C4B70">
      <w:pPr>
        <w:numPr>
          <w:ilvl w:val="0"/>
          <w:numId w:val="40"/>
        </w:numPr>
        <w:jc w:val="both"/>
        <w:rPr>
          <w:rFonts w:ascii="Arial Narrow" w:hAnsi="Arial Narrow" w:cs="Arial"/>
        </w:rPr>
      </w:pPr>
      <w:r w:rsidRPr="00D63515">
        <w:rPr>
          <w:rFonts w:ascii="Arial Narrow" w:hAnsi="Arial Narrow" w:cs="Arial"/>
        </w:rPr>
        <w:t xml:space="preserve">Le Cahier des Clauses Administratives Générales (CCAG) applicables aux marchés Publics et mis en vigueur  par Arrêté  n° 033 du 13 Février 2007, </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6 - Textes généraux applicables</w:t>
      </w:r>
    </w:p>
    <w:p w:rsidR="00F2773C" w:rsidRPr="00D63515" w:rsidRDefault="00F2773C" w:rsidP="00F2773C">
      <w:pPr>
        <w:widowControl w:val="0"/>
        <w:autoSpaceDE w:val="0"/>
        <w:autoSpaceDN w:val="0"/>
        <w:adjustRightInd w:val="0"/>
        <w:spacing w:line="250" w:lineRule="auto"/>
        <w:ind w:right="-144"/>
        <w:jc w:val="both"/>
        <w:rPr>
          <w:rFonts w:ascii="Arial Narrow" w:hAnsi="Arial Narrow"/>
          <w:i/>
          <w:iCs/>
          <w:lang w:val="fr-FR"/>
        </w:rPr>
      </w:pPr>
      <w:r w:rsidRPr="00D63515">
        <w:rPr>
          <w:rFonts w:ascii="Arial Narrow" w:hAnsi="Arial Narrow"/>
          <w:lang w:val="fr-FR"/>
        </w:rPr>
        <w:t>Le</w:t>
      </w:r>
      <w:r w:rsidRPr="00D63515">
        <w:rPr>
          <w:rFonts w:ascii="Arial Narrow" w:hAnsi="Arial Narrow"/>
          <w:spacing w:val="14"/>
          <w:lang w:val="fr-FR"/>
        </w:rPr>
        <w:t xml:space="preserve"> </w:t>
      </w:r>
      <w:r w:rsidRPr="00D63515">
        <w:rPr>
          <w:rFonts w:ascii="Arial Narrow" w:hAnsi="Arial Narrow"/>
          <w:lang w:val="fr-FR"/>
        </w:rPr>
        <w:t>présent</w:t>
      </w:r>
      <w:r w:rsidRPr="00D63515">
        <w:rPr>
          <w:rFonts w:ascii="Arial Narrow" w:hAnsi="Arial Narrow"/>
          <w:spacing w:val="14"/>
          <w:lang w:val="fr-FR"/>
        </w:rPr>
        <w:t xml:space="preserve"> </w:t>
      </w:r>
      <w:r w:rsidRPr="00D63515">
        <w:rPr>
          <w:rFonts w:ascii="Arial Narrow" w:hAnsi="Arial Narrow"/>
          <w:lang w:val="fr-FR"/>
        </w:rPr>
        <w:t>marché</w:t>
      </w:r>
      <w:r w:rsidRPr="00D63515">
        <w:rPr>
          <w:rFonts w:ascii="Arial Narrow" w:hAnsi="Arial Narrow"/>
          <w:spacing w:val="14"/>
          <w:lang w:val="fr-FR"/>
        </w:rPr>
        <w:t xml:space="preserve"> </w:t>
      </w:r>
      <w:r w:rsidRPr="00D63515">
        <w:rPr>
          <w:rFonts w:ascii="Arial Narrow" w:hAnsi="Arial Narrow"/>
          <w:lang w:val="fr-FR"/>
        </w:rPr>
        <w:t>est</w:t>
      </w:r>
      <w:r w:rsidRPr="00D63515">
        <w:rPr>
          <w:rFonts w:ascii="Arial Narrow" w:hAnsi="Arial Narrow"/>
          <w:spacing w:val="14"/>
          <w:lang w:val="fr-FR"/>
        </w:rPr>
        <w:t xml:space="preserve"> </w:t>
      </w:r>
      <w:r w:rsidRPr="00D63515">
        <w:rPr>
          <w:rFonts w:ascii="Arial Narrow" w:hAnsi="Arial Narrow"/>
          <w:lang w:val="fr-FR"/>
        </w:rPr>
        <w:t>soumis</w:t>
      </w:r>
      <w:r w:rsidRPr="00D63515">
        <w:rPr>
          <w:rFonts w:ascii="Arial Narrow" w:hAnsi="Arial Narrow"/>
          <w:spacing w:val="14"/>
          <w:lang w:val="fr-FR"/>
        </w:rPr>
        <w:t xml:space="preserve"> </w:t>
      </w:r>
      <w:r w:rsidRPr="00D63515">
        <w:rPr>
          <w:rFonts w:ascii="Arial Narrow" w:hAnsi="Arial Narrow"/>
          <w:lang w:val="fr-FR"/>
        </w:rPr>
        <w:t>aux</w:t>
      </w:r>
      <w:r w:rsidRPr="00D63515">
        <w:rPr>
          <w:rFonts w:ascii="Arial Narrow" w:hAnsi="Arial Narrow"/>
          <w:spacing w:val="14"/>
          <w:lang w:val="fr-FR"/>
        </w:rPr>
        <w:t xml:space="preserve"> </w:t>
      </w:r>
      <w:r w:rsidRPr="00D63515">
        <w:rPr>
          <w:rFonts w:ascii="Arial Narrow" w:hAnsi="Arial Narrow"/>
          <w:lang w:val="fr-FR"/>
        </w:rPr>
        <w:t>textes</w:t>
      </w:r>
      <w:r w:rsidRPr="00D63515">
        <w:rPr>
          <w:rFonts w:ascii="Arial Narrow" w:hAnsi="Arial Narrow"/>
          <w:spacing w:val="14"/>
          <w:lang w:val="fr-FR"/>
        </w:rPr>
        <w:t xml:space="preserve"> </w:t>
      </w:r>
      <w:r w:rsidRPr="00D63515">
        <w:rPr>
          <w:rFonts w:ascii="Arial Narrow" w:hAnsi="Arial Narrow"/>
          <w:lang w:val="fr-FR"/>
        </w:rPr>
        <w:t>généraux ci-après</w:t>
      </w:r>
      <w:r w:rsidRPr="00D63515">
        <w:rPr>
          <w:rFonts w:ascii="Arial Narrow" w:hAnsi="Arial Narrow"/>
          <w:spacing w:val="6"/>
          <w:lang w:val="fr-FR"/>
        </w:rPr>
        <w:t xml:space="preserve"> </w:t>
      </w:r>
      <w:r w:rsidRPr="00D63515">
        <w:rPr>
          <w:rFonts w:ascii="Arial Narrow" w:hAnsi="Arial Narrow"/>
          <w:lang w:val="fr-FR"/>
        </w:rPr>
        <w:t>:</w:t>
      </w:r>
      <w:r w:rsidRPr="00D63515">
        <w:rPr>
          <w:rFonts w:ascii="Arial Narrow" w:hAnsi="Arial Narrow"/>
          <w:spacing w:val="6"/>
          <w:lang w:val="fr-FR"/>
        </w:rPr>
        <w:t xml:space="preserve"> </w:t>
      </w:r>
    </w:p>
    <w:p w:rsidR="00F2773C" w:rsidRPr="00B40459" w:rsidRDefault="00F2773C" w:rsidP="009C4B70">
      <w:pPr>
        <w:widowControl w:val="0"/>
        <w:numPr>
          <w:ilvl w:val="0"/>
          <w:numId w:val="63"/>
        </w:numPr>
        <w:suppressAutoHyphens/>
        <w:ind w:right="-23"/>
        <w:jc w:val="both"/>
        <w:rPr>
          <w:rFonts w:ascii="Arial Narrow" w:eastAsia="Calibri" w:hAnsi="Arial Narrow"/>
          <w:lang w:eastAsia="en-US"/>
        </w:rPr>
      </w:pPr>
      <w:r w:rsidRPr="00B40459">
        <w:rPr>
          <w:rFonts w:ascii="Arial Narrow" w:eastAsia="Calibri" w:hAnsi="Arial Narrow"/>
          <w:lang w:eastAsia="en-US"/>
        </w:rPr>
        <w:t>la loi n° 92/007 du 14 août 1992 portant Code du travail ;</w:t>
      </w:r>
    </w:p>
    <w:p w:rsidR="00F2773C" w:rsidRPr="00B40459" w:rsidRDefault="00F2773C" w:rsidP="009C4B70">
      <w:pPr>
        <w:widowControl w:val="0"/>
        <w:numPr>
          <w:ilvl w:val="0"/>
          <w:numId w:val="63"/>
        </w:numPr>
        <w:suppressAutoHyphens/>
        <w:ind w:right="-23"/>
        <w:jc w:val="both"/>
        <w:rPr>
          <w:rFonts w:ascii="Arial Narrow" w:eastAsia="Calibri" w:hAnsi="Arial Narrow"/>
          <w:lang w:eastAsia="en-US"/>
        </w:rPr>
      </w:pPr>
      <w:r w:rsidRPr="00B40459">
        <w:rPr>
          <w:rFonts w:ascii="Arial Narrow" w:eastAsia="Calibri" w:hAnsi="Arial Narrow"/>
          <w:lang w:eastAsia="en-US"/>
        </w:rPr>
        <w:t>les  textes généraux sur la protection  de  l’environnement et notamment la loi-cadre n°96/12 du 05 août 1996 relative à la gestion de l’environnement au Cameroun et ses textes subséquents ;</w:t>
      </w:r>
    </w:p>
    <w:p w:rsidR="00F2773C" w:rsidRPr="00B40459" w:rsidRDefault="00F2773C" w:rsidP="009C4B70">
      <w:pPr>
        <w:widowControl w:val="0"/>
        <w:numPr>
          <w:ilvl w:val="0"/>
          <w:numId w:val="63"/>
        </w:numPr>
        <w:suppressAutoHyphens/>
        <w:ind w:right="-23"/>
        <w:jc w:val="both"/>
        <w:rPr>
          <w:rFonts w:ascii="Arial Narrow" w:eastAsia="Calibri" w:hAnsi="Arial Narrow"/>
          <w:lang w:eastAsia="en-US"/>
        </w:rPr>
      </w:pPr>
      <w:r w:rsidRPr="00B40459">
        <w:rPr>
          <w:rFonts w:ascii="Arial Narrow" w:eastAsia="Calibri" w:hAnsi="Arial Narrow"/>
          <w:lang w:eastAsia="en-US"/>
        </w:rPr>
        <w:t>la loi n° 2000/09 du 13 juillet 2000 fixant l’organisation et les modalités de l’exercice de la profession d’Ingénieur du Génie civil ;</w:t>
      </w:r>
    </w:p>
    <w:p w:rsidR="00F2773C" w:rsidRPr="00B40459" w:rsidRDefault="00F2773C" w:rsidP="009C4B70">
      <w:pPr>
        <w:widowControl w:val="0"/>
        <w:numPr>
          <w:ilvl w:val="0"/>
          <w:numId w:val="63"/>
        </w:numPr>
        <w:suppressAutoHyphens/>
        <w:ind w:right="-23"/>
        <w:jc w:val="both"/>
        <w:rPr>
          <w:rFonts w:ascii="Arial Narrow" w:eastAsia="Calibri" w:hAnsi="Arial Narrow"/>
          <w:lang w:eastAsia="en-US"/>
        </w:rPr>
      </w:pPr>
      <w:r w:rsidRPr="00B40459">
        <w:rPr>
          <w:rFonts w:ascii="Arial Narrow" w:eastAsia="Calibri" w:hAnsi="Arial Narrow"/>
          <w:lang w:eastAsia="en-US"/>
        </w:rPr>
        <w:t xml:space="preserve">le décret n° 2001/048 du 23 février 2001 portant organisation  et fonctionnement de l’Agence  de Régulation des Marchés Publics (ARMP) ; </w:t>
      </w:r>
    </w:p>
    <w:p w:rsidR="00F2773C" w:rsidRPr="00B40459" w:rsidRDefault="00F2773C" w:rsidP="009C4B70">
      <w:pPr>
        <w:widowControl w:val="0"/>
        <w:numPr>
          <w:ilvl w:val="0"/>
          <w:numId w:val="63"/>
        </w:numPr>
        <w:suppressAutoHyphens/>
        <w:ind w:right="-23"/>
        <w:jc w:val="both"/>
        <w:rPr>
          <w:rFonts w:ascii="Arial Narrow" w:eastAsia="Calibri" w:hAnsi="Arial Narrow"/>
          <w:lang w:eastAsia="en-US"/>
        </w:rPr>
      </w:pPr>
      <w:r w:rsidRPr="00B40459">
        <w:rPr>
          <w:rFonts w:ascii="Arial Narrow" w:eastAsia="Calibri" w:hAnsi="Arial Narrow"/>
          <w:lang w:eastAsia="en-US"/>
        </w:rPr>
        <w:t>La loi n° 2018/011 du 11 juillet 2018 portant Code de transparence et de bonne gouvernance dans la gestion des finances publiques au Cameroun ;</w:t>
      </w:r>
    </w:p>
    <w:p w:rsidR="00F2773C" w:rsidRPr="00B40459" w:rsidRDefault="00F2773C" w:rsidP="009C4B70">
      <w:pPr>
        <w:widowControl w:val="0"/>
        <w:numPr>
          <w:ilvl w:val="0"/>
          <w:numId w:val="63"/>
        </w:numPr>
        <w:suppressAutoHyphens/>
        <w:ind w:right="-23"/>
        <w:jc w:val="both"/>
        <w:rPr>
          <w:rFonts w:ascii="Arial Narrow" w:eastAsia="Calibri" w:hAnsi="Arial Narrow"/>
          <w:lang w:eastAsia="en-US"/>
        </w:rPr>
      </w:pPr>
      <w:r w:rsidRPr="00B40459">
        <w:rPr>
          <w:rFonts w:ascii="Arial Narrow" w:eastAsia="Calibri" w:hAnsi="Arial Narrow"/>
          <w:lang w:eastAsia="en-US"/>
        </w:rPr>
        <w:t>La loi n°2007/006 du Décembre 2007 portant régime financier de l’Etat modifiée et complétée par la loi n°2018/012 du 11 juillet 2018 ;</w:t>
      </w:r>
    </w:p>
    <w:p w:rsidR="00F2773C" w:rsidRPr="00B40459" w:rsidRDefault="00F2773C" w:rsidP="009C4B70">
      <w:pPr>
        <w:widowControl w:val="0"/>
        <w:numPr>
          <w:ilvl w:val="0"/>
          <w:numId w:val="63"/>
        </w:numPr>
        <w:suppressAutoHyphens/>
        <w:ind w:right="-23"/>
        <w:jc w:val="both"/>
        <w:rPr>
          <w:rFonts w:ascii="Arial Narrow" w:eastAsia="Calibri" w:hAnsi="Arial Narrow"/>
          <w:lang w:eastAsia="en-US"/>
        </w:rPr>
      </w:pPr>
      <w:r w:rsidRPr="00B40459">
        <w:rPr>
          <w:rFonts w:ascii="Arial Narrow" w:eastAsia="Calibri" w:hAnsi="Arial Narrow"/>
          <w:lang w:eastAsia="en-US"/>
        </w:rPr>
        <w:t>la loi n°2002/003 du 19 avril 2002 portant Code Général des Impôts ;</w:t>
      </w:r>
    </w:p>
    <w:p w:rsidR="00F2773C" w:rsidRPr="00B40459" w:rsidRDefault="00F2773C" w:rsidP="009C4B70">
      <w:pPr>
        <w:widowControl w:val="0"/>
        <w:numPr>
          <w:ilvl w:val="0"/>
          <w:numId w:val="63"/>
        </w:numPr>
        <w:suppressAutoHyphens/>
        <w:ind w:right="-23"/>
        <w:jc w:val="both"/>
        <w:rPr>
          <w:rFonts w:ascii="Arial Narrow" w:eastAsia="Calibri" w:hAnsi="Arial Narrow"/>
          <w:lang w:eastAsia="en-US"/>
        </w:rPr>
      </w:pPr>
      <w:r w:rsidRPr="00B40459">
        <w:rPr>
          <w:rFonts w:ascii="Arial Narrow" w:eastAsia="Calibri" w:hAnsi="Arial Narrow"/>
          <w:lang w:eastAsia="en-US"/>
        </w:rPr>
        <w:t>La Loi N°2020/018 du 17 Décembre 2020 portant loi de finances de la République du Cameroun pour l’exercice 2021.</w:t>
      </w:r>
    </w:p>
    <w:p w:rsidR="00F2773C" w:rsidRPr="00B40459" w:rsidRDefault="00F2773C" w:rsidP="009C4B70">
      <w:pPr>
        <w:widowControl w:val="0"/>
        <w:numPr>
          <w:ilvl w:val="0"/>
          <w:numId w:val="63"/>
        </w:numPr>
        <w:suppressAutoHyphens/>
        <w:ind w:right="-23"/>
        <w:jc w:val="both"/>
        <w:rPr>
          <w:rFonts w:ascii="Arial Narrow" w:eastAsia="Calibri" w:hAnsi="Arial Narrow"/>
          <w:lang w:eastAsia="en-US"/>
        </w:rPr>
      </w:pPr>
      <w:r w:rsidRPr="00B40459">
        <w:rPr>
          <w:rFonts w:ascii="Arial Narrow" w:eastAsia="Calibri" w:hAnsi="Arial Narrow"/>
          <w:lang w:eastAsia="en-US"/>
        </w:rPr>
        <w:t>le Décret n°2003/651/PM du 16 avril 2003 fixant les modalités d’application du régime fiscal des marchés publics ;</w:t>
      </w:r>
    </w:p>
    <w:p w:rsidR="00F2773C" w:rsidRPr="00B40459" w:rsidRDefault="00F2773C" w:rsidP="009C4B70">
      <w:pPr>
        <w:widowControl w:val="0"/>
        <w:numPr>
          <w:ilvl w:val="0"/>
          <w:numId w:val="63"/>
        </w:numPr>
        <w:suppressAutoHyphens/>
        <w:ind w:right="-23"/>
        <w:jc w:val="both"/>
        <w:rPr>
          <w:rFonts w:ascii="Arial Narrow" w:eastAsia="Calibri" w:hAnsi="Arial Narrow"/>
          <w:lang w:eastAsia="en-US"/>
        </w:rPr>
      </w:pPr>
      <w:r w:rsidRPr="00B40459">
        <w:rPr>
          <w:rFonts w:ascii="Arial Narrow" w:eastAsia="Calibri" w:hAnsi="Arial Narrow"/>
          <w:lang w:eastAsia="en-US"/>
        </w:rPr>
        <w:t xml:space="preserve">le Décret n° 2018/366 portant Code des Marchés Publics et ses textes d’application subséquents ; </w:t>
      </w:r>
    </w:p>
    <w:p w:rsidR="00F2773C" w:rsidRPr="00B40459" w:rsidRDefault="00F2773C" w:rsidP="009C4B70">
      <w:pPr>
        <w:widowControl w:val="0"/>
        <w:numPr>
          <w:ilvl w:val="0"/>
          <w:numId w:val="63"/>
        </w:numPr>
        <w:suppressAutoHyphens/>
        <w:ind w:right="-23"/>
        <w:jc w:val="both"/>
        <w:rPr>
          <w:rFonts w:ascii="Arial Narrow" w:eastAsia="Calibri" w:hAnsi="Arial Narrow"/>
          <w:lang w:eastAsia="en-US"/>
        </w:rPr>
      </w:pPr>
      <w:r w:rsidRPr="00B40459">
        <w:rPr>
          <w:rFonts w:ascii="Arial Narrow" w:eastAsia="Calibri" w:hAnsi="Arial Narrow"/>
          <w:lang w:eastAsia="en-US"/>
        </w:rPr>
        <w:t>la Circulaire n°004/CAB/PM du 30 décembre 2005 relative à l’application du Code des Marchés Publics ;</w:t>
      </w:r>
    </w:p>
    <w:p w:rsidR="00F2773C" w:rsidRPr="00B40459" w:rsidRDefault="00F2773C" w:rsidP="009C4B70">
      <w:pPr>
        <w:widowControl w:val="0"/>
        <w:numPr>
          <w:ilvl w:val="0"/>
          <w:numId w:val="63"/>
        </w:numPr>
        <w:suppressAutoHyphens/>
        <w:ind w:right="-23"/>
        <w:jc w:val="both"/>
        <w:rPr>
          <w:rFonts w:ascii="Arial Narrow" w:eastAsia="Calibri" w:hAnsi="Arial Narrow"/>
          <w:lang w:eastAsia="en-US"/>
        </w:rPr>
      </w:pPr>
      <w:r w:rsidRPr="00B40459">
        <w:rPr>
          <w:rFonts w:ascii="Arial Narrow" w:eastAsia="Calibri" w:hAnsi="Arial Narrow"/>
          <w:lang w:eastAsia="en-US"/>
        </w:rPr>
        <w:t>l’arrêté n° 033/CAB/PM du 13 Février 2007 mettant en vigueur le Cahier des Clauses Administratives Générales, applicable aux marchés de travaux publics ;</w:t>
      </w:r>
    </w:p>
    <w:p w:rsidR="00F2773C" w:rsidRPr="00B40459" w:rsidRDefault="00F2773C" w:rsidP="009C4B70">
      <w:pPr>
        <w:widowControl w:val="0"/>
        <w:numPr>
          <w:ilvl w:val="0"/>
          <w:numId w:val="63"/>
        </w:numPr>
        <w:suppressAutoHyphens/>
        <w:ind w:right="-23"/>
        <w:jc w:val="both"/>
        <w:rPr>
          <w:rFonts w:ascii="Arial Narrow" w:eastAsia="Calibri" w:hAnsi="Arial Narrow"/>
          <w:lang w:eastAsia="en-US"/>
        </w:rPr>
      </w:pPr>
      <w:r w:rsidRPr="00B40459">
        <w:rPr>
          <w:rFonts w:ascii="Arial Narrow" w:eastAsia="Calibri" w:hAnsi="Arial Narrow"/>
          <w:lang w:eastAsia="en-US"/>
        </w:rPr>
        <w:t>la Circulaire n°003/CAB/PM du 18 avril 2008 relative au respect des règles régissant la passation, l’exécution et le contrôle des marchés publics ;</w:t>
      </w:r>
    </w:p>
    <w:p w:rsidR="00F2773C" w:rsidRPr="00B40459" w:rsidRDefault="00F2773C" w:rsidP="009C4B70">
      <w:pPr>
        <w:widowControl w:val="0"/>
        <w:numPr>
          <w:ilvl w:val="0"/>
          <w:numId w:val="63"/>
        </w:numPr>
        <w:suppressAutoHyphens/>
        <w:ind w:right="-23"/>
        <w:jc w:val="both"/>
        <w:rPr>
          <w:rFonts w:ascii="Arial Narrow" w:eastAsia="Calibri" w:hAnsi="Arial Narrow"/>
          <w:lang w:eastAsia="en-US"/>
        </w:rPr>
      </w:pPr>
      <w:r w:rsidRPr="00B40459">
        <w:rPr>
          <w:rFonts w:ascii="Arial Narrow" w:eastAsia="Calibri" w:hAnsi="Arial Narrow"/>
          <w:lang w:eastAsia="en-US"/>
        </w:rPr>
        <w:t>les circulaires n°002 et n°003/CAB/PM du 31 janvier 2011 qui précisent les modalités de mutation économique des marchés publics ;</w:t>
      </w:r>
    </w:p>
    <w:p w:rsidR="00F2773C" w:rsidRPr="00B40459" w:rsidRDefault="00F2773C" w:rsidP="009C4B70">
      <w:pPr>
        <w:widowControl w:val="0"/>
        <w:numPr>
          <w:ilvl w:val="0"/>
          <w:numId w:val="63"/>
        </w:numPr>
        <w:suppressAutoHyphens/>
        <w:ind w:right="-23"/>
        <w:jc w:val="both"/>
        <w:rPr>
          <w:rFonts w:ascii="Arial Narrow" w:eastAsia="Calibri" w:hAnsi="Arial Narrow"/>
          <w:lang w:eastAsia="en-US"/>
        </w:rPr>
      </w:pPr>
      <w:r w:rsidRPr="00B40459">
        <w:rPr>
          <w:rFonts w:ascii="Arial Narrow" w:eastAsia="Calibri" w:hAnsi="Arial Narrow"/>
          <w:lang w:eastAsia="en-US"/>
        </w:rPr>
        <w:t>le décret n°02012/074 du 08 mars 2012 portant création, organisation et fonctionnement des Commissions de Passation des Marchés Publics ;</w:t>
      </w:r>
    </w:p>
    <w:p w:rsidR="00F2773C" w:rsidRPr="00B40459" w:rsidRDefault="00F2773C" w:rsidP="009C4B70">
      <w:pPr>
        <w:widowControl w:val="0"/>
        <w:numPr>
          <w:ilvl w:val="0"/>
          <w:numId w:val="63"/>
        </w:numPr>
        <w:suppressAutoHyphens/>
        <w:ind w:right="-23"/>
        <w:jc w:val="both"/>
        <w:rPr>
          <w:rFonts w:ascii="Arial Narrow" w:eastAsia="Calibri" w:hAnsi="Arial Narrow"/>
          <w:lang w:eastAsia="en-US"/>
        </w:rPr>
      </w:pPr>
      <w:r w:rsidRPr="00B40459">
        <w:rPr>
          <w:rFonts w:ascii="Arial Narrow" w:eastAsia="Calibri" w:hAnsi="Arial Narrow"/>
          <w:lang w:eastAsia="en-US"/>
        </w:rPr>
        <w:t>le décret n°2012/075 du 08 mars 2012 portant organisation du Ministère des Marchés Publics ;</w:t>
      </w:r>
    </w:p>
    <w:p w:rsidR="00F2773C" w:rsidRPr="00B40459" w:rsidRDefault="00F2773C" w:rsidP="009C4B70">
      <w:pPr>
        <w:widowControl w:val="0"/>
        <w:numPr>
          <w:ilvl w:val="0"/>
          <w:numId w:val="63"/>
        </w:numPr>
        <w:suppressAutoHyphens/>
        <w:ind w:right="-23"/>
        <w:jc w:val="both"/>
        <w:rPr>
          <w:rFonts w:ascii="Arial Narrow" w:eastAsia="Calibri" w:hAnsi="Arial Narrow"/>
          <w:lang w:eastAsia="en-US"/>
        </w:rPr>
      </w:pPr>
      <w:r w:rsidRPr="00B40459">
        <w:rPr>
          <w:rFonts w:ascii="Arial Narrow" w:eastAsia="Calibri" w:hAnsi="Arial Narrow"/>
          <w:lang w:eastAsia="en-US"/>
        </w:rPr>
        <w:t>le décret n°2012/076 du 08 mars 2012 modifiant et complétant certaines dispositions du Décret n°2001/048 du 23 février 2001 portant création, organisation et fonctionnement de l’Agence de Régulation des Marchés Publics ;</w:t>
      </w:r>
    </w:p>
    <w:p w:rsidR="00F2773C" w:rsidRPr="00B40459" w:rsidRDefault="00F2773C" w:rsidP="009C4B70">
      <w:pPr>
        <w:widowControl w:val="0"/>
        <w:numPr>
          <w:ilvl w:val="0"/>
          <w:numId w:val="63"/>
        </w:numPr>
        <w:suppressAutoHyphens/>
        <w:ind w:right="-23"/>
        <w:jc w:val="both"/>
        <w:rPr>
          <w:rFonts w:ascii="Arial Narrow" w:eastAsia="Calibri" w:hAnsi="Arial Narrow"/>
          <w:lang w:eastAsia="en-US"/>
        </w:rPr>
      </w:pPr>
      <w:r w:rsidRPr="00B40459">
        <w:rPr>
          <w:rFonts w:ascii="Arial Narrow" w:eastAsia="Calibri" w:hAnsi="Arial Narrow"/>
          <w:lang w:eastAsia="en-US"/>
        </w:rPr>
        <w:lastRenderedPageBreak/>
        <w:t>la Circulaire n°001/CAB/PR du 19 juin 2012 relative à la passation et au contrôle de l’exécution des Marchés Publics ;</w:t>
      </w:r>
    </w:p>
    <w:p w:rsidR="00F2773C" w:rsidRPr="00B40459" w:rsidRDefault="00F2773C" w:rsidP="009C4B70">
      <w:pPr>
        <w:widowControl w:val="0"/>
        <w:numPr>
          <w:ilvl w:val="0"/>
          <w:numId w:val="63"/>
        </w:numPr>
        <w:suppressAutoHyphens/>
        <w:ind w:right="-23"/>
        <w:jc w:val="both"/>
        <w:rPr>
          <w:rFonts w:ascii="Arial Narrow" w:eastAsia="Calibri" w:hAnsi="Arial Narrow"/>
          <w:lang w:eastAsia="en-US"/>
        </w:rPr>
      </w:pPr>
      <w:r w:rsidRPr="00B40459">
        <w:rPr>
          <w:rFonts w:ascii="Arial Narrow" w:eastAsia="Calibri" w:hAnsi="Arial Narrow"/>
          <w:lang w:eastAsia="en-US"/>
        </w:rPr>
        <w:t>le circulaire 00000242/C/MINFI du 30/12/2020 portant instructions relatives à l’exécution des lois de finances, au suivi et au contrôle de l’exécution du budget de l’Etat et des autres entités publiques pour l’exercice 2021 ;</w:t>
      </w:r>
    </w:p>
    <w:p w:rsidR="00F2773C" w:rsidRPr="00B40459" w:rsidRDefault="00F2773C" w:rsidP="009C4B70">
      <w:pPr>
        <w:widowControl w:val="0"/>
        <w:numPr>
          <w:ilvl w:val="0"/>
          <w:numId w:val="63"/>
        </w:numPr>
        <w:suppressAutoHyphens/>
        <w:ind w:right="-23"/>
        <w:jc w:val="both"/>
        <w:rPr>
          <w:rFonts w:ascii="Arial Narrow" w:eastAsia="Calibri" w:hAnsi="Arial Narrow"/>
          <w:lang w:eastAsia="en-US"/>
        </w:rPr>
      </w:pPr>
      <w:r w:rsidRPr="00B40459">
        <w:rPr>
          <w:rFonts w:ascii="Arial Narrow" w:eastAsia="Calibri" w:hAnsi="Arial Narrow"/>
          <w:lang w:eastAsia="en-US"/>
        </w:rPr>
        <w:t>les textes régissant les corps de métiers des travaux objet du présent Marché ;</w:t>
      </w:r>
    </w:p>
    <w:p w:rsidR="00F2773C" w:rsidRPr="00B40459" w:rsidRDefault="00F2773C" w:rsidP="009C4B70">
      <w:pPr>
        <w:widowControl w:val="0"/>
        <w:numPr>
          <w:ilvl w:val="0"/>
          <w:numId w:val="63"/>
        </w:numPr>
        <w:suppressAutoHyphens/>
        <w:ind w:right="-23"/>
        <w:jc w:val="both"/>
        <w:rPr>
          <w:rFonts w:ascii="Arial Narrow" w:eastAsia="Calibri" w:hAnsi="Arial Narrow"/>
          <w:lang w:eastAsia="en-US"/>
        </w:rPr>
      </w:pPr>
      <w:r w:rsidRPr="00B40459">
        <w:rPr>
          <w:rFonts w:ascii="Arial Narrow" w:eastAsia="Calibri" w:hAnsi="Arial Narrow"/>
          <w:lang w:eastAsia="en-US"/>
        </w:rPr>
        <w:t>la lettre circulaire N°00000003/LC/MINFI du 15 Janvier 2021 relative à l’exécution au suivi et contrôle  des Collectivités Territoriales Décentralisées pour l’exercice 2021</w:t>
      </w:r>
    </w:p>
    <w:p w:rsidR="00F2773C" w:rsidRPr="00B40459" w:rsidRDefault="00F2773C" w:rsidP="009C4B70">
      <w:pPr>
        <w:widowControl w:val="0"/>
        <w:numPr>
          <w:ilvl w:val="0"/>
          <w:numId w:val="63"/>
        </w:numPr>
        <w:suppressAutoHyphens/>
        <w:ind w:right="-23"/>
        <w:jc w:val="both"/>
        <w:rPr>
          <w:rFonts w:ascii="Arial Narrow" w:eastAsia="Calibri" w:hAnsi="Arial Narrow"/>
          <w:lang w:eastAsia="en-US"/>
        </w:rPr>
      </w:pPr>
      <w:r w:rsidRPr="00B40459">
        <w:rPr>
          <w:rFonts w:ascii="Arial Narrow" w:eastAsia="Calibri" w:hAnsi="Arial Narrow"/>
          <w:lang w:eastAsia="en-US"/>
        </w:rPr>
        <w:t>les normes techniques en vigueur au Cameroun ou à défaut,  les normes  françaises ou européennes en la matière ;</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7 - Communication (CCAG Article 6 et 10 complétés)</w:t>
      </w:r>
    </w:p>
    <w:p w:rsidR="00F2773C" w:rsidRPr="00D63515" w:rsidRDefault="00F2773C" w:rsidP="009C4B70">
      <w:pPr>
        <w:numPr>
          <w:ilvl w:val="0"/>
          <w:numId w:val="3"/>
        </w:numPr>
        <w:jc w:val="both"/>
        <w:rPr>
          <w:rFonts w:ascii="Arial Narrow" w:hAnsi="Arial Narrow" w:cs="Arial"/>
        </w:rPr>
      </w:pPr>
      <w:r w:rsidRPr="00D63515">
        <w:rPr>
          <w:rFonts w:ascii="Arial Narrow" w:hAnsi="Arial Narrow" w:cs="Arial"/>
        </w:rPr>
        <w:t>Toutes les notifications et communications écrites dans le cadre de la présente lettre commande devront être faites aux adresses suivantes :</w:t>
      </w:r>
    </w:p>
    <w:p w:rsidR="00F2773C" w:rsidRPr="00D63515" w:rsidRDefault="00F2773C" w:rsidP="009C4B70">
      <w:pPr>
        <w:numPr>
          <w:ilvl w:val="1"/>
          <w:numId w:val="3"/>
        </w:numPr>
        <w:ind w:left="1440"/>
        <w:jc w:val="both"/>
        <w:rPr>
          <w:rFonts w:ascii="Arial Narrow" w:hAnsi="Arial Narrow" w:cs="Arial"/>
        </w:rPr>
      </w:pPr>
      <w:r w:rsidRPr="00D63515">
        <w:rPr>
          <w:rFonts w:ascii="Arial Narrow" w:hAnsi="Arial Narrow" w:cs="Arial"/>
        </w:rPr>
        <w:t>Dans le cas où l’Entrepreneur est destinataire : Passé</w:t>
      </w:r>
      <w:r w:rsidRPr="00D63515">
        <w:rPr>
          <w:rFonts w:ascii="Arial Narrow" w:hAnsi="Arial Narrow" w:cs="Arial"/>
          <w:lang w:val="fr-FR"/>
        </w:rPr>
        <w:t xml:space="preserve"> le délai de 15 jours fixé à l’article 6.1 du CCAG</w:t>
      </w:r>
      <w:r w:rsidRPr="00D63515">
        <w:rPr>
          <w:rFonts w:ascii="Arial Narrow" w:hAnsi="Arial Narrow" w:cs="Arial"/>
        </w:rPr>
        <w:t xml:space="preserve"> pour faire connaître au Chef de service son domicile, et dès achèvement des travaux, les correspondances seront valablement adressées à </w:t>
      </w:r>
      <w:smartTag w:uri="urn:schemas-microsoft-com:office:smarttags" w:element="PersonName">
        <w:smartTagPr>
          <w:attr w:name="ProductID" w:val="la Commune"/>
        </w:smartTagPr>
        <w:r w:rsidRPr="00D63515">
          <w:rPr>
            <w:rFonts w:ascii="Arial Narrow" w:hAnsi="Arial Narrow" w:cs="Arial"/>
          </w:rPr>
          <w:t>la Commune</w:t>
        </w:r>
      </w:smartTag>
      <w:r w:rsidRPr="00D63515">
        <w:rPr>
          <w:rFonts w:ascii="Arial Narrow" w:hAnsi="Arial Narrow" w:cs="Arial"/>
        </w:rPr>
        <w:t xml:space="preserve"> de </w:t>
      </w:r>
      <w:r w:rsidR="005D0E2E">
        <w:rPr>
          <w:rFonts w:ascii="Arial Narrow" w:hAnsi="Arial Narrow"/>
        </w:rPr>
        <w:t>WAZA</w:t>
      </w:r>
      <w:r w:rsidRPr="00D63515">
        <w:rPr>
          <w:rFonts w:ascii="Arial Narrow" w:hAnsi="Arial Narrow" w:cs="Arial"/>
        </w:rPr>
        <w:t xml:space="preserve"> B.P ………          tel------ fax----- ;</w:t>
      </w:r>
    </w:p>
    <w:p w:rsidR="00F2773C" w:rsidRPr="00D63515" w:rsidRDefault="00F2773C" w:rsidP="009C4B70">
      <w:pPr>
        <w:numPr>
          <w:ilvl w:val="1"/>
          <w:numId w:val="3"/>
        </w:numPr>
        <w:ind w:left="1440"/>
        <w:jc w:val="both"/>
        <w:rPr>
          <w:rFonts w:ascii="Arial Narrow" w:hAnsi="Arial Narrow" w:cs="Arial"/>
        </w:rPr>
      </w:pPr>
      <w:r w:rsidRPr="00D63515">
        <w:rPr>
          <w:rFonts w:ascii="Arial Narrow" w:hAnsi="Arial Narrow" w:cs="Arial"/>
        </w:rPr>
        <w:t xml:space="preserve">Dans le cas où le Maître d’Ouvrage en est le destinataire : « Monsieur le Maire de </w:t>
      </w:r>
      <w:smartTag w:uri="urn:schemas-microsoft-com:office:smarttags" w:element="PersonName">
        <w:smartTagPr>
          <w:attr w:name="ProductID" w:val="la Commune"/>
        </w:smartTagPr>
        <w:r w:rsidRPr="00D63515">
          <w:rPr>
            <w:rFonts w:ascii="Arial Narrow" w:hAnsi="Arial Narrow" w:cs="Arial"/>
          </w:rPr>
          <w:t>la Commune</w:t>
        </w:r>
      </w:smartTag>
      <w:r w:rsidRPr="00D63515">
        <w:rPr>
          <w:rFonts w:ascii="Arial Narrow" w:hAnsi="Arial Narrow" w:cs="Arial"/>
        </w:rPr>
        <w:t xml:space="preserve"> de </w:t>
      </w:r>
      <w:r w:rsidR="005D0E2E">
        <w:rPr>
          <w:rFonts w:ascii="Arial Narrow" w:hAnsi="Arial Narrow"/>
        </w:rPr>
        <w:t>WAZA</w:t>
      </w:r>
      <w:r w:rsidRPr="00D63515">
        <w:rPr>
          <w:rFonts w:ascii="Arial Narrow" w:hAnsi="Arial Narrow" w:cs="Arial"/>
        </w:rPr>
        <w:t>, Maître d’Ouvrage » avec copies adressées dans les mêmes délais au Chef de service, à l’Ingénieur, et au Maître d’œuvre.</w:t>
      </w:r>
    </w:p>
    <w:p w:rsidR="00F2773C" w:rsidRPr="00D63515" w:rsidRDefault="00F2773C" w:rsidP="00F2773C">
      <w:pPr>
        <w:spacing w:before="120" w:after="120"/>
        <w:jc w:val="both"/>
        <w:rPr>
          <w:rFonts w:ascii="Arial Narrow" w:hAnsi="Arial Narrow" w:cs="Arial"/>
          <w:b/>
        </w:rPr>
      </w:pP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8 - Ordres de Service (CCAG Article 8)</w:t>
      </w:r>
    </w:p>
    <w:p w:rsidR="00F2773C" w:rsidRPr="00D63515" w:rsidRDefault="00F2773C" w:rsidP="00F2773C">
      <w:pPr>
        <w:widowControl w:val="0"/>
        <w:tabs>
          <w:tab w:val="num" w:pos="2410"/>
        </w:tabs>
        <w:autoSpaceDE w:val="0"/>
        <w:autoSpaceDN w:val="0"/>
        <w:adjustRightInd w:val="0"/>
        <w:spacing w:line="250" w:lineRule="auto"/>
        <w:ind w:left="454" w:right="-34" w:hanging="454"/>
        <w:jc w:val="both"/>
        <w:rPr>
          <w:ins w:id="1" w:author="hp" w:date="2014-01-02T13:48:00Z"/>
          <w:rFonts w:ascii="Arial Narrow" w:hAnsi="Arial Narrow" w:cs="Arial"/>
          <w:lang w:val="fr-FR"/>
        </w:rPr>
      </w:pPr>
      <w:ins w:id="2" w:author="hp" w:date="2014-01-02T13:48:00Z">
        <w:r w:rsidRPr="00D63515">
          <w:rPr>
            <w:rFonts w:ascii="Arial Narrow" w:hAnsi="Arial Narrow" w:cs="Arial"/>
            <w:iCs/>
            <w:lang w:val="fr-FR"/>
          </w:rPr>
          <w:t xml:space="preserve">Les différents ordres de service seront établis et notifiés ainsi qu’il suit : </w:t>
        </w:r>
        <w:r w:rsidRPr="00D63515">
          <w:rPr>
            <w:rFonts w:ascii="Arial Narrow" w:hAnsi="Arial Narrow" w:cs="Arial"/>
            <w:iCs/>
            <w:lang w:val="fr-FR"/>
          </w:rPr>
          <w:tab/>
        </w:r>
      </w:ins>
    </w:p>
    <w:p w:rsidR="00F2773C" w:rsidRPr="00D63515" w:rsidRDefault="00F2773C" w:rsidP="00F2773C">
      <w:pPr>
        <w:widowControl w:val="0"/>
        <w:tabs>
          <w:tab w:val="num" w:pos="2410"/>
        </w:tabs>
        <w:autoSpaceDE w:val="0"/>
        <w:autoSpaceDN w:val="0"/>
        <w:adjustRightInd w:val="0"/>
        <w:spacing w:line="250" w:lineRule="auto"/>
        <w:ind w:left="454" w:right="-34" w:hanging="454"/>
        <w:jc w:val="both"/>
        <w:rPr>
          <w:ins w:id="3" w:author="hp" w:date="2014-01-02T13:48:00Z"/>
          <w:rFonts w:ascii="Arial Narrow" w:hAnsi="Arial Narrow" w:cs="Arial"/>
          <w:lang w:val="fr-FR"/>
        </w:rPr>
      </w:pPr>
      <w:ins w:id="4" w:author="hp" w:date="2014-01-02T13:48:00Z">
        <w:r w:rsidRPr="00D63515">
          <w:rPr>
            <w:rFonts w:ascii="Arial Narrow" w:hAnsi="Arial Narrow" w:cs="Arial"/>
            <w:iCs/>
            <w:lang w:val="fr-FR"/>
          </w:rPr>
          <w:t>8.1</w:t>
        </w:r>
        <w:r w:rsidRPr="00D63515">
          <w:rPr>
            <w:rFonts w:ascii="Arial Narrow" w:hAnsi="Arial Narrow" w:cs="Arial"/>
            <w:i/>
            <w:iCs/>
            <w:lang w:val="fr-FR"/>
          </w:rPr>
          <w:t xml:space="preserve">  </w:t>
        </w:r>
        <w:r w:rsidRPr="00D63515">
          <w:rPr>
            <w:rFonts w:ascii="Arial Narrow" w:hAnsi="Arial Narrow" w:cs="Arial"/>
            <w:lang w:val="fr-FR"/>
          </w:rPr>
          <w:t xml:space="preserve">L’ordre de service de commencer les travaux est signé par </w:t>
        </w:r>
      </w:ins>
      <w:r w:rsidRPr="00D63515">
        <w:rPr>
          <w:rFonts w:ascii="Arial Narrow" w:hAnsi="Arial Narrow" w:cs="Arial"/>
          <w:lang w:val="fr-FR"/>
        </w:rPr>
        <w:t>le Maitre d’Ouvrage</w:t>
      </w:r>
      <w:ins w:id="5" w:author="hp" w:date="2014-01-02T13:48:00Z">
        <w:r w:rsidRPr="00D63515">
          <w:rPr>
            <w:rFonts w:ascii="Arial Narrow" w:hAnsi="Arial Narrow" w:cs="Arial"/>
            <w:lang w:val="fr-FR"/>
          </w:rPr>
          <w:t xml:space="preserve"> et notifié au Cocontractant par </w:t>
        </w:r>
      </w:ins>
      <w:r w:rsidRPr="00D63515">
        <w:rPr>
          <w:rFonts w:ascii="Arial Narrow" w:hAnsi="Arial Narrow" w:cs="Arial"/>
          <w:lang w:val="fr-FR"/>
        </w:rPr>
        <w:t xml:space="preserve">Secrétaire Général de la Commune </w:t>
      </w:r>
      <w:ins w:id="6" w:author="hp" w:date="2014-01-08T12:02:00Z">
        <w:r w:rsidRPr="00D63515">
          <w:rPr>
            <w:rFonts w:ascii="Arial Narrow" w:hAnsi="Arial Narrow" w:cs="Arial"/>
            <w:lang w:val="fr-FR"/>
          </w:rPr>
          <w:t xml:space="preserve"> </w:t>
        </w:r>
      </w:ins>
      <w:ins w:id="7" w:author="hp" w:date="2014-01-02T13:48:00Z">
        <w:del w:id="8" w:author="hp" w:date="2014-01-08T12:03:00Z">
          <w:r w:rsidRPr="00D63515" w:rsidDel="0027099E">
            <w:rPr>
              <w:rFonts w:ascii="Arial Narrow" w:hAnsi="Arial Narrow" w:cs="Arial"/>
              <w:lang w:val="fr-FR"/>
            </w:rPr>
            <w:delText xml:space="preserve"> </w:delText>
          </w:r>
        </w:del>
        <w:r w:rsidRPr="00D63515">
          <w:rPr>
            <w:rFonts w:ascii="Arial Narrow" w:hAnsi="Arial Narrow" w:cs="Arial"/>
            <w:lang w:val="fr-FR"/>
          </w:rPr>
          <w:t>avec copie</w:t>
        </w:r>
      </w:ins>
      <w:ins w:id="9" w:author="hp" w:date="2014-01-08T12:07:00Z">
        <w:r w:rsidRPr="00D63515">
          <w:rPr>
            <w:rFonts w:ascii="Arial Narrow" w:hAnsi="Arial Narrow" w:cs="Arial"/>
            <w:lang w:val="fr-FR"/>
          </w:rPr>
          <w:t xml:space="preserve"> </w:t>
        </w:r>
      </w:ins>
      <w:ins w:id="10" w:author="hp" w:date="2014-01-02T13:48:00Z">
        <w:r w:rsidRPr="00D63515">
          <w:rPr>
            <w:rFonts w:ascii="Arial Narrow" w:hAnsi="Arial Narrow" w:cs="Arial"/>
            <w:lang w:val="fr-FR"/>
          </w:rPr>
          <w:t>à l’Ingénieur</w:t>
        </w:r>
      </w:ins>
      <w:ins w:id="11" w:author="hp" w:date="2014-01-08T12:08:00Z">
        <w:r w:rsidRPr="00D63515">
          <w:rPr>
            <w:rFonts w:ascii="Arial Narrow" w:hAnsi="Arial Narrow" w:cs="Arial"/>
            <w:lang w:val="fr-FR"/>
          </w:rPr>
          <w:t xml:space="preserve"> du marché</w:t>
        </w:r>
      </w:ins>
      <w:ins w:id="12" w:author="hp" w:date="2014-01-02T13:48:00Z">
        <w:r w:rsidRPr="00D63515">
          <w:rPr>
            <w:rFonts w:ascii="Arial Narrow" w:hAnsi="Arial Narrow" w:cs="Arial"/>
            <w:lang w:val="fr-FR"/>
          </w:rPr>
          <w:t xml:space="preserve">, à l’Organisme Payeur et au Maître d’œuvre le cas échéant. </w:t>
        </w:r>
      </w:ins>
    </w:p>
    <w:p w:rsidR="00F2773C" w:rsidRPr="00D63515" w:rsidRDefault="00F2773C" w:rsidP="00F2773C">
      <w:pPr>
        <w:widowControl w:val="0"/>
        <w:tabs>
          <w:tab w:val="num" w:pos="2410"/>
        </w:tabs>
        <w:autoSpaceDE w:val="0"/>
        <w:autoSpaceDN w:val="0"/>
        <w:adjustRightInd w:val="0"/>
        <w:spacing w:line="250" w:lineRule="auto"/>
        <w:ind w:left="454" w:right="-34" w:hanging="454"/>
        <w:jc w:val="both"/>
        <w:rPr>
          <w:ins w:id="13" w:author="hp" w:date="2014-01-02T13:48:00Z"/>
          <w:rFonts w:ascii="Arial Narrow" w:hAnsi="Arial Narrow" w:cs="Arial"/>
          <w:lang w:val="fr-FR"/>
        </w:rPr>
      </w:pPr>
      <w:ins w:id="14" w:author="hp" w:date="2014-01-02T13:48:00Z">
        <w:r w:rsidRPr="00D63515">
          <w:rPr>
            <w:rFonts w:ascii="Arial Narrow" w:hAnsi="Arial Narrow" w:cs="Arial"/>
            <w:lang w:val="fr-FR"/>
          </w:rPr>
          <w:t>8.2</w:t>
        </w:r>
        <w:r w:rsidRPr="00D63515">
          <w:rPr>
            <w:rFonts w:ascii="Arial Narrow" w:hAnsi="Arial Narrow" w:cs="Arial"/>
            <w:lang w:val="fr-FR"/>
          </w:rPr>
          <w:tab/>
          <w:t xml:space="preserve">Sur proposition du Maître d’Ouvrage, les ordres de service ayant une incidence sur l’objectif, le montant ou le délai d’exécution du marché seront signés par </w:t>
        </w:r>
      </w:ins>
      <w:r w:rsidRPr="00D63515">
        <w:rPr>
          <w:rFonts w:ascii="Arial Narrow" w:hAnsi="Arial Narrow" w:cs="Arial"/>
          <w:lang w:val="fr-FR"/>
        </w:rPr>
        <w:t>le Maitre d’Ouvrage Délégué</w:t>
      </w:r>
      <w:ins w:id="15" w:author="hp" w:date="2014-01-02T13:48:00Z">
        <w:r w:rsidRPr="00D63515">
          <w:rPr>
            <w:rFonts w:ascii="Arial Narrow" w:hAnsi="Arial Narrow" w:cs="Arial"/>
            <w:lang w:val="fr-FR"/>
          </w:rPr>
          <w:t xml:space="preserve"> et notifiés par</w:t>
        </w:r>
        <w:del w:id="16" w:author="hp" w:date="2014-01-08T12:11:00Z">
          <w:r w:rsidRPr="00D63515" w:rsidDel="00232D77">
            <w:rPr>
              <w:rFonts w:ascii="Arial Narrow" w:hAnsi="Arial Narrow" w:cs="Arial"/>
              <w:lang w:val="fr-FR"/>
            </w:rPr>
            <w:delText xml:space="preserve"> </w:delText>
          </w:r>
        </w:del>
      </w:ins>
      <w:ins w:id="17" w:author="hp" w:date="2014-01-08T12:11:00Z">
        <w:r w:rsidRPr="00D63515">
          <w:rPr>
            <w:rFonts w:ascii="Arial Narrow" w:hAnsi="Arial Narrow" w:cs="Arial"/>
            <w:lang w:val="fr-FR"/>
          </w:rPr>
          <w:t xml:space="preserve"> le Maître d’Ouvrage </w:t>
        </w:r>
      </w:ins>
      <w:ins w:id="18" w:author="hp" w:date="2014-01-02T13:48:00Z">
        <w:r w:rsidRPr="00D63515">
          <w:rPr>
            <w:rFonts w:ascii="Arial Narrow" w:hAnsi="Arial Narrow" w:cs="Arial"/>
            <w:lang w:val="fr-FR"/>
          </w:rPr>
          <w:t xml:space="preserve">au Cocontractant  avec copie </w:t>
        </w:r>
      </w:ins>
      <w:r w:rsidR="0089241E">
        <w:rPr>
          <w:rFonts w:ascii="Arial Narrow" w:hAnsi="Arial Narrow" w:cs="Arial"/>
          <w:lang w:val="fr-FR"/>
        </w:rPr>
        <w:t>au</w:t>
      </w:r>
      <w:r w:rsidRPr="00D63515">
        <w:rPr>
          <w:rFonts w:ascii="Arial Narrow" w:hAnsi="Arial Narrow" w:cs="Arial"/>
          <w:lang w:val="fr-FR"/>
        </w:rPr>
        <w:t xml:space="preserve"> Maitre d’Ouvrage</w:t>
      </w:r>
      <w:ins w:id="19" w:author="hp" w:date="2014-01-02T13:48:00Z">
        <w:r w:rsidRPr="00D63515">
          <w:rPr>
            <w:rFonts w:ascii="Arial Narrow" w:hAnsi="Arial Narrow" w:cs="Arial"/>
            <w:lang w:val="fr-FR"/>
          </w:rPr>
          <w:t>, au Chef de service</w:t>
        </w:r>
      </w:ins>
      <w:ins w:id="20" w:author="hp" w:date="2014-01-08T12:11:00Z">
        <w:r w:rsidRPr="00D63515">
          <w:rPr>
            <w:rFonts w:ascii="Arial Narrow" w:hAnsi="Arial Narrow" w:cs="Arial"/>
            <w:lang w:val="fr-FR"/>
          </w:rPr>
          <w:t xml:space="preserve"> du marché</w:t>
        </w:r>
      </w:ins>
      <w:ins w:id="21" w:author="hp" w:date="2014-01-02T13:48:00Z">
        <w:r w:rsidRPr="00D63515">
          <w:rPr>
            <w:rFonts w:ascii="Arial Narrow" w:hAnsi="Arial Narrow" w:cs="Arial"/>
            <w:lang w:val="fr-FR"/>
          </w:rPr>
          <w:t>, à l’Ingénieur</w:t>
        </w:r>
      </w:ins>
      <w:ins w:id="22" w:author="hp" w:date="2014-01-08T12:11:00Z">
        <w:r w:rsidRPr="00D63515">
          <w:rPr>
            <w:rFonts w:ascii="Arial Narrow" w:hAnsi="Arial Narrow" w:cs="Arial"/>
            <w:lang w:val="fr-FR"/>
          </w:rPr>
          <w:t xml:space="preserve"> du marché</w:t>
        </w:r>
      </w:ins>
      <w:ins w:id="23" w:author="hp" w:date="2014-01-02T13:48:00Z">
        <w:r w:rsidRPr="00D63515">
          <w:rPr>
            <w:rFonts w:ascii="Arial Narrow" w:hAnsi="Arial Narrow" w:cs="Arial"/>
            <w:lang w:val="fr-FR"/>
          </w:rPr>
          <w:t>, au Maître d’œuvre et à l’Organisme Payeur. Le visa préalable de l’Organisme Payeur sera éventuellement requis avant la signature de ceux ayant une incidence sur le montant.</w:t>
        </w:r>
      </w:ins>
    </w:p>
    <w:p w:rsidR="00F2773C" w:rsidRPr="00D63515" w:rsidRDefault="00F2773C" w:rsidP="00F2773C">
      <w:pPr>
        <w:widowControl w:val="0"/>
        <w:tabs>
          <w:tab w:val="num" w:pos="2410"/>
        </w:tabs>
        <w:autoSpaceDE w:val="0"/>
        <w:autoSpaceDN w:val="0"/>
        <w:adjustRightInd w:val="0"/>
        <w:spacing w:line="250" w:lineRule="auto"/>
        <w:ind w:left="454" w:right="-34" w:hanging="454"/>
        <w:jc w:val="both"/>
        <w:rPr>
          <w:ins w:id="24" w:author="hp" w:date="2014-01-02T13:48:00Z"/>
          <w:rFonts w:ascii="Arial Narrow" w:hAnsi="Arial Narrow" w:cs="Arial"/>
          <w:lang w:val="fr-FR"/>
        </w:rPr>
      </w:pPr>
      <w:ins w:id="25" w:author="hp" w:date="2014-01-02T13:48:00Z">
        <w:r w:rsidRPr="00D63515">
          <w:rPr>
            <w:rFonts w:ascii="Arial Narrow" w:hAnsi="Arial Narrow" w:cs="Arial"/>
            <w:lang w:val="fr-FR"/>
          </w:rPr>
          <w:t>8.3</w:t>
        </w:r>
        <w:r w:rsidRPr="00D63515">
          <w:rPr>
            <w:rFonts w:ascii="Arial Narrow" w:hAnsi="Arial Narrow" w:cs="Arial"/>
            <w:lang w:val="fr-FR"/>
          </w:rPr>
          <w:tab/>
          <w:t>Les ordres de service à caractère technique liés au déroulement normal du chantier seront directement signés</w:t>
        </w:r>
      </w:ins>
      <w:ins w:id="26" w:author="Lilibelle FIDIEUCK" w:date="2014-02-12T11:26:00Z">
        <w:r w:rsidRPr="00D63515">
          <w:rPr>
            <w:rFonts w:ascii="Arial Narrow" w:hAnsi="Arial Narrow" w:cs="Arial"/>
            <w:lang w:val="fr-FR"/>
          </w:rPr>
          <w:t xml:space="preserve"> par le Chef de service des Marchés </w:t>
        </w:r>
      </w:ins>
      <w:ins w:id="27" w:author="hp" w:date="2014-01-02T13:48:00Z">
        <w:r w:rsidRPr="00D63515">
          <w:rPr>
            <w:rFonts w:ascii="Arial Narrow" w:hAnsi="Arial Narrow" w:cs="Arial"/>
            <w:lang w:val="fr-FR"/>
          </w:rPr>
          <w:t xml:space="preserve">et notifiés au Cocontractant par l’ingénieur avec copie </w:t>
        </w:r>
      </w:ins>
      <w:r w:rsidRPr="00D63515">
        <w:rPr>
          <w:rFonts w:ascii="Arial Narrow" w:hAnsi="Arial Narrow" w:cs="Arial"/>
          <w:lang w:val="fr-FR"/>
        </w:rPr>
        <w:t>au Maitre d’Ouvrage</w:t>
      </w:r>
      <w:ins w:id="28" w:author="hp" w:date="2014-01-02T13:48:00Z">
        <w:r w:rsidRPr="00D63515">
          <w:rPr>
            <w:rFonts w:ascii="Arial Narrow" w:hAnsi="Arial Narrow" w:cs="Arial"/>
            <w:lang w:val="fr-FR"/>
          </w:rPr>
          <w:t>, au Chef de Service.</w:t>
        </w:r>
      </w:ins>
    </w:p>
    <w:p w:rsidR="00F2773C" w:rsidRPr="00D63515" w:rsidRDefault="00F2773C" w:rsidP="00F2773C">
      <w:pPr>
        <w:widowControl w:val="0"/>
        <w:tabs>
          <w:tab w:val="num" w:pos="2410"/>
        </w:tabs>
        <w:autoSpaceDE w:val="0"/>
        <w:autoSpaceDN w:val="0"/>
        <w:adjustRightInd w:val="0"/>
        <w:spacing w:line="250" w:lineRule="auto"/>
        <w:ind w:left="454" w:right="-34" w:hanging="454"/>
        <w:jc w:val="both"/>
        <w:rPr>
          <w:ins w:id="29" w:author="hp" w:date="2014-01-02T13:48:00Z"/>
          <w:rFonts w:ascii="Arial Narrow" w:hAnsi="Arial Narrow" w:cs="Arial"/>
          <w:lang w:val="fr-FR"/>
        </w:rPr>
      </w:pPr>
      <w:ins w:id="30" w:author="hp" w:date="2014-01-02T13:48:00Z">
        <w:r w:rsidRPr="00D63515">
          <w:rPr>
            <w:rFonts w:ascii="Arial Narrow" w:hAnsi="Arial Narrow" w:cs="Arial"/>
            <w:lang w:val="fr-FR"/>
          </w:rPr>
          <w:t>8.4</w:t>
        </w:r>
        <w:r w:rsidRPr="00D63515">
          <w:rPr>
            <w:rFonts w:ascii="Arial Narrow" w:hAnsi="Arial Narrow" w:cs="Arial"/>
            <w:lang w:val="fr-FR"/>
          </w:rPr>
          <w:tab/>
          <w:t xml:space="preserve">Les ordres de service valant mise en demeure seront signés par le Maître d’Ouvrage et notifiés au Cocontractant par le Chef de service, avec copie </w:t>
        </w:r>
      </w:ins>
      <w:r w:rsidRPr="00D63515">
        <w:rPr>
          <w:rFonts w:ascii="Arial Narrow" w:hAnsi="Arial Narrow" w:cs="Arial"/>
          <w:lang w:val="fr-FR"/>
        </w:rPr>
        <w:t>au Maitre d’Ouvrage</w:t>
      </w:r>
      <w:ins w:id="31" w:author="hp" w:date="2014-01-02T13:48:00Z">
        <w:r w:rsidRPr="00D63515">
          <w:rPr>
            <w:rFonts w:ascii="Arial Narrow" w:hAnsi="Arial Narrow" w:cs="Arial"/>
            <w:lang w:val="fr-FR"/>
          </w:rPr>
          <w:t xml:space="preserve">, à l’Ingénieur. </w:t>
        </w:r>
      </w:ins>
    </w:p>
    <w:p w:rsidR="00F2773C" w:rsidRPr="00D63515" w:rsidRDefault="00F2773C" w:rsidP="00F2773C">
      <w:pPr>
        <w:widowControl w:val="0"/>
        <w:tabs>
          <w:tab w:val="num" w:pos="2410"/>
        </w:tabs>
        <w:autoSpaceDE w:val="0"/>
        <w:autoSpaceDN w:val="0"/>
        <w:adjustRightInd w:val="0"/>
        <w:spacing w:line="250" w:lineRule="auto"/>
        <w:ind w:left="454" w:right="-34" w:hanging="454"/>
        <w:jc w:val="both"/>
        <w:rPr>
          <w:ins w:id="32" w:author="hp" w:date="2014-01-02T13:48:00Z"/>
          <w:rFonts w:ascii="Arial Narrow" w:hAnsi="Arial Narrow" w:cs="Arial"/>
          <w:lang w:val="fr-FR"/>
        </w:rPr>
      </w:pPr>
      <w:ins w:id="33" w:author="hp" w:date="2014-01-02T13:48:00Z">
        <w:r w:rsidRPr="00D63515">
          <w:rPr>
            <w:rFonts w:ascii="Arial Narrow" w:hAnsi="Arial Narrow" w:cs="Arial"/>
            <w:lang w:val="fr-FR"/>
          </w:rPr>
          <w:t>8.5</w:t>
        </w:r>
        <w:r w:rsidRPr="00D63515">
          <w:rPr>
            <w:rFonts w:ascii="Arial Narrow" w:hAnsi="Arial Narrow" w:cs="Arial"/>
            <w:lang w:val="fr-FR"/>
          </w:rPr>
          <w:tab/>
          <w:t xml:space="preserve">Les ordres de service de suspension et de reprise des travaux, pour cause d’intempéries ou autre cas de force majeure, seront signés par </w:t>
        </w:r>
      </w:ins>
      <w:r w:rsidRPr="00D63515">
        <w:rPr>
          <w:rFonts w:ascii="Arial Narrow" w:hAnsi="Arial Narrow" w:cs="Arial"/>
          <w:lang w:val="fr-FR"/>
        </w:rPr>
        <w:t>le Maitre d’Ouvrage</w:t>
      </w:r>
      <w:ins w:id="34" w:author="hp" w:date="2014-01-02T13:48:00Z">
        <w:r w:rsidRPr="00D63515">
          <w:rPr>
            <w:rFonts w:ascii="Arial Narrow" w:hAnsi="Arial Narrow" w:cs="Arial"/>
            <w:lang w:val="fr-FR"/>
          </w:rPr>
          <w:t xml:space="preserve"> et notifiés par les services de ce dernier au Cocontractant avec copie au Maître d’Ouvrage, au Chef de service, à l’Ingénieur. </w:t>
        </w:r>
      </w:ins>
    </w:p>
    <w:p w:rsidR="00F2773C" w:rsidRPr="00D63515" w:rsidRDefault="00F2773C" w:rsidP="00F2773C">
      <w:pPr>
        <w:widowControl w:val="0"/>
        <w:tabs>
          <w:tab w:val="num" w:pos="2410"/>
        </w:tabs>
        <w:autoSpaceDE w:val="0"/>
        <w:autoSpaceDN w:val="0"/>
        <w:adjustRightInd w:val="0"/>
        <w:spacing w:line="250" w:lineRule="auto"/>
        <w:ind w:left="454" w:right="-34" w:hanging="454"/>
        <w:jc w:val="both"/>
        <w:rPr>
          <w:ins w:id="35" w:author="hp" w:date="2014-01-02T13:48:00Z"/>
          <w:rFonts w:ascii="Arial Narrow" w:hAnsi="Arial Narrow" w:cs="Arial"/>
          <w:lang w:val="fr-FR"/>
        </w:rPr>
      </w:pPr>
      <w:ins w:id="36" w:author="hp" w:date="2014-01-02T13:48:00Z">
        <w:r w:rsidRPr="00D63515">
          <w:rPr>
            <w:rFonts w:ascii="Arial Narrow" w:hAnsi="Arial Narrow" w:cs="Arial"/>
            <w:lang w:val="fr-FR"/>
          </w:rPr>
          <w:t>8.6</w:t>
        </w:r>
        <w:r w:rsidRPr="00D63515">
          <w:rPr>
            <w:rFonts w:ascii="Arial Narrow" w:hAnsi="Arial Narrow" w:cs="Arial"/>
            <w:lang w:val="fr-FR"/>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ins>
    </w:p>
    <w:p w:rsidR="00F2773C" w:rsidRPr="00D63515" w:rsidRDefault="00F2773C" w:rsidP="00F2773C">
      <w:pPr>
        <w:widowControl w:val="0"/>
        <w:autoSpaceDE w:val="0"/>
        <w:autoSpaceDN w:val="0"/>
        <w:adjustRightInd w:val="0"/>
        <w:spacing w:line="250" w:lineRule="auto"/>
        <w:ind w:left="454" w:right="-34" w:hanging="454"/>
        <w:jc w:val="both"/>
        <w:rPr>
          <w:ins w:id="37" w:author="hp" w:date="2014-01-08T12:12:00Z"/>
          <w:rFonts w:ascii="Arial Narrow" w:hAnsi="Arial Narrow" w:cs="Arial"/>
          <w:lang w:val="fr-FR"/>
        </w:rPr>
      </w:pPr>
      <w:ins w:id="38" w:author="hp" w:date="2014-01-02T13:48:00Z">
        <w:r w:rsidRPr="00D63515">
          <w:rPr>
            <w:rFonts w:ascii="Arial Narrow" w:hAnsi="Arial Narrow" w:cs="Arial"/>
            <w:lang w:val="fr-FR"/>
          </w:rPr>
          <w:t>8.7</w:t>
        </w:r>
        <w:r w:rsidRPr="00D63515">
          <w:rPr>
            <w:rFonts w:ascii="Arial Narrow" w:hAnsi="Arial Narrow" w:cs="Arial"/>
            <w:lang w:val="fr-FR"/>
          </w:rPr>
          <w:tab/>
          <w:t>Le Cocontractant dispose d’un délai de quinze (15) jours pour émettre des réserves sur tout ordre de service reçu. Le fait d’émettre des réserves ne dispense pas le Cocontractant d’exécuter les ordres de service reçus.</w:t>
        </w:r>
      </w:ins>
    </w:p>
    <w:p w:rsidR="00F2773C" w:rsidRPr="00D63515" w:rsidRDefault="00F2773C" w:rsidP="00F2773C">
      <w:pPr>
        <w:widowControl w:val="0"/>
        <w:tabs>
          <w:tab w:val="num" w:pos="2410"/>
        </w:tabs>
        <w:autoSpaceDE w:val="0"/>
        <w:autoSpaceDN w:val="0"/>
        <w:adjustRightInd w:val="0"/>
        <w:spacing w:line="250" w:lineRule="auto"/>
        <w:ind w:left="454" w:right="-34" w:hanging="454"/>
        <w:jc w:val="both"/>
        <w:rPr>
          <w:ins w:id="39" w:author="hp" w:date="2014-01-02T13:48:00Z"/>
          <w:rFonts w:ascii="Arial Narrow" w:hAnsi="Arial Narrow" w:cs="Arial"/>
          <w:lang w:val="fr-FR"/>
        </w:rPr>
      </w:pPr>
      <w:ins w:id="40" w:author="hp" w:date="2014-01-08T12:12:00Z">
        <w:r w:rsidRPr="00D63515">
          <w:rPr>
            <w:rFonts w:ascii="Arial Narrow" w:hAnsi="Arial Narrow" w:cs="Arial"/>
            <w:iCs/>
            <w:lang w:val="fr-FR"/>
          </w:rPr>
          <w:t>8.8</w:t>
        </w:r>
        <w:r w:rsidRPr="00D63515">
          <w:rPr>
            <w:rFonts w:ascii="Arial Narrow" w:hAnsi="Arial Narrow" w:cs="Arial"/>
            <w:i/>
            <w:iCs/>
            <w:lang w:val="fr-FR"/>
          </w:rPr>
          <w:t xml:space="preserve"> </w:t>
        </w:r>
        <w:del w:id="41" w:author="Roger ONDOA" w:date="2014-06-03T11:49:00Z">
          <w:r w:rsidRPr="00D63515" w:rsidDel="00AA64B2">
            <w:rPr>
              <w:rFonts w:ascii="Arial Narrow" w:hAnsi="Arial Narrow" w:cs="Arial"/>
              <w:i/>
              <w:iCs/>
              <w:lang w:val="fr-FR"/>
            </w:rPr>
            <w:delText xml:space="preserve"> </w:delText>
          </w:r>
        </w:del>
        <w:r w:rsidRPr="00D63515">
          <w:rPr>
            <w:rFonts w:ascii="Arial Narrow" w:hAnsi="Arial Narrow" w:cs="Arial"/>
            <w:lang w:val="fr-FR"/>
          </w:rPr>
          <w:t>S’</w:t>
        </w:r>
      </w:ins>
      <w:ins w:id="42" w:author="hp" w:date="2014-01-08T12:13:00Z">
        <w:r w:rsidRPr="00D63515">
          <w:rPr>
            <w:rFonts w:ascii="Arial Narrow" w:hAnsi="Arial Narrow" w:cs="Arial"/>
            <w:lang w:val="fr-FR"/>
          </w:rPr>
          <w:t xml:space="preserve">agissant des ordres de service signés par </w:t>
        </w:r>
      </w:ins>
      <w:r w:rsidRPr="00D63515">
        <w:rPr>
          <w:rFonts w:ascii="Arial Narrow" w:hAnsi="Arial Narrow" w:cs="Arial"/>
          <w:lang w:val="fr-FR"/>
        </w:rPr>
        <w:t xml:space="preserve">le Maitre d’Ouvrage </w:t>
      </w:r>
      <w:ins w:id="43" w:author="hp" w:date="2014-01-08T12:14:00Z">
        <w:r w:rsidRPr="00D63515">
          <w:rPr>
            <w:rFonts w:ascii="Arial Narrow" w:hAnsi="Arial Narrow" w:cs="Arial"/>
            <w:lang w:val="fr-FR"/>
          </w:rPr>
          <w:t xml:space="preserve">et notifiés par le </w:t>
        </w:r>
      </w:ins>
      <w:r w:rsidRPr="00D63515">
        <w:rPr>
          <w:rFonts w:ascii="Arial Narrow" w:hAnsi="Arial Narrow" w:cs="Arial"/>
          <w:lang w:val="fr-FR"/>
        </w:rPr>
        <w:t>Secrétaire Général de la Commune</w:t>
      </w:r>
      <w:ins w:id="44" w:author="hp" w:date="2014-01-08T12:14:00Z">
        <w:r w:rsidRPr="00D63515">
          <w:rPr>
            <w:rFonts w:ascii="Arial Narrow" w:hAnsi="Arial Narrow" w:cs="Arial"/>
            <w:lang w:val="fr-FR"/>
          </w:rPr>
          <w:t xml:space="preserve">, la notification doit </w:t>
        </w:r>
      </w:ins>
      <w:ins w:id="45" w:author="hp" w:date="2014-01-08T12:18:00Z">
        <w:r w:rsidRPr="00D63515">
          <w:rPr>
            <w:rFonts w:ascii="Arial Narrow" w:hAnsi="Arial Narrow" w:cs="Arial"/>
            <w:lang w:val="fr-FR"/>
          </w:rPr>
          <w:t>être</w:t>
        </w:r>
      </w:ins>
      <w:ins w:id="46" w:author="hp" w:date="2014-01-08T12:14:00Z">
        <w:r w:rsidRPr="00D63515">
          <w:rPr>
            <w:rFonts w:ascii="Arial Narrow" w:hAnsi="Arial Narrow" w:cs="Arial"/>
            <w:lang w:val="fr-FR"/>
          </w:rPr>
          <w:t xml:space="preserve"> faite dans un </w:t>
        </w:r>
        <w:r w:rsidRPr="00D63515">
          <w:rPr>
            <w:rFonts w:ascii="Arial Narrow" w:hAnsi="Arial Narrow" w:cs="Arial"/>
            <w:b/>
            <w:lang w:val="fr-FR"/>
          </w:rPr>
          <w:t>délai maximum de 0</w:t>
        </w:r>
      </w:ins>
      <w:r w:rsidRPr="00D63515">
        <w:rPr>
          <w:rFonts w:ascii="Arial Narrow" w:hAnsi="Arial Narrow" w:cs="Arial"/>
          <w:b/>
          <w:lang w:val="fr-FR"/>
        </w:rPr>
        <w:t>8</w:t>
      </w:r>
      <w:ins w:id="47" w:author="hp" w:date="2014-01-08T12:14:00Z">
        <w:r w:rsidRPr="00D63515">
          <w:rPr>
            <w:rFonts w:ascii="Arial Narrow" w:hAnsi="Arial Narrow" w:cs="Arial"/>
            <w:b/>
            <w:lang w:val="fr-FR"/>
          </w:rPr>
          <w:t xml:space="preserve"> jours</w:t>
        </w:r>
        <w:r w:rsidRPr="00D63515">
          <w:rPr>
            <w:rFonts w:ascii="Arial Narrow" w:hAnsi="Arial Narrow" w:cs="Arial"/>
            <w:lang w:val="fr-FR"/>
          </w:rPr>
          <w:t xml:space="preserve"> à compter de la</w:t>
        </w:r>
      </w:ins>
      <w:ins w:id="48" w:author="hp" w:date="2014-01-08T12:19:00Z">
        <w:r w:rsidRPr="00D63515">
          <w:rPr>
            <w:rFonts w:ascii="Arial Narrow" w:hAnsi="Arial Narrow" w:cs="Arial"/>
            <w:lang w:val="fr-FR"/>
          </w:rPr>
          <w:t xml:space="preserve"> date de</w:t>
        </w:r>
      </w:ins>
      <w:ins w:id="49" w:author="hp" w:date="2014-01-08T12:14:00Z">
        <w:r w:rsidRPr="00D63515">
          <w:rPr>
            <w:rFonts w:ascii="Arial Narrow" w:hAnsi="Arial Narrow" w:cs="Arial"/>
            <w:lang w:val="fr-FR"/>
          </w:rPr>
          <w:t xml:space="preserve"> transmission par </w:t>
        </w:r>
      </w:ins>
      <w:r w:rsidRPr="00D63515">
        <w:rPr>
          <w:rFonts w:ascii="Arial Narrow" w:hAnsi="Arial Narrow" w:cs="Arial"/>
          <w:lang w:val="fr-FR"/>
        </w:rPr>
        <w:t xml:space="preserve">le Maitre d’Ouvrage </w:t>
      </w:r>
      <w:ins w:id="50" w:author="hp" w:date="2014-01-08T12:16:00Z">
        <w:r w:rsidRPr="00D63515">
          <w:rPr>
            <w:rFonts w:ascii="Arial Narrow" w:hAnsi="Arial Narrow" w:cs="Arial"/>
            <w:lang w:val="fr-FR"/>
          </w:rPr>
          <w:t xml:space="preserve">au </w:t>
        </w:r>
      </w:ins>
      <w:r w:rsidRPr="00D63515">
        <w:rPr>
          <w:rFonts w:ascii="Arial Narrow" w:hAnsi="Arial Narrow" w:cs="Arial"/>
          <w:lang w:val="fr-FR"/>
        </w:rPr>
        <w:t>Secrétaire Général de la Commune</w:t>
      </w:r>
      <w:ins w:id="51" w:author="hp" w:date="2014-01-08T12:16:00Z">
        <w:r w:rsidRPr="00D63515">
          <w:rPr>
            <w:rFonts w:ascii="Arial Narrow" w:hAnsi="Arial Narrow" w:cs="Arial"/>
            <w:lang w:val="fr-FR"/>
          </w:rPr>
          <w:t>.</w:t>
        </w:r>
      </w:ins>
      <w:ins w:id="52" w:author="hp" w:date="2014-01-08T12:17:00Z">
        <w:r w:rsidRPr="00D63515">
          <w:rPr>
            <w:rFonts w:ascii="Arial Narrow" w:hAnsi="Arial Narrow" w:cs="Arial"/>
            <w:lang w:val="fr-FR"/>
          </w:rPr>
          <w:t xml:space="preserve"> </w:t>
        </w:r>
      </w:ins>
      <w:ins w:id="53" w:author="hp" w:date="2014-01-08T12:16:00Z">
        <w:r w:rsidRPr="00D63515">
          <w:rPr>
            <w:rFonts w:ascii="Arial Narrow" w:hAnsi="Arial Narrow" w:cs="Arial"/>
            <w:b/>
            <w:lang w:val="fr-FR"/>
          </w:rPr>
          <w:t>Passé ce délai,</w:t>
        </w:r>
      </w:ins>
      <w:ins w:id="54" w:author="hp" w:date="2014-01-08T12:17:00Z">
        <w:r w:rsidRPr="00D63515">
          <w:rPr>
            <w:rFonts w:ascii="Arial Narrow" w:hAnsi="Arial Narrow" w:cs="Arial"/>
            <w:b/>
            <w:lang w:val="fr-FR"/>
          </w:rPr>
          <w:t xml:space="preserve"> </w:t>
        </w:r>
      </w:ins>
      <w:r w:rsidRPr="00D63515">
        <w:rPr>
          <w:rFonts w:ascii="Arial Narrow" w:hAnsi="Arial Narrow" w:cs="Arial"/>
          <w:b/>
          <w:lang w:val="fr-FR"/>
        </w:rPr>
        <w:t xml:space="preserve">le Maitre d’Ouvrage </w:t>
      </w:r>
      <w:ins w:id="55" w:author="hp" w:date="2014-01-08T12:17:00Z">
        <w:r w:rsidRPr="00D63515">
          <w:rPr>
            <w:rFonts w:ascii="Arial Narrow" w:hAnsi="Arial Narrow" w:cs="Arial"/>
            <w:b/>
            <w:lang w:val="fr-FR"/>
          </w:rPr>
          <w:t xml:space="preserve"> </w:t>
        </w:r>
      </w:ins>
      <w:ins w:id="56" w:author="hp" w:date="2014-01-08T12:51:00Z">
        <w:r w:rsidRPr="00D63515">
          <w:rPr>
            <w:rFonts w:ascii="Arial Narrow" w:hAnsi="Arial Narrow" w:cs="Arial"/>
            <w:b/>
            <w:lang w:val="fr-FR"/>
          </w:rPr>
          <w:t>constate la carence</w:t>
        </w:r>
      </w:ins>
      <w:ins w:id="57" w:author="hp" w:date="2014-01-08T12:53:00Z">
        <w:r w:rsidRPr="00D63515">
          <w:rPr>
            <w:rFonts w:ascii="Arial Narrow" w:hAnsi="Arial Narrow" w:cs="Arial"/>
            <w:b/>
            <w:lang w:val="fr-FR"/>
          </w:rPr>
          <w:t xml:space="preserve"> du </w:t>
        </w:r>
      </w:ins>
      <w:r w:rsidRPr="00D63515">
        <w:rPr>
          <w:rFonts w:ascii="Arial Narrow" w:hAnsi="Arial Narrow" w:cs="Arial"/>
          <w:b/>
          <w:lang w:val="fr-FR"/>
        </w:rPr>
        <w:t>Secrétaire Général de la Commune</w:t>
      </w:r>
      <w:ins w:id="58" w:author="hp" w:date="2014-01-08T12:51:00Z">
        <w:r w:rsidRPr="00D63515">
          <w:rPr>
            <w:rFonts w:ascii="Arial Narrow" w:hAnsi="Arial Narrow" w:cs="Arial"/>
            <w:b/>
            <w:lang w:val="fr-FR"/>
          </w:rPr>
          <w:t xml:space="preserve">, </w:t>
        </w:r>
      </w:ins>
      <w:ins w:id="59" w:author="hp" w:date="2014-01-08T12:17:00Z">
        <w:r w:rsidRPr="00D63515">
          <w:rPr>
            <w:rFonts w:ascii="Arial Narrow" w:hAnsi="Arial Narrow" w:cs="Arial"/>
            <w:b/>
            <w:lang w:val="fr-FR"/>
          </w:rPr>
          <w:t>se substitu</w:t>
        </w:r>
      </w:ins>
      <w:ins w:id="60" w:author="hp" w:date="2014-01-08T12:18:00Z">
        <w:r w:rsidRPr="00D63515">
          <w:rPr>
            <w:rFonts w:ascii="Arial Narrow" w:hAnsi="Arial Narrow" w:cs="Arial"/>
            <w:b/>
            <w:lang w:val="fr-FR"/>
          </w:rPr>
          <w:t>e</w:t>
        </w:r>
      </w:ins>
      <w:ins w:id="61" w:author="hp" w:date="2014-01-08T12:17:00Z">
        <w:r w:rsidRPr="00D63515">
          <w:rPr>
            <w:rFonts w:ascii="Arial Narrow" w:hAnsi="Arial Narrow" w:cs="Arial"/>
            <w:b/>
            <w:lang w:val="fr-FR"/>
          </w:rPr>
          <w:t xml:space="preserve"> </w:t>
        </w:r>
      </w:ins>
      <w:ins w:id="62" w:author="hp" w:date="2014-01-08T12:53:00Z">
        <w:r w:rsidRPr="00D63515">
          <w:rPr>
            <w:rFonts w:ascii="Arial Narrow" w:hAnsi="Arial Narrow" w:cs="Arial"/>
            <w:b/>
            <w:lang w:val="fr-FR"/>
          </w:rPr>
          <w:t>à lui et</w:t>
        </w:r>
      </w:ins>
      <w:ins w:id="63" w:author="hp" w:date="2014-01-08T12:17:00Z">
        <w:r w:rsidRPr="00D63515">
          <w:rPr>
            <w:rFonts w:ascii="Arial Narrow" w:hAnsi="Arial Narrow" w:cs="Arial"/>
            <w:b/>
            <w:lang w:val="fr-FR"/>
          </w:rPr>
          <w:t xml:space="preserve"> procède à ladite notification</w:t>
        </w:r>
      </w:ins>
      <w:ins w:id="64" w:author="hp" w:date="2014-01-08T12:18:00Z">
        <w:r w:rsidRPr="00D63515">
          <w:rPr>
            <w:rFonts w:ascii="Arial Narrow" w:hAnsi="Arial Narrow" w:cs="Arial"/>
            <w:b/>
            <w:lang w:val="fr-FR"/>
          </w:rPr>
          <w:t>.</w:t>
        </w:r>
      </w:ins>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9 – Marchés à tranches conditionnelles (CCAG Article 9)</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Le marché est à tranche ferme</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lastRenderedPageBreak/>
        <w:t>Article10 – Personnel de l’Entrepreneur (CCAG Article 15 complété)</w:t>
      </w:r>
    </w:p>
    <w:p w:rsidR="00F2773C" w:rsidRPr="00D63515" w:rsidRDefault="00F2773C" w:rsidP="00F2773C">
      <w:pPr>
        <w:jc w:val="both"/>
        <w:rPr>
          <w:rFonts w:ascii="Arial Narrow" w:hAnsi="Arial Narrow" w:cs="Arial"/>
        </w:rPr>
      </w:pPr>
      <w:r w:rsidRPr="00D63515">
        <w:rPr>
          <w:rFonts w:ascii="Arial Narrow" w:hAnsi="Arial Narrow" w:cs="Arial"/>
          <w:b/>
        </w:rPr>
        <w:t xml:space="preserve">10.1 </w:t>
      </w:r>
      <w:r w:rsidRPr="00D63515">
        <w:rPr>
          <w:rFonts w:ascii="Arial Narrow" w:hAnsi="Arial Narrow" w:cs="Arial"/>
        </w:rPr>
        <w:t>Toute modification, même partielle apportée aux propositions de l’offre technique n’interviendra qu’après agrément du Chef de Service du Marché. En cas de modification, la prestation se fera par un personnel</w:t>
      </w:r>
      <w:r w:rsidRPr="00D63515">
        <w:rPr>
          <w:rFonts w:ascii="Arial Narrow" w:hAnsi="Arial Narrow" w:cs="Arial"/>
          <w:b/>
        </w:rPr>
        <w:t xml:space="preserve"> </w:t>
      </w:r>
      <w:r w:rsidRPr="00D63515">
        <w:rPr>
          <w:rFonts w:ascii="Arial Narrow" w:hAnsi="Arial Narrow" w:cs="Arial"/>
        </w:rPr>
        <w:t xml:space="preserve">de compétence (qualification et expérience) au moins égale. </w:t>
      </w:r>
    </w:p>
    <w:p w:rsidR="00F2773C" w:rsidRPr="00D63515" w:rsidRDefault="00F2773C" w:rsidP="00F2773C">
      <w:pPr>
        <w:jc w:val="both"/>
        <w:rPr>
          <w:rFonts w:ascii="Arial Narrow" w:hAnsi="Arial Narrow" w:cs="Arial"/>
        </w:rPr>
      </w:pPr>
      <w:r w:rsidRPr="00D63515">
        <w:rPr>
          <w:rFonts w:ascii="Arial Narrow" w:hAnsi="Arial Narrow" w:cs="Arial"/>
          <w:b/>
        </w:rPr>
        <w:t>10.2</w:t>
      </w:r>
      <w:r w:rsidRPr="00D63515">
        <w:rPr>
          <w:rFonts w:ascii="Arial Narrow" w:hAnsi="Arial Narrow" w:cs="Arial"/>
        </w:rPr>
        <w:t xml:space="preserve"> En tout état de cause, les listes du personnel d’encadrement à mettre en place seront soumises à l’agrément de l’Ingénieur du Marché, dans les quinze (15) jours qui suivent la notification de l’ordre de service de commencer les travaux. L’ingénieur du Marche disposera de huit (8) jours pour notifier par écrit son avis avec copie au Chef de service du Marché. Passé ce délai, Les listes seront considérées comme approuvées.</w:t>
      </w:r>
    </w:p>
    <w:p w:rsidR="00F2773C" w:rsidRPr="00D63515" w:rsidRDefault="00F2773C" w:rsidP="00F2773C">
      <w:pPr>
        <w:jc w:val="both"/>
        <w:rPr>
          <w:rFonts w:ascii="Arial Narrow" w:hAnsi="Arial Narrow" w:cs="Arial"/>
        </w:rPr>
      </w:pPr>
      <w:r w:rsidRPr="00D63515">
        <w:rPr>
          <w:rFonts w:ascii="Arial Narrow" w:hAnsi="Arial Narrow" w:cs="Arial"/>
          <w:b/>
        </w:rPr>
        <w:t xml:space="preserve">10.3 </w:t>
      </w:r>
      <w:r w:rsidRPr="00D63515">
        <w:rPr>
          <w:rFonts w:ascii="Arial Narrow" w:hAnsi="Arial Narrow" w:cs="Arial"/>
        </w:rPr>
        <w:t>Toute modification unilatérale apportée aux propositions en personnel d’encadrement de l’offre technique, avant et pendant les prestations constitue un motif de résiliation du marché tel que vise a l’article 45 ci-dessous ou d’application de pénalités</w:t>
      </w:r>
    </w:p>
    <w:p w:rsidR="00F2773C" w:rsidRPr="00D63515" w:rsidRDefault="00F2773C" w:rsidP="00F2773C">
      <w:pPr>
        <w:jc w:val="both"/>
        <w:rPr>
          <w:rFonts w:ascii="Arial Narrow" w:hAnsi="Arial Narrow" w:cs="Arial"/>
          <w:b/>
        </w:rPr>
      </w:pPr>
      <w:r w:rsidRPr="00D63515">
        <w:rPr>
          <w:rFonts w:ascii="Arial Narrow" w:hAnsi="Arial Narrow" w:cs="Arial"/>
          <w:b/>
        </w:rPr>
        <w:t>10.4</w:t>
      </w:r>
      <w:r w:rsidRPr="00D63515">
        <w:rPr>
          <w:rFonts w:ascii="Arial Narrow" w:hAnsi="Arial Narrow" w:cs="Arial"/>
        </w:rPr>
        <w:t xml:space="preserve"> Dans les quinze (15) jours qui suivent la date de notification de l’ordre de service de commencer les travaux, l’Entrepreneur devra obligatoirement désigner expressément le responsable de chantier, conducteur des travaux qui disposera de pouvoirs de représentation et décision suffisants pour diriger le chantier, effectuer les approvisionnements nécessaires et engager l’Entrepreneur. Cette désignation se fera par courrier au Maître d’œuvre avec copie au Chef de service, signé par l’Entrepreneur et comportant le spécimen de signature du responsable ainsi désigné. La non objection du Chef de service après huit (08) jours du représentant de l’Entrepreneur équivaut à l’agrément de cette désignation. La non désignation dans les quinze (15) jours du représentant de l’Entrepreneur vaut constat de carence qui sera notifié à l’Entrepreneur par le Maître d’œuvre dans les trois (03) jours.</w:t>
      </w:r>
    </w:p>
    <w:p w:rsidR="00F2773C" w:rsidRPr="00D63515" w:rsidRDefault="00F2773C" w:rsidP="00F2773C">
      <w:pPr>
        <w:jc w:val="both"/>
        <w:rPr>
          <w:rFonts w:ascii="Arial Narrow" w:hAnsi="Arial Narrow" w:cs="Arial"/>
        </w:rPr>
      </w:pPr>
      <w:r w:rsidRPr="00D63515">
        <w:rPr>
          <w:rFonts w:ascii="Arial Narrow" w:hAnsi="Arial Narrow" w:cs="Arial"/>
        </w:rPr>
        <w:t>En tout état de cause, l’Entrepreneur n’est pas autorisé à poursuivre les travaux sur le site trente (30) jours après notification de l’ordre de service de démarrer les travaux si le Conducteur des travaux représentant l’Entreprise n’est pas désigné. Dans ce cas la notification d’arrêt des travaux est faite à l’Entreprise par ordre de service du Maître d’œuvre avec copie au Chef service et à l’Ingénieur.</w:t>
      </w:r>
    </w:p>
    <w:p w:rsidR="00F2773C" w:rsidRPr="00D63515" w:rsidRDefault="00F2773C" w:rsidP="00F2773C">
      <w:pPr>
        <w:jc w:val="center"/>
        <w:rPr>
          <w:rFonts w:ascii="Arial Narrow" w:hAnsi="Arial Narrow" w:cs="Arial"/>
          <w:b/>
        </w:rPr>
      </w:pPr>
    </w:p>
    <w:p w:rsidR="00F2773C" w:rsidRPr="00D63515" w:rsidRDefault="00F2773C" w:rsidP="00F2773C">
      <w:pPr>
        <w:jc w:val="center"/>
        <w:rPr>
          <w:rFonts w:ascii="Arial Narrow" w:hAnsi="Arial Narrow" w:cs="Arial"/>
          <w:b/>
        </w:rPr>
      </w:pPr>
      <w:r w:rsidRPr="00D63515">
        <w:rPr>
          <w:rFonts w:ascii="Arial Narrow" w:hAnsi="Arial Narrow" w:cs="Arial"/>
          <w:b/>
        </w:rPr>
        <w:t>CHAPITRE II – CLAUSES FINANCIERES</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11 – Garanties et cautions (CCAG Articles 29 et 41)</w:t>
      </w:r>
    </w:p>
    <w:p w:rsidR="00F2773C" w:rsidRPr="00D63515" w:rsidRDefault="00F2773C" w:rsidP="00F2773C">
      <w:pPr>
        <w:spacing w:after="120"/>
        <w:jc w:val="both"/>
        <w:rPr>
          <w:rFonts w:ascii="Arial Narrow" w:hAnsi="Arial Narrow" w:cs="Arial"/>
        </w:rPr>
      </w:pPr>
      <w:r w:rsidRPr="00D63515">
        <w:rPr>
          <w:rFonts w:ascii="Arial Narrow" w:hAnsi="Arial Narrow" w:cs="Arial"/>
        </w:rPr>
        <w:t xml:space="preserve">11.1 </w:t>
      </w:r>
      <w:r w:rsidRPr="00D63515">
        <w:rPr>
          <w:rFonts w:ascii="Arial Narrow" w:hAnsi="Arial Narrow" w:cs="Arial"/>
          <w:b/>
        </w:rPr>
        <w:t>Cautionnement définitif</w:t>
      </w:r>
      <w:r w:rsidRPr="00D63515">
        <w:rPr>
          <w:rFonts w:ascii="Arial Narrow" w:hAnsi="Arial Narrow" w:cs="Arial"/>
        </w:rPr>
        <w:t xml:space="preserve"> </w:t>
      </w:r>
    </w:p>
    <w:p w:rsidR="00F2773C" w:rsidRPr="00D63515" w:rsidRDefault="00F2773C" w:rsidP="00F2773C">
      <w:pPr>
        <w:jc w:val="both"/>
        <w:rPr>
          <w:rFonts w:ascii="Arial Narrow" w:hAnsi="Arial Narrow" w:cs="Arial"/>
        </w:rPr>
      </w:pPr>
      <w:r w:rsidRPr="00D63515">
        <w:rPr>
          <w:rFonts w:ascii="Arial Narrow" w:hAnsi="Arial Narrow" w:cs="Arial"/>
        </w:rPr>
        <w:t>Le cautionnement définitif est fixé à 2% du montant TTC du Marché. Le cautionnent définitif sera restitué, ou la garantie libérée, dans un délai d’un mois suivant la date réception provisoire des prestations à la suite d’une mainlevée délivrée par le Maître d’Ouvrage après demande de l’Entrepreneur.</w:t>
      </w:r>
    </w:p>
    <w:p w:rsidR="00F2773C" w:rsidRPr="00D63515" w:rsidRDefault="00F2773C" w:rsidP="00F2773C">
      <w:pPr>
        <w:spacing w:before="120" w:after="120"/>
        <w:jc w:val="both"/>
        <w:rPr>
          <w:rFonts w:ascii="Arial Narrow" w:hAnsi="Arial Narrow" w:cs="Arial"/>
        </w:rPr>
      </w:pPr>
      <w:r w:rsidRPr="00D63515">
        <w:rPr>
          <w:rFonts w:ascii="Arial Narrow" w:hAnsi="Arial Narrow" w:cs="Arial"/>
        </w:rPr>
        <w:t xml:space="preserve">11.2 </w:t>
      </w:r>
      <w:r w:rsidRPr="00D63515">
        <w:rPr>
          <w:rFonts w:ascii="Arial Narrow" w:hAnsi="Arial Narrow" w:cs="Arial"/>
          <w:b/>
        </w:rPr>
        <w:t>Cautionnement de garantie</w:t>
      </w:r>
    </w:p>
    <w:p w:rsidR="00F2773C" w:rsidRPr="00D63515" w:rsidRDefault="00F2773C" w:rsidP="00F2773C">
      <w:pPr>
        <w:jc w:val="both"/>
        <w:rPr>
          <w:rFonts w:ascii="Arial Narrow" w:hAnsi="Arial Narrow" w:cs="Arial"/>
        </w:rPr>
      </w:pPr>
      <w:r w:rsidRPr="00D63515">
        <w:rPr>
          <w:rFonts w:ascii="Arial Narrow" w:hAnsi="Arial Narrow" w:cs="Arial"/>
        </w:rPr>
        <w:t>La retenue de garantie est fixée à 10% du montant toutes taxes comprises. La restitution de la retenue de garantie ou du cautionnement sera effectuée dans un délai d’un mois après la réception définitive sur mainlevée délivrée par le maître d’ouvrage après demande de l’entrepreneur.</w:t>
      </w:r>
    </w:p>
    <w:p w:rsidR="00F2773C" w:rsidRPr="00D63515" w:rsidRDefault="00F2773C" w:rsidP="00F2773C">
      <w:pPr>
        <w:spacing w:before="120" w:after="120"/>
        <w:rPr>
          <w:rFonts w:ascii="Arial Narrow" w:hAnsi="Arial Narrow" w:cs="Arial"/>
        </w:rPr>
      </w:pPr>
      <w:r w:rsidRPr="00D63515">
        <w:rPr>
          <w:rFonts w:ascii="Arial Narrow" w:hAnsi="Arial Narrow" w:cs="Arial"/>
        </w:rPr>
        <w:t xml:space="preserve">11.3 </w:t>
      </w:r>
      <w:r w:rsidRPr="00D63515">
        <w:rPr>
          <w:rFonts w:ascii="Arial Narrow" w:hAnsi="Arial Narrow" w:cs="Arial"/>
          <w:b/>
        </w:rPr>
        <w:t>Cautionnement d’avance de démarrage</w:t>
      </w:r>
      <w:r w:rsidRPr="00D63515">
        <w:rPr>
          <w:rFonts w:ascii="Arial Narrow" w:hAnsi="Arial Narrow" w:cs="Arial"/>
        </w:rPr>
        <w:t>.</w:t>
      </w:r>
    </w:p>
    <w:p w:rsidR="00F2773C" w:rsidRPr="00D63515" w:rsidRDefault="00F2773C" w:rsidP="00F2773C">
      <w:pPr>
        <w:jc w:val="both"/>
        <w:rPr>
          <w:rFonts w:ascii="Arial Narrow" w:hAnsi="Arial Narrow" w:cs="Arial"/>
        </w:rPr>
      </w:pPr>
      <w:r w:rsidRPr="00D63515">
        <w:rPr>
          <w:rFonts w:ascii="Arial Narrow" w:hAnsi="Arial Narrow" w:cs="Arial"/>
        </w:rPr>
        <w:t xml:space="preserve">L’entrepreneur pourra bénéficier sur sa demande, dès la signature du marché et sans justification de débours de sa part, d’une avance de démarrage égale à 20%  du montant initial du marché. Cette avance sera cautionnée par une garantie de remboursement à 100% et émise par une banque de premier ordre agréée par le Ministère de l’Economie et des Finances du Cameroun. Le remboursement de l’avance de démarrage se fera par prélèvement de 40% du montant de chaque décompte provisoire. Le montant de la caution de garantie de remboursement de l’avance de démarrage sera réduit au fur à mesure des remboursements. Une mainlevée de la caution sera délivrée après remboursement total de l’avance. </w:t>
      </w:r>
    </w:p>
    <w:p w:rsidR="00F2773C" w:rsidRPr="00D63515" w:rsidRDefault="00F2773C" w:rsidP="00F2773C">
      <w:pPr>
        <w:jc w:val="both"/>
        <w:rPr>
          <w:rFonts w:ascii="Arial Narrow" w:hAnsi="Arial Narrow" w:cs="Arial"/>
        </w:rPr>
      </w:pP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12 - Montant du Marché (CCAG Articles 18 et 19 complétés)</w:t>
      </w:r>
    </w:p>
    <w:p w:rsidR="00F2773C" w:rsidRPr="00D63515" w:rsidRDefault="00F2773C" w:rsidP="00F2773C">
      <w:pPr>
        <w:ind w:firstLine="720"/>
        <w:jc w:val="both"/>
        <w:rPr>
          <w:rFonts w:ascii="Arial Narrow" w:hAnsi="Arial Narrow" w:cs="Arial"/>
        </w:rPr>
      </w:pPr>
      <w:r w:rsidRPr="00D63515">
        <w:rPr>
          <w:rFonts w:ascii="Arial Narrow" w:hAnsi="Arial Narrow" w:cs="Arial"/>
        </w:rPr>
        <w:t>Le montant du présent Marché tel qu’il ressort du devis estimatif ci-joint est de : ___________________ Francs CFA toutes taxes comprises ; soit :</w:t>
      </w:r>
    </w:p>
    <w:p w:rsidR="00F2773C" w:rsidRPr="00D63515" w:rsidRDefault="00F2773C" w:rsidP="009C4B70">
      <w:pPr>
        <w:numPr>
          <w:ilvl w:val="0"/>
          <w:numId w:val="2"/>
        </w:numPr>
        <w:jc w:val="both"/>
        <w:rPr>
          <w:rFonts w:ascii="Arial Narrow" w:hAnsi="Arial Narrow" w:cs="Arial"/>
        </w:rPr>
      </w:pPr>
      <w:r w:rsidRPr="00D63515">
        <w:rPr>
          <w:rFonts w:ascii="Arial Narrow" w:hAnsi="Arial Narrow" w:cs="Arial"/>
        </w:rPr>
        <w:t>Montant HTVA _________________ ___ (_____) Francs CFA ;</w:t>
      </w:r>
    </w:p>
    <w:p w:rsidR="00F2773C" w:rsidRPr="00D63515" w:rsidRDefault="00F2773C" w:rsidP="009C4B70">
      <w:pPr>
        <w:numPr>
          <w:ilvl w:val="0"/>
          <w:numId w:val="2"/>
        </w:numPr>
        <w:jc w:val="both"/>
        <w:rPr>
          <w:rFonts w:ascii="Arial Narrow" w:hAnsi="Arial Narrow" w:cs="Arial"/>
        </w:rPr>
      </w:pPr>
      <w:r w:rsidRPr="00D63515">
        <w:rPr>
          <w:rFonts w:ascii="Arial Narrow" w:hAnsi="Arial Narrow" w:cs="Arial"/>
        </w:rPr>
        <w:t xml:space="preserve">Montant de </w:t>
      </w:r>
      <w:smartTag w:uri="urn:schemas-microsoft-com:office:smarttags" w:element="PersonName">
        <w:smartTagPr>
          <w:attr w:name="ProductID" w:val="la TVA"/>
        </w:smartTagPr>
        <w:r w:rsidRPr="00D63515">
          <w:rPr>
            <w:rFonts w:ascii="Arial Narrow" w:hAnsi="Arial Narrow" w:cs="Arial"/>
          </w:rPr>
          <w:t>la TVA</w:t>
        </w:r>
      </w:smartTag>
      <w:r w:rsidRPr="00D63515">
        <w:rPr>
          <w:rFonts w:ascii="Arial Narrow" w:hAnsi="Arial Narrow" w:cs="Arial"/>
        </w:rPr>
        <w:t xml:space="preserve"> _________________ (_____) Francs CFA.</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13 - Lieu et mode de paiement</w:t>
      </w:r>
    </w:p>
    <w:p w:rsidR="00F2773C" w:rsidRPr="00D63515" w:rsidRDefault="00F2773C" w:rsidP="009C4B70">
      <w:pPr>
        <w:numPr>
          <w:ilvl w:val="0"/>
          <w:numId w:val="4"/>
        </w:numPr>
        <w:jc w:val="both"/>
        <w:rPr>
          <w:rFonts w:ascii="Arial Narrow" w:hAnsi="Arial Narrow" w:cs="Arial"/>
        </w:rPr>
      </w:pPr>
      <w:r w:rsidRPr="00D63515">
        <w:rPr>
          <w:rFonts w:ascii="Arial Narrow" w:hAnsi="Arial Narrow" w:cs="Arial"/>
        </w:rPr>
        <w:lastRenderedPageBreak/>
        <w:t>En contrepartie des paiements à effectuer à l’Entrepreneur, dans les conditions indiquées dans le marché, l’Entrepreneur s’engage par la présente à exécuter le marché conformément aux dispositions du devis ;</w:t>
      </w:r>
    </w:p>
    <w:p w:rsidR="00F2773C" w:rsidRPr="00D63515" w:rsidRDefault="00F2773C" w:rsidP="009C4B70">
      <w:pPr>
        <w:numPr>
          <w:ilvl w:val="0"/>
          <w:numId w:val="4"/>
        </w:numPr>
        <w:jc w:val="both"/>
        <w:rPr>
          <w:rFonts w:ascii="Arial Narrow" w:hAnsi="Arial Narrow" w:cs="Arial"/>
        </w:rPr>
      </w:pPr>
      <w:r w:rsidRPr="00D63515">
        <w:rPr>
          <w:rFonts w:ascii="Arial Narrow" w:hAnsi="Arial Narrow" w:cs="Arial"/>
        </w:rPr>
        <w:t>Les paiements seront effectués par virement bancaire au compte n° __________ ouvert au nom de l’Entrepreneur à la banque ___________________________________</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14 - Variation des prix (CCAG Article 20)</w:t>
      </w:r>
    </w:p>
    <w:p w:rsidR="00F2773C" w:rsidRPr="00D63515" w:rsidRDefault="00F2773C" w:rsidP="00F2773C">
      <w:pPr>
        <w:jc w:val="both"/>
        <w:rPr>
          <w:rFonts w:ascii="Arial Narrow" w:hAnsi="Arial Narrow" w:cs="Arial"/>
        </w:rPr>
      </w:pPr>
      <w:r w:rsidRPr="00D63515">
        <w:rPr>
          <w:rFonts w:ascii="Arial Narrow" w:hAnsi="Arial Narrow" w:cs="Arial"/>
          <w:b/>
        </w:rPr>
        <w:t>14.1.</w:t>
      </w:r>
      <w:r w:rsidRPr="00D63515">
        <w:rPr>
          <w:rFonts w:ascii="Arial Narrow" w:hAnsi="Arial Narrow" w:cs="Arial"/>
        </w:rPr>
        <w:t xml:space="preserve"> Les prix sont fermes et non révisables.</w:t>
      </w:r>
    </w:p>
    <w:p w:rsidR="00F2773C" w:rsidRPr="00D63515" w:rsidRDefault="00F2773C" w:rsidP="00F2773C">
      <w:pPr>
        <w:jc w:val="both"/>
        <w:rPr>
          <w:rFonts w:ascii="Arial Narrow" w:hAnsi="Arial Narrow" w:cs="Arial"/>
        </w:rPr>
      </w:pPr>
      <w:r w:rsidRPr="00D63515">
        <w:rPr>
          <w:rFonts w:ascii="Arial Narrow" w:hAnsi="Arial Narrow" w:cs="Arial"/>
        </w:rPr>
        <w:t>a. Les acomptes payés à l’entrepreneur au titre des avances ne sont pas révisables.</w:t>
      </w:r>
    </w:p>
    <w:p w:rsidR="00F2773C" w:rsidRPr="00D63515" w:rsidRDefault="00F2773C" w:rsidP="00F2773C">
      <w:pPr>
        <w:jc w:val="both"/>
        <w:rPr>
          <w:rFonts w:ascii="Arial Narrow" w:hAnsi="Arial Narrow" w:cs="Arial"/>
        </w:rPr>
      </w:pPr>
      <w:r w:rsidRPr="00D63515">
        <w:rPr>
          <w:rFonts w:ascii="Arial Narrow" w:hAnsi="Arial Narrow" w:cs="Arial"/>
        </w:rPr>
        <w:t>b. La révision est « gelée » à l’expiration du délai contractuel, sauf en cas de baisse des prix.</w:t>
      </w:r>
    </w:p>
    <w:p w:rsidR="00F2773C" w:rsidRPr="00D63515" w:rsidRDefault="00F2773C" w:rsidP="00F2773C">
      <w:pPr>
        <w:jc w:val="both"/>
        <w:rPr>
          <w:rFonts w:ascii="Arial Narrow" w:hAnsi="Arial Narrow" w:cs="Arial"/>
          <w:b/>
        </w:rPr>
      </w:pPr>
      <w:r w:rsidRPr="00D63515">
        <w:rPr>
          <w:rFonts w:ascii="Arial Narrow" w:hAnsi="Arial Narrow" w:cs="Arial"/>
          <w:b/>
        </w:rPr>
        <w:t xml:space="preserve">14.2. </w:t>
      </w:r>
      <w:r w:rsidRPr="00D63515">
        <w:rPr>
          <w:rFonts w:ascii="Arial Narrow" w:hAnsi="Arial Narrow" w:cs="Arial"/>
        </w:rPr>
        <w:t xml:space="preserve">Modalités d’actualisation des prix (le cas échéant). </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15 - Formules de révision des prix  (CCAG Article 21)</w:t>
      </w:r>
    </w:p>
    <w:p w:rsidR="00F2773C" w:rsidRPr="00D63515" w:rsidRDefault="00F2773C" w:rsidP="00F2773C">
      <w:pPr>
        <w:jc w:val="both"/>
        <w:rPr>
          <w:rFonts w:ascii="Arial Narrow" w:hAnsi="Arial Narrow" w:cs="Arial"/>
        </w:rPr>
      </w:pPr>
      <w:r w:rsidRPr="00D63515">
        <w:rPr>
          <w:rFonts w:ascii="Arial Narrow" w:hAnsi="Arial Narrow" w:cs="Arial"/>
        </w:rPr>
        <w:t>Les prix sont fermes et non révisables.</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16 - Formules d’actualisation des prix  (CCAG Article 21)</w:t>
      </w:r>
    </w:p>
    <w:p w:rsidR="00F2773C" w:rsidRPr="00D63515" w:rsidRDefault="00F2773C" w:rsidP="00F2773C">
      <w:pPr>
        <w:spacing w:before="120" w:after="120"/>
        <w:jc w:val="both"/>
        <w:rPr>
          <w:rFonts w:ascii="Arial Narrow" w:hAnsi="Arial Narrow" w:cs="Arial"/>
        </w:rPr>
      </w:pPr>
      <w:r w:rsidRPr="00D63515">
        <w:rPr>
          <w:rFonts w:ascii="Arial Narrow" w:hAnsi="Arial Narrow" w:cs="Arial"/>
        </w:rPr>
        <w:t>Les</w:t>
      </w:r>
      <w:r w:rsidRPr="00D63515">
        <w:rPr>
          <w:rFonts w:ascii="Arial Narrow" w:hAnsi="Arial Narrow" w:cs="Arial"/>
          <w:b/>
        </w:rPr>
        <w:t xml:space="preserve"> </w:t>
      </w:r>
      <w:r w:rsidRPr="00D63515">
        <w:rPr>
          <w:rFonts w:ascii="Arial Narrow" w:hAnsi="Arial Narrow" w:cs="Arial"/>
        </w:rPr>
        <w:t>prix</w:t>
      </w:r>
      <w:r w:rsidRPr="00D63515">
        <w:rPr>
          <w:rFonts w:ascii="Arial Narrow" w:hAnsi="Arial Narrow" w:cs="Arial"/>
          <w:b/>
        </w:rPr>
        <w:t xml:space="preserve"> </w:t>
      </w:r>
      <w:r w:rsidRPr="00D63515">
        <w:rPr>
          <w:rFonts w:ascii="Arial Narrow" w:hAnsi="Arial Narrow" w:cs="Arial"/>
        </w:rPr>
        <w:t xml:space="preserve">du bordereau des prix unitaires sont fermes et non actualisables </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17 - Prestations en régie (CCAG Article 22 complété)</w:t>
      </w:r>
    </w:p>
    <w:p w:rsidR="00F2773C" w:rsidRPr="00D63515" w:rsidRDefault="00F2773C" w:rsidP="00F2773C">
      <w:pPr>
        <w:jc w:val="both"/>
        <w:rPr>
          <w:rFonts w:ascii="Arial Narrow" w:hAnsi="Arial Narrow" w:cs="Arial"/>
          <w:b/>
        </w:rPr>
      </w:pPr>
      <w:r w:rsidRPr="00D63515">
        <w:rPr>
          <w:rFonts w:ascii="Arial Narrow" w:hAnsi="Arial Narrow" w:cs="Arial"/>
        </w:rPr>
        <w:t>(Sans Objet)</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18 - Valorisation des prestations (CCAG Article 23)</w:t>
      </w:r>
    </w:p>
    <w:p w:rsidR="00F2773C" w:rsidRPr="00D63515" w:rsidRDefault="00F2773C" w:rsidP="00F2773C">
      <w:pPr>
        <w:jc w:val="both"/>
        <w:rPr>
          <w:rFonts w:ascii="Arial Narrow" w:hAnsi="Arial Narrow" w:cs="Arial"/>
        </w:rPr>
      </w:pPr>
      <w:r w:rsidRPr="00D63515">
        <w:rPr>
          <w:rFonts w:ascii="Arial Narrow" w:hAnsi="Arial Narrow" w:cs="Arial"/>
        </w:rPr>
        <w:t>Ce Marché est à prix unitaires et forfaitaires</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19 - Valorisation des approvisionnements (CCAG Article 24 complété)</w:t>
      </w:r>
    </w:p>
    <w:p w:rsidR="00F2773C" w:rsidRPr="00D63515" w:rsidRDefault="00F2773C" w:rsidP="00F2773C">
      <w:pPr>
        <w:spacing w:before="120" w:after="120"/>
        <w:jc w:val="both"/>
        <w:rPr>
          <w:rFonts w:ascii="Arial Narrow" w:hAnsi="Arial Narrow" w:cs="Arial"/>
        </w:rPr>
      </w:pPr>
      <w:r w:rsidRPr="00D63515">
        <w:rPr>
          <w:rFonts w:ascii="Arial Narrow" w:hAnsi="Arial Narrow" w:cs="Arial"/>
        </w:rPr>
        <w:t>Sans objet</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20 - Avances (CCAG Article 28)</w:t>
      </w:r>
    </w:p>
    <w:p w:rsidR="00F2773C" w:rsidRPr="00D63515" w:rsidRDefault="00F2773C" w:rsidP="00F2773C">
      <w:pPr>
        <w:jc w:val="both"/>
        <w:rPr>
          <w:rFonts w:ascii="Arial Narrow" w:hAnsi="Arial Narrow" w:cs="Arial"/>
        </w:rPr>
      </w:pPr>
      <w:r w:rsidRPr="00D63515">
        <w:rPr>
          <w:rFonts w:ascii="Arial Narrow" w:hAnsi="Arial Narrow" w:cs="Arial"/>
          <w:b/>
        </w:rPr>
        <w:t xml:space="preserve">20.1. </w:t>
      </w:r>
      <w:r w:rsidRPr="00D63515">
        <w:rPr>
          <w:rFonts w:ascii="Arial Narrow" w:hAnsi="Arial Narrow" w:cs="Arial"/>
        </w:rPr>
        <w:t>Le Maître d’Ouvrage pourra, à la demande de l’Entrepreneur, accorder une avance de démarrage de 20% du montant du Marché.</w:t>
      </w:r>
    </w:p>
    <w:p w:rsidR="00F2773C" w:rsidRPr="00D63515" w:rsidRDefault="00F2773C" w:rsidP="00F2773C">
      <w:pPr>
        <w:jc w:val="both"/>
        <w:rPr>
          <w:rFonts w:ascii="Arial Narrow" w:hAnsi="Arial Narrow" w:cs="Arial"/>
        </w:rPr>
      </w:pPr>
      <w:r w:rsidRPr="00D63515">
        <w:rPr>
          <w:rFonts w:ascii="Arial Narrow" w:hAnsi="Arial Narrow" w:cs="Arial"/>
          <w:b/>
        </w:rPr>
        <w:t xml:space="preserve">20.2. </w:t>
      </w:r>
      <w:r w:rsidRPr="00D63515">
        <w:rPr>
          <w:rFonts w:ascii="Arial Narrow" w:hAnsi="Arial Narrow" w:cs="Arial"/>
        </w:rPr>
        <w:t>Le délai de paiement de l’avance de démarrage est fixé à _________ jours à compter de sa demande par l’entrepreneur.</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21 - Règlement des travaux (CCAG Articles 26, 27 et 30 complétés)</w:t>
      </w:r>
    </w:p>
    <w:p w:rsidR="00F2773C" w:rsidRPr="00D63515" w:rsidRDefault="00F2773C" w:rsidP="009C4B70">
      <w:pPr>
        <w:numPr>
          <w:ilvl w:val="0"/>
          <w:numId w:val="5"/>
        </w:numPr>
        <w:spacing w:after="120"/>
        <w:ind w:left="748" w:hanging="391"/>
        <w:jc w:val="both"/>
        <w:rPr>
          <w:rFonts w:ascii="Arial Narrow" w:hAnsi="Arial Narrow" w:cs="Arial"/>
        </w:rPr>
      </w:pPr>
      <w:r w:rsidRPr="00D63515">
        <w:rPr>
          <w:rFonts w:ascii="Arial Narrow" w:hAnsi="Arial Narrow" w:cs="Arial"/>
          <w:b/>
        </w:rPr>
        <w:t>Constatation des travaux exécutés</w:t>
      </w:r>
      <w:r w:rsidRPr="00D63515">
        <w:rPr>
          <w:rFonts w:ascii="Arial Narrow" w:hAnsi="Arial Narrow" w:cs="Arial"/>
        </w:rPr>
        <w:t> :</w:t>
      </w:r>
    </w:p>
    <w:p w:rsidR="00F2773C" w:rsidRPr="00D63515" w:rsidRDefault="00F2773C" w:rsidP="00F2773C">
      <w:pPr>
        <w:ind w:firstLine="360"/>
        <w:jc w:val="both"/>
        <w:rPr>
          <w:rFonts w:ascii="Arial Narrow" w:hAnsi="Arial Narrow" w:cs="Arial"/>
        </w:rPr>
      </w:pPr>
      <w:r w:rsidRPr="00D63515">
        <w:rPr>
          <w:rFonts w:ascii="Arial Narrow" w:hAnsi="Arial Narrow" w:cs="Arial"/>
        </w:rPr>
        <w:t>Avant le 30 de chaque mois, l’Entrepreneur et le Maître d’œuvre établissent un attachement contradictoire qui récapitule et fixe les quantités réalisées pour chaque poste du bordereau au cours du mois.</w:t>
      </w:r>
    </w:p>
    <w:p w:rsidR="00F2773C" w:rsidRPr="00D63515" w:rsidRDefault="00F2773C" w:rsidP="009C4B70">
      <w:pPr>
        <w:numPr>
          <w:ilvl w:val="0"/>
          <w:numId w:val="5"/>
        </w:numPr>
        <w:spacing w:before="120" w:after="120"/>
        <w:ind w:left="748" w:hanging="391"/>
        <w:jc w:val="both"/>
        <w:rPr>
          <w:rFonts w:ascii="Arial Narrow" w:hAnsi="Arial Narrow" w:cs="Arial"/>
          <w:b/>
        </w:rPr>
      </w:pPr>
      <w:r w:rsidRPr="00D63515">
        <w:rPr>
          <w:rFonts w:ascii="Arial Narrow" w:hAnsi="Arial Narrow" w:cs="Arial"/>
          <w:b/>
        </w:rPr>
        <w:t>Décompte mensuel</w:t>
      </w:r>
    </w:p>
    <w:p w:rsidR="00F2773C" w:rsidRPr="00D63515" w:rsidRDefault="00F2773C" w:rsidP="00F2773C">
      <w:pPr>
        <w:ind w:firstLine="708"/>
        <w:jc w:val="both"/>
        <w:rPr>
          <w:rFonts w:ascii="Arial Narrow" w:hAnsi="Arial Narrow" w:cs="Arial"/>
        </w:rPr>
      </w:pPr>
      <w:r w:rsidRPr="00D63515">
        <w:rPr>
          <w:rFonts w:ascii="Arial Narrow" w:hAnsi="Arial Narrow" w:cs="Arial"/>
        </w:rPr>
        <w:t>Au plus tard le cinq (5) du mois suivant le mois des prestations, le prestataire remettra en sept (7) exemplaires à l’Ingénieur du Marché deux projets de décompte provisoire mensuel (un décompte hors TVA et un décompte du montant des taxes), selon le modèle agrée et établissant le montant total des sommes auxquelles il peut prétendre du fait de l’exécution du Marché, depuis le début de celui-ci.</w:t>
      </w:r>
    </w:p>
    <w:p w:rsidR="00F2773C" w:rsidRPr="00D63515" w:rsidRDefault="00F2773C" w:rsidP="00F2773C">
      <w:pPr>
        <w:ind w:firstLine="708"/>
        <w:jc w:val="both"/>
        <w:rPr>
          <w:rFonts w:ascii="Arial Narrow" w:hAnsi="Arial Narrow" w:cs="Arial"/>
        </w:rPr>
      </w:pPr>
      <w:r w:rsidRPr="00D63515">
        <w:rPr>
          <w:rFonts w:ascii="Arial Narrow" w:hAnsi="Arial Narrow" w:cs="Arial"/>
        </w:rPr>
        <w:t>Le décompte TTC sera réglé à l’Entrepreneur.</w:t>
      </w:r>
    </w:p>
    <w:p w:rsidR="00F2773C" w:rsidRPr="00D63515" w:rsidRDefault="00F2773C" w:rsidP="00F2773C">
      <w:pPr>
        <w:jc w:val="both"/>
        <w:rPr>
          <w:rFonts w:ascii="Arial Narrow" w:hAnsi="Arial Narrow" w:cs="Arial"/>
        </w:rPr>
      </w:pPr>
      <w:r w:rsidRPr="00D63515">
        <w:rPr>
          <w:rFonts w:ascii="Arial Narrow" w:hAnsi="Arial Narrow" w:cs="Arial"/>
        </w:rPr>
        <w:t xml:space="preserve">Le décompte du montant des taxes fera l’objet d’une écriture d’ordre entre  les budgets </w:t>
      </w:r>
      <w:r>
        <w:rPr>
          <w:rFonts w:ascii="Arial Narrow" w:hAnsi="Arial Narrow" w:cs="Arial"/>
        </w:rPr>
        <w:t>du FEICOM</w:t>
      </w:r>
      <w:r w:rsidRPr="00D63515">
        <w:rPr>
          <w:rFonts w:ascii="Arial Narrow" w:hAnsi="Arial Narrow" w:cs="Arial"/>
        </w:rPr>
        <w:t xml:space="preserve"> et du Ministère en charge des Finances</w:t>
      </w:r>
    </w:p>
    <w:p w:rsidR="00F2773C" w:rsidRPr="00D63515" w:rsidRDefault="00F2773C" w:rsidP="00F2773C">
      <w:pPr>
        <w:jc w:val="both"/>
        <w:rPr>
          <w:rFonts w:ascii="Arial Narrow" w:hAnsi="Arial Narrow" w:cs="Arial"/>
        </w:rPr>
      </w:pPr>
      <w:r w:rsidRPr="00D63515">
        <w:rPr>
          <w:rFonts w:ascii="Arial Narrow" w:hAnsi="Arial Narrow" w:cs="Arial"/>
        </w:rPr>
        <w:t>Le montant HTVA de l’acompte à payer au prestataire sera mandaté comme suit :</w:t>
      </w:r>
    </w:p>
    <w:p w:rsidR="00F2773C" w:rsidRPr="00D63515" w:rsidRDefault="00F2773C" w:rsidP="009C4B70">
      <w:pPr>
        <w:pStyle w:val="Paragraphedeliste"/>
        <w:numPr>
          <w:ilvl w:val="0"/>
          <w:numId w:val="11"/>
        </w:numPr>
        <w:jc w:val="both"/>
        <w:rPr>
          <w:rFonts w:ascii="Arial Narrow" w:hAnsi="Arial Narrow" w:cs="Arial"/>
        </w:rPr>
      </w:pPr>
      <w:r w:rsidRPr="00D63515">
        <w:rPr>
          <w:rFonts w:ascii="Arial Narrow" w:hAnsi="Arial Narrow" w:cs="Arial"/>
        </w:rPr>
        <w:t>97,8% (ou 94,5 %) versé directement au compte du prestataire ;</w:t>
      </w:r>
    </w:p>
    <w:p w:rsidR="00F2773C" w:rsidRPr="00D63515" w:rsidRDefault="00F2773C" w:rsidP="009C4B70">
      <w:pPr>
        <w:pStyle w:val="Paragraphedeliste"/>
        <w:numPr>
          <w:ilvl w:val="0"/>
          <w:numId w:val="11"/>
        </w:numPr>
        <w:jc w:val="both"/>
        <w:rPr>
          <w:rFonts w:ascii="Arial Narrow" w:hAnsi="Arial Narrow" w:cs="Arial"/>
        </w:rPr>
      </w:pPr>
      <w:r w:rsidRPr="00D63515">
        <w:rPr>
          <w:rFonts w:ascii="Arial Narrow" w:hAnsi="Arial Narrow" w:cs="Arial"/>
        </w:rPr>
        <w:t>2,2% (ou 5,5 %) versé au Trésor Public au titre de AIR du par l’Entrepreneur.</w:t>
      </w:r>
    </w:p>
    <w:p w:rsidR="00F2773C" w:rsidRPr="00D63515" w:rsidRDefault="00F2773C" w:rsidP="00F2773C">
      <w:pPr>
        <w:ind w:firstLine="708"/>
        <w:jc w:val="both"/>
        <w:rPr>
          <w:rFonts w:ascii="Arial Narrow" w:hAnsi="Arial Narrow" w:cs="Arial"/>
        </w:rPr>
      </w:pPr>
      <w:r w:rsidRPr="00D63515">
        <w:rPr>
          <w:rFonts w:ascii="Arial Narrow" w:hAnsi="Arial Narrow" w:cs="Arial"/>
        </w:rPr>
        <w:t>L’Ingénieur du Marché. Disposera de d’un délai de sept (7) jours pour transmettre au Chef de Service du Marché., les décomptes qu’il a approuvés.</w:t>
      </w:r>
    </w:p>
    <w:p w:rsidR="00F2773C" w:rsidRPr="00D63515" w:rsidRDefault="00F2773C" w:rsidP="00F2773C">
      <w:pPr>
        <w:jc w:val="both"/>
        <w:rPr>
          <w:rFonts w:ascii="Arial Narrow" w:hAnsi="Arial Narrow" w:cs="Arial"/>
        </w:rPr>
      </w:pPr>
      <w:r w:rsidRPr="00D63515">
        <w:rPr>
          <w:rFonts w:ascii="Arial Narrow" w:hAnsi="Arial Narrow" w:cs="Arial"/>
        </w:rPr>
        <w:t>Le Chef de Servie et l’Ingénieur disposent de vingt et un (21) jours pour procéder à la signature des décomptes et leur transmission au comptable chargé du paiement.</w:t>
      </w:r>
    </w:p>
    <w:p w:rsidR="00F2773C" w:rsidRPr="00D63515" w:rsidRDefault="00F2773C" w:rsidP="009C4B70">
      <w:pPr>
        <w:pStyle w:val="Paragraphedeliste"/>
        <w:numPr>
          <w:ilvl w:val="0"/>
          <w:numId w:val="5"/>
        </w:numPr>
        <w:spacing w:before="120" w:after="120"/>
        <w:jc w:val="both"/>
        <w:rPr>
          <w:rFonts w:ascii="Arial Narrow" w:hAnsi="Arial Narrow" w:cs="Arial"/>
        </w:rPr>
      </w:pPr>
      <w:r w:rsidRPr="00D63515">
        <w:rPr>
          <w:rFonts w:ascii="Arial Narrow" w:hAnsi="Arial Narrow" w:cs="Arial"/>
          <w:b/>
        </w:rPr>
        <w:t>Décompte d’avance de démarrage</w:t>
      </w:r>
    </w:p>
    <w:p w:rsidR="00F2773C" w:rsidRPr="00D63515" w:rsidRDefault="00F2773C" w:rsidP="00F2773C">
      <w:pPr>
        <w:ind w:firstLine="360"/>
        <w:jc w:val="both"/>
        <w:rPr>
          <w:rFonts w:ascii="Arial Narrow" w:hAnsi="Arial Narrow" w:cs="Arial"/>
        </w:rPr>
      </w:pPr>
      <w:r w:rsidRPr="00D63515">
        <w:rPr>
          <w:rFonts w:ascii="Arial Narrow" w:hAnsi="Arial Narrow" w:cs="Arial"/>
        </w:rPr>
        <w:t xml:space="preserve">Sans objet.  </w:t>
      </w:r>
    </w:p>
    <w:p w:rsidR="00F2773C" w:rsidRPr="00D63515" w:rsidRDefault="00F2773C" w:rsidP="009C4B70">
      <w:pPr>
        <w:pStyle w:val="Paragraphedeliste"/>
        <w:numPr>
          <w:ilvl w:val="2"/>
          <w:numId w:val="37"/>
        </w:numPr>
        <w:spacing w:before="120" w:after="120"/>
        <w:ind w:left="714" w:hanging="357"/>
        <w:jc w:val="both"/>
        <w:rPr>
          <w:rFonts w:ascii="Arial Narrow" w:hAnsi="Arial Narrow" w:cs="Arial"/>
        </w:rPr>
      </w:pPr>
      <w:r w:rsidRPr="00D63515">
        <w:rPr>
          <w:rFonts w:ascii="Arial Narrow" w:hAnsi="Arial Narrow" w:cs="Arial"/>
          <w:b/>
        </w:rPr>
        <w:lastRenderedPageBreak/>
        <w:t>Contenu du dossier de paiement</w:t>
      </w:r>
      <w:r w:rsidRPr="00D63515">
        <w:rPr>
          <w:rFonts w:ascii="Arial Narrow" w:hAnsi="Arial Narrow" w:cs="Arial"/>
        </w:rPr>
        <w:t> :</w:t>
      </w:r>
    </w:p>
    <w:p w:rsidR="00F2773C" w:rsidRPr="00D63515" w:rsidRDefault="00F2773C" w:rsidP="009C4B70">
      <w:pPr>
        <w:pStyle w:val="Paragraphedeliste"/>
        <w:numPr>
          <w:ilvl w:val="3"/>
          <w:numId w:val="3"/>
        </w:numPr>
        <w:jc w:val="both"/>
        <w:rPr>
          <w:rFonts w:ascii="Arial Narrow" w:hAnsi="Arial Narrow" w:cs="Arial"/>
        </w:rPr>
      </w:pPr>
      <w:r w:rsidRPr="00D63515">
        <w:rPr>
          <w:rFonts w:ascii="Arial Narrow" w:hAnsi="Arial Narrow" w:cs="Arial"/>
        </w:rPr>
        <w:t>Une facture timbrée à 1000 en 07 (sept) exemplaires  ;</w:t>
      </w:r>
    </w:p>
    <w:p w:rsidR="00F2773C" w:rsidRPr="00D63515" w:rsidRDefault="00F2773C" w:rsidP="009C4B70">
      <w:pPr>
        <w:pStyle w:val="Paragraphedeliste"/>
        <w:numPr>
          <w:ilvl w:val="3"/>
          <w:numId w:val="3"/>
        </w:numPr>
        <w:jc w:val="both"/>
        <w:rPr>
          <w:rFonts w:ascii="Arial Narrow" w:hAnsi="Arial Narrow" w:cs="Arial"/>
        </w:rPr>
      </w:pPr>
      <w:r w:rsidRPr="00D63515">
        <w:rPr>
          <w:rFonts w:ascii="Arial Narrow" w:hAnsi="Arial Narrow" w:cs="Arial"/>
        </w:rPr>
        <w:t>Le procès-verbal de réception signé de tous les membres de la commission de réception ;</w:t>
      </w:r>
    </w:p>
    <w:p w:rsidR="00F2773C" w:rsidRPr="00D63515" w:rsidRDefault="00F2773C" w:rsidP="009C4B70">
      <w:pPr>
        <w:pStyle w:val="Paragraphedeliste"/>
        <w:numPr>
          <w:ilvl w:val="3"/>
          <w:numId w:val="3"/>
        </w:numPr>
        <w:jc w:val="both"/>
        <w:rPr>
          <w:rFonts w:ascii="Arial Narrow" w:hAnsi="Arial Narrow" w:cs="Arial"/>
        </w:rPr>
      </w:pPr>
      <w:r w:rsidRPr="00D63515">
        <w:rPr>
          <w:rFonts w:ascii="Arial Narrow" w:hAnsi="Arial Narrow" w:cs="Arial"/>
        </w:rPr>
        <w:t>L’attachement</w:t>
      </w:r>
    </w:p>
    <w:p w:rsidR="00F2773C" w:rsidRPr="00D63515" w:rsidRDefault="00F2773C" w:rsidP="009C4B70">
      <w:pPr>
        <w:pStyle w:val="Paragraphedeliste"/>
        <w:numPr>
          <w:ilvl w:val="3"/>
          <w:numId w:val="3"/>
        </w:numPr>
        <w:jc w:val="both"/>
        <w:rPr>
          <w:rFonts w:ascii="Arial Narrow" w:hAnsi="Arial Narrow" w:cs="Arial"/>
        </w:rPr>
      </w:pPr>
      <w:r w:rsidRPr="00D63515">
        <w:rPr>
          <w:rFonts w:ascii="Arial Narrow" w:hAnsi="Arial Narrow" w:cs="Arial"/>
        </w:rPr>
        <w:t>Le rapport d’exécution signé du maître d’œuvre et visé de l’ingénieur du Marché et du Chef de Service du maché;</w:t>
      </w:r>
    </w:p>
    <w:p w:rsidR="00F2773C" w:rsidRPr="00D63515" w:rsidRDefault="00F2773C" w:rsidP="009C4B70">
      <w:pPr>
        <w:pStyle w:val="Paragraphedeliste"/>
        <w:numPr>
          <w:ilvl w:val="3"/>
          <w:numId w:val="3"/>
        </w:numPr>
        <w:jc w:val="both"/>
        <w:rPr>
          <w:rFonts w:ascii="Arial Narrow" w:hAnsi="Arial Narrow" w:cs="Arial"/>
        </w:rPr>
      </w:pPr>
      <w:r w:rsidRPr="00D63515">
        <w:rPr>
          <w:rFonts w:ascii="Arial Narrow" w:hAnsi="Arial Narrow" w:cs="Arial"/>
        </w:rPr>
        <w:t>La mainlevée de retenue de garantie en cas de réception définitive ;</w:t>
      </w:r>
    </w:p>
    <w:p w:rsidR="00F2773C" w:rsidRPr="00D63515" w:rsidRDefault="00F2773C" w:rsidP="009C4B70">
      <w:pPr>
        <w:pStyle w:val="Paragraphedeliste"/>
        <w:numPr>
          <w:ilvl w:val="3"/>
          <w:numId w:val="3"/>
        </w:numPr>
        <w:jc w:val="both"/>
        <w:rPr>
          <w:rFonts w:ascii="Arial Narrow" w:hAnsi="Arial Narrow" w:cs="Arial"/>
        </w:rPr>
      </w:pPr>
      <w:r w:rsidRPr="00D63515">
        <w:rPr>
          <w:rFonts w:ascii="Arial Narrow" w:hAnsi="Arial Narrow" w:cs="Arial"/>
        </w:rPr>
        <w:t>Une copie légalisée par les administrations compétentes des pièces ci-après :</w:t>
      </w:r>
    </w:p>
    <w:p w:rsidR="00F2773C" w:rsidRPr="00D63515" w:rsidRDefault="00F2773C" w:rsidP="009C4B70">
      <w:pPr>
        <w:pStyle w:val="Paragraphedeliste"/>
        <w:numPr>
          <w:ilvl w:val="5"/>
          <w:numId w:val="3"/>
        </w:numPr>
        <w:jc w:val="both"/>
        <w:rPr>
          <w:rFonts w:ascii="Arial Narrow" w:hAnsi="Arial Narrow" w:cs="Arial"/>
        </w:rPr>
      </w:pPr>
      <w:r w:rsidRPr="00D63515">
        <w:rPr>
          <w:rFonts w:ascii="Arial Narrow" w:hAnsi="Arial Narrow" w:cs="Arial"/>
        </w:rPr>
        <w:t>L’attestation de non redevance en original</w:t>
      </w:r>
    </w:p>
    <w:p w:rsidR="00F2773C" w:rsidRPr="00D63515" w:rsidRDefault="00F2773C" w:rsidP="009C4B70">
      <w:pPr>
        <w:pStyle w:val="Paragraphedeliste"/>
        <w:numPr>
          <w:ilvl w:val="5"/>
          <w:numId w:val="3"/>
        </w:numPr>
        <w:jc w:val="both"/>
        <w:rPr>
          <w:rFonts w:ascii="Arial Narrow" w:hAnsi="Arial Narrow" w:cs="Arial"/>
        </w:rPr>
      </w:pPr>
      <w:r w:rsidRPr="00D63515">
        <w:rPr>
          <w:rFonts w:ascii="Arial Narrow" w:hAnsi="Arial Narrow" w:cs="Arial"/>
        </w:rPr>
        <w:t>Photocopie de la carte de contribuable</w:t>
      </w:r>
    </w:p>
    <w:p w:rsidR="00F2773C" w:rsidRPr="00D63515" w:rsidRDefault="00F2773C" w:rsidP="009C4B70">
      <w:pPr>
        <w:pStyle w:val="Paragraphedeliste"/>
        <w:numPr>
          <w:ilvl w:val="5"/>
          <w:numId w:val="3"/>
        </w:numPr>
        <w:jc w:val="both"/>
        <w:rPr>
          <w:rFonts w:ascii="Arial Narrow" w:hAnsi="Arial Narrow" w:cs="Arial"/>
        </w:rPr>
      </w:pPr>
      <w:r w:rsidRPr="00D63515">
        <w:rPr>
          <w:rFonts w:ascii="Arial Narrow" w:hAnsi="Arial Narrow" w:cs="Arial"/>
        </w:rPr>
        <w:t>L’attestation de localisation</w:t>
      </w:r>
    </w:p>
    <w:p w:rsidR="00F2773C" w:rsidRPr="00D63515" w:rsidRDefault="00F2773C" w:rsidP="009C4B70">
      <w:pPr>
        <w:pStyle w:val="Paragraphedeliste"/>
        <w:numPr>
          <w:ilvl w:val="5"/>
          <w:numId w:val="3"/>
        </w:numPr>
        <w:jc w:val="both"/>
        <w:rPr>
          <w:rFonts w:ascii="Arial Narrow" w:hAnsi="Arial Narrow" w:cs="Arial"/>
        </w:rPr>
      </w:pPr>
      <w:r w:rsidRPr="00D63515">
        <w:rPr>
          <w:rFonts w:ascii="Arial Narrow" w:hAnsi="Arial Narrow" w:cs="Arial"/>
        </w:rPr>
        <w:t>Le plan de localisation</w:t>
      </w:r>
    </w:p>
    <w:p w:rsidR="00F2773C" w:rsidRPr="00D63515" w:rsidRDefault="00F2773C" w:rsidP="009C4B70">
      <w:pPr>
        <w:pStyle w:val="Paragraphedeliste"/>
        <w:numPr>
          <w:ilvl w:val="5"/>
          <w:numId w:val="3"/>
        </w:numPr>
        <w:jc w:val="both"/>
        <w:rPr>
          <w:rFonts w:ascii="Arial Narrow" w:hAnsi="Arial Narrow" w:cs="Arial"/>
        </w:rPr>
      </w:pPr>
      <w:r w:rsidRPr="00D63515">
        <w:rPr>
          <w:rFonts w:ascii="Arial Narrow" w:hAnsi="Arial Narrow" w:cs="Arial"/>
        </w:rPr>
        <w:t>L’attestation de domiciliation bancaire</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22 – Intérêts moratoires (CCAG Article 31)</w:t>
      </w:r>
    </w:p>
    <w:p w:rsidR="00F2773C" w:rsidRPr="00D63515" w:rsidRDefault="00F2773C" w:rsidP="00F2773C">
      <w:pPr>
        <w:spacing w:before="120" w:after="120"/>
        <w:jc w:val="both"/>
        <w:rPr>
          <w:rFonts w:ascii="Arial Narrow" w:hAnsi="Arial Narrow" w:cs="Arial"/>
        </w:rPr>
      </w:pPr>
      <w:r w:rsidRPr="00D63515">
        <w:rPr>
          <w:rFonts w:ascii="Arial Narrow" w:hAnsi="Arial Narrow" w:cs="Arial"/>
        </w:rPr>
        <w:t>Les intérêts moratoires éventuels sont payés par état des sommes dues conformément à l’article 88 du décret N° 2004/275 du 24 septembre 2004 portant Code des Marchés Publics.</w:t>
      </w:r>
    </w:p>
    <w:p w:rsidR="00F2773C" w:rsidRPr="00D63515" w:rsidRDefault="00F2773C" w:rsidP="00F2773C">
      <w:pPr>
        <w:spacing w:before="120" w:after="120"/>
        <w:jc w:val="both"/>
        <w:rPr>
          <w:rFonts w:ascii="Arial Narrow" w:hAnsi="Arial Narrow" w:cs="Arial"/>
        </w:rPr>
      </w:pPr>
      <w:r w:rsidRPr="00D63515">
        <w:rPr>
          <w:rFonts w:ascii="Arial Narrow" w:hAnsi="Arial Narrow" w:cs="Arial"/>
          <w:b/>
        </w:rPr>
        <w:t>Article 23 - Pénalités de retard (CCAG Article 32 complété)</w:t>
      </w:r>
    </w:p>
    <w:p w:rsidR="00F2773C" w:rsidRPr="00D63515" w:rsidRDefault="00F2773C" w:rsidP="009C4B70">
      <w:pPr>
        <w:numPr>
          <w:ilvl w:val="0"/>
          <w:numId w:val="6"/>
        </w:numPr>
        <w:jc w:val="both"/>
        <w:rPr>
          <w:rFonts w:ascii="Arial Narrow" w:hAnsi="Arial Narrow" w:cs="Arial"/>
        </w:rPr>
      </w:pPr>
      <w:r w:rsidRPr="00D63515">
        <w:rPr>
          <w:rFonts w:ascii="Arial Narrow" w:hAnsi="Arial Narrow" w:cs="Arial"/>
        </w:rPr>
        <w:t>Le montant des pénalités de retard est fixé ainsi qu’il suit :</w:t>
      </w:r>
    </w:p>
    <w:p w:rsidR="00F2773C" w:rsidRPr="00D63515" w:rsidRDefault="00F2773C" w:rsidP="009C4B70">
      <w:pPr>
        <w:numPr>
          <w:ilvl w:val="1"/>
          <w:numId w:val="6"/>
        </w:numPr>
        <w:jc w:val="both"/>
        <w:rPr>
          <w:rFonts w:ascii="Arial Narrow" w:hAnsi="Arial Narrow" w:cs="Arial"/>
        </w:rPr>
      </w:pPr>
      <w:r w:rsidRPr="00D63515">
        <w:rPr>
          <w:rFonts w:ascii="Arial Narrow" w:hAnsi="Arial Narrow" w:cs="Arial"/>
        </w:rPr>
        <w:t>Un deux millième (1/2 000</w:t>
      </w:r>
      <w:r w:rsidRPr="00D63515">
        <w:rPr>
          <w:rFonts w:ascii="Arial Narrow" w:hAnsi="Arial Narrow" w:cs="Arial"/>
          <w:vertAlign w:val="superscript"/>
        </w:rPr>
        <w:t>è</w:t>
      </w:r>
      <w:r w:rsidRPr="00D63515">
        <w:rPr>
          <w:rFonts w:ascii="Arial Narrow" w:hAnsi="Arial Narrow" w:cs="Arial"/>
        </w:rPr>
        <w:t>) du montant TTC du montant du marché de base par jour calendaire de retard du premier au trentième jour au-delà du délai contractuel fixé par le marché ;</w:t>
      </w:r>
    </w:p>
    <w:p w:rsidR="00F2773C" w:rsidRPr="00D63515" w:rsidRDefault="00F2773C" w:rsidP="009C4B70">
      <w:pPr>
        <w:numPr>
          <w:ilvl w:val="1"/>
          <w:numId w:val="6"/>
        </w:numPr>
        <w:jc w:val="both"/>
        <w:rPr>
          <w:rFonts w:ascii="Arial Narrow" w:hAnsi="Arial Narrow" w:cs="Arial"/>
        </w:rPr>
      </w:pPr>
      <w:r w:rsidRPr="00D63515">
        <w:rPr>
          <w:rFonts w:ascii="Arial Narrow" w:hAnsi="Arial Narrow" w:cs="Arial"/>
        </w:rPr>
        <w:t>Un millième (1/1 000</w:t>
      </w:r>
      <w:r w:rsidRPr="00D63515">
        <w:rPr>
          <w:rFonts w:ascii="Arial Narrow" w:hAnsi="Arial Narrow" w:cs="Arial"/>
          <w:vertAlign w:val="superscript"/>
        </w:rPr>
        <w:t>è</w:t>
      </w:r>
      <w:r w:rsidRPr="00D63515">
        <w:rPr>
          <w:rFonts w:ascii="Arial Narrow" w:hAnsi="Arial Narrow" w:cs="Arial"/>
        </w:rPr>
        <w:t>) du montant TTC du marché de base par jour calendaire de retard au-delà du trentième jour.</w:t>
      </w:r>
    </w:p>
    <w:p w:rsidR="00F2773C" w:rsidRPr="00D63515" w:rsidRDefault="00F2773C" w:rsidP="009C4B70">
      <w:pPr>
        <w:numPr>
          <w:ilvl w:val="0"/>
          <w:numId w:val="6"/>
        </w:numPr>
        <w:jc w:val="both"/>
        <w:rPr>
          <w:rFonts w:ascii="Arial Narrow" w:hAnsi="Arial Narrow" w:cs="Arial"/>
        </w:rPr>
      </w:pPr>
      <w:r w:rsidRPr="00D63515">
        <w:rPr>
          <w:rFonts w:ascii="Arial Narrow" w:hAnsi="Arial Narrow" w:cs="Arial"/>
        </w:rPr>
        <w:t>Le montant cumulé des pénalités de retard est limité à dix pour cent (10%) du montant TTC du marché de base.</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 xml:space="preserve">Article 24 - </w:t>
      </w:r>
      <w:r w:rsidRPr="00D63515">
        <w:rPr>
          <w:rFonts w:ascii="Arial Narrow" w:hAnsi="Arial Narrow" w:cs="Arial"/>
          <w:b/>
          <w:lang w:val="fr-FR"/>
        </w:rPr>
        <w:t>Règlement en cas de groupement d’entreprises</w:t>
      </w:r>
      <w:r w:rsidRPr="00D63515">
        <w:rPr>
          <w:rFonts w:ascii="Arial Narrow" w:hAnsi="Arial Narrow" w:cs="Arial"/>
          <w:b/>
        </w:rPr>
        <w:t xml:space="preserve"> (CCAG Article 33)</w:t>
      </w:r>
    </w:p>
    <w:p w:rsidR="00F2773C" w:rsidRPr="00D63515" w:rsidRDefault="00F2773C" w:rsidP="00F2773C">
      <w:pPr>
        <w:jc w:val="both"/>
        <w:rPr>
          <w:rFonts w:ascii="Arial Narrow" w:hAnsi="Arial Narrow" w:cs="Arial"/>
        </w:rPr>
      </w:pPr>
      <w:r w:rsidRPr="00D63515">
        <w:rPr>
          <w:rFonts w:ascii="Arial Narrow" w:hAnsi="Arial Narrow" w:cs="Arial"/>
          <w:b/>
        </w:rPr>
        <w:t>24.1.</w:t>
      </w:r>
      <w:r w:rsidRPr="00D63515">
        <w:rPr>
          <w:rFonts w:ascii="Arial Narrow" w:hAnsi="Arial Narrow" w:cs="Arial"/>
        </w:rPr>
        <w:t xml:space="preserve"> Indiquer en cas de groupement d’entreprises le mode de paiement des cotraitants et sous-traitants, le cas échéant. </w:t>
      </w:r>
    </w:p>
    <w:p w:rsidR="00F2773C" w:rsidRPr="00D63515" w:rsidRDefault="00F2773C" w:rsidP="00F2773C">
      <w:pPr>
        <w:jc w:val="both"/>
        <w:rPr>
          <w:rFonts w:ascii="Arial Narrow" w:hAnsi="Arial Narrow" w:cs="Arial"/>
        </w:rPr>
      </w:pPr>
      <w:r w:rsidRPr="00D63515">
        <w:rPr>
          <w:rFonts w:ascii="Arial Narrow" w:hAnsi="Arial Narrow" w:cs="Arial"/>
          <w:b/>
        </w:rPr>
        <w:t>24.2.</w:t>
      </w:r>
      <w:r w:rsidRPr="00D63515">
        <w:rPr>
          <w:rFonts w:ascii="Arial Narrow" w:hAnsi="Arial Narrow" w:cs="Arial"/>
        </w:rPr>
        <w:t xml:space="preserve"> Indiquer le mode de paiement des sous-traitants, le cas échéant.</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 xml:space="preserve">Article 25 – </w:t>
      </w:r>
      <w:r w:rsidRPr="00D63515">
        <w:rPr>
          <w:rFonts w:ascii="Arial Narrow" w:hAnsi="Arial Narrow" w:cs="Arial"/>
          <w:b/>
          <w:lang w:val="fr-FR"/>
        </w:rPr>
        <w:t>Décompte final</w:t>
      </w:r>
      <w:r w:rsidRPr="00D63515">
        <w:rPr>
          <w:rFonts w:ascii="Arial Narrow" w:hAnsi="Arial Narrow" w:cs="Arial"/>
          <w:b/>
        </w:rPr>
        <w:t xml:space="preserve"> (CCAG Article 34)</w:t>
      </w:r>
    </w:p>
    <w:p w:rsidR="00F2773C" w:rsidRPr="00D63515" w:rsidRDefault="00F2773C" w:rsidP="00F2773C">
      <w:pPr>
        <w:jc w:val="both"/>
        <w:rPr>
          <w:rFonts w:ascii="Arial Narrow" w:hAnsi="Arial Narrow" w:cs="Arial"/>
        </w:rPr>
      </w:pPr>
      <w:r w:rsidRPr="00D63515">
        <w:rPr>
          <w:rFonts w:ascii="Arial Narrow" w:hAnsi="Arial Narrow" w:cs="Arial"/>
          <w:b/>
        </w:rPr>
        <w:t xml:space="preserve">25.1. </w:t>
      </w:r>
      <w:r w:rsidRPr="00D63515">
        <w:rPr>
          <w:rFonts w:ascii="Arial Narrow" w:hAnsi="Arial Narrow" w:cs="Arial"/>
        </w:rPr>
        <w:t>Après la date de réception provisoire des travaux et dans un délai maximum d’un (01) mois, l’entrepreneur transmettra le projet au Maître d’œuvre.</w:t>
      </w:r>
    </w:p>
    <w:p w:rsidR="00F2773C" w:rsidRPr="00D63515" w:rsidRDefault="00F2773C" w:rsidP="00F2773C">
      <w:pPr>
        <w:jc w:val="both"/>
        <w:rPr>
          <w:rFonts w:ascii="Arial Narrow" w:hAnsi="Arial Narrow" w:cs="Arial"/>
        </w:rPr>
      </w:pPr>
      <w:r w:rsidRPr="00D63515">
        <w:rPr>
          <w:rFonts w:ascii="Arial Narrow" w:hAnsi="Arial Narrow" w:cs="Arial"/>
        </w:rPr>
        <w:t xml:space="preserve">Après achèvement des travaux et dans un délai maximum de </w:t>
      </w:r>
      <w:r w:rsidRPr="00D63515">
        <w:rPr>
          <w:rFonts w:ascii="Arial Narrow" w:hAnsi="Arial Narrow" w:cs="Arial"/>
          <w:b/>
        </w:rPr>
        <w:t xml:space="preserve">15 </w:t>
      </w:r>
      <w:r w:rsidRPr="00D63515">
        <w:rPr>
          <w:rFonts w:ascii="Arial Narrow" w:hAnsi="Arial Narrow" w:cs="Arial"/>
        </w:rPr>
        <w:t>jours après la date de réception provisoire, l’entrepreneur établira à partir des constats contradictoires, le projet de facture finale des travaux effectivement réalisés qui récapitule le montant total des sommes auxquelles il peut prétendre du fait de l’exécution du marché dans son ensemble.</w:t>
      </w:r>
    </w:p>
    <w:p w:rsidR="00F2773C" w:rsidRPr="00D63515" w:rsidRDefault="00F2773C" w:rsidP="00F2773C">
      <w:pPr>
        <w:jc w:val="both"/>
        <w:rPr>
          <w:rFonts w:ascii="Arial Narrow" w:hAnsi="Arial Narrow" w:cs="Arial"/>
        </w:rPr>
      </w:pPr>
      <w:r w:rsidRPr="00D63515">
        <w:rPr>
          <w:rFonts w:ascii="Arial Narrow" w:hAnsi="Arial Narrow" w:cs="Arial"/>
          <w:b/>
        </w:rPr>
        <w:t>25.2.</w:t>
      </w:r>
      <w:r w:rsidRPr="00D63515">
        <w:rPr>
          <w:rFonts w:ascii="Arial Narrow" w:hAnsi="Arial Narrow" w:cs="Arial"/>
        </w:rPr>
        <w:t xml:space="preserve"> Dans un délai maximum d’un (01) mois, le Chef de service notifiera le projet rectifié et accepté au Maître d’Œuvre.</w:t>
      </w:r>
    </w:p>
    <w:p w:rsidR="00F2773C" w:rsidRDefault="00F2773C" w:rsidP="00F2773C">
      <w:pPr>
        <w:jc w:val="both"/>
        <w:rPr>
          <w:rFonts w:ascii="Arial Narrow" w:hAnsi="Arial Narrow" w:cs="Arial"/>
        </w:rPr>
      </w:pPr>
      <w:r w:rsidRPr="00D63515">
        <w:rPr>
          <w:rFonts w:ascii="Arial Narrow" w:hAnsi="Arial Narrow" w:cs="Arial"/>
          <w:b/>
        </w:rPr>
        <w:t>25.3.</w:t>
      </w:r>
      <w:r w:rsidRPr="00D63515">
        <w:rPr>
          <w:rFonts w:ascii="Arial Narrow" w:hAnsi="Arial Narrow" w:cs="Arial"/>
        </w:rPr>
        <w:t xml:space="preserve">  Dans un délai maximum d’un (01) mois, l’entrepreneur renvoiera la facture finale revêtue de sa signature.</w:t>
      </w:r>
    </w:p>
    <w:p w:rsidR="00F2773C" w:rsidRPr="00D63515" w:rsidRDefault="00F2773C" w:rsidP="00F2773C">
      <w:pPr>
        <w:jc w:val="both"/>
        <w:rPr>
          <w:rFonts w:ascii="Arial Narrow" w:hAnsi="Arial Narrow" w:cs="Arial"/>
        </w:rPr>
      </w:pP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 xml:space="preserve">Article 26 - </w:t>
      </w:r>
      <w:r w:rsidRPr="00D63515">
        <w:rPr>
          <w:rFonts w:ascii="Arial Narrow" w:hAnsi="Arial Narrow" w:cs="Arial"/>
          <w:b/>
          <w:lang w:val="fr-FR"/>
        </w:rPr>
        <w:t>Décompte général et définitif</w:t>
      </w:r>
      <w:r w:rsidRPr="00D63515">
        <w:rPr>
          <w:rFonts w:ascii="Arial Narrow" w:hAnsi="Arial Narrow" w:cs="Arial"/>
          <w:b/>
        </w:rPr>
        <w:t xml:space="preserve"> (CCAG Article 35)</w:t>
      </w:r>
    </w:p>
    <w:p w:rsidR="00F2773C" w:rsidRPr="00D63515" w:rsidRDefault="00F2773C" w:rsidP="00F2773C">
      <w:pPr>
        <w:jc w:val="both"/>
        <w:rPr>
          <w:rFonts w:ascii="Arial Narrow" w:hAnsi="Arial Narrow" w:cs="Arial"/>
        </w:rPr>
      </w:pPr>
      <w:r w:rsidRPr="00D63515">
        <w:rPr>
          <w:rFonts w:ascii="Arial Narrow" w:hAnsi="Arial Narrow" w:cs="Arial"/>
          <w:b/>
        </w:rPr>
        <w:t>26.1.</w:t>
      </w:r>
      <w:r w:rsidRPr="00D63515">
        <w:rPr>
          <w:rFonts w:ascii="Arial Narrow" w:hAnsi="Arial Narrow" w:cs="Arial"/>
        </w:rPr>
        <w:t xml:space="preserve"> Après la réception définitive et dans un délai maximum d’un (01) mois, le Chef de service ou le Maître d’œuvre établira le général à l’entrepreneur.</w:t>
      </w:r>
    </w:p>
    <w:p w:rsidR="00F2773C" w:rsidRPr="00D63515" w:rsidRDefault="00F2773C" w:rsidP="00F2773C">
      <w:pPr>
        <w:jc w:val="both"/>
        <w:rPr>
          <w:rFonts w:ascii="Arial Narrow" w:hAnsi="Arial Narrow" w:cs="Arial"/>
        </w:rPr>
      </w:pPr>
      <w:r w:rsidRPr="00D63515">
        <w:rPr>
          <w:rFonts w:ascii="Arial Narrow" w:hAnsi="Arial Narrow" w:cs="Arial"/>
        </w:rPr>
        <w:t>A la fin de période de garantie qui donne lieu à la réception définitive des travaux, le Chef de service dresse le décompte général et définitif du marché qu’il fait signer contradictoirement par l’entrepreneur et le Maître d’Ouvrage. Ce décompte comprend :</w:t>
      </w:r>
    </w:p>
    <w:p w:rsidR="00F2773C" w:rsidRPr="00D63515" w:rsidRDefault="00F2773C" w:rsidP="009C4B70">
      <w:pPr>
        <w:numPr>
          <w:ilvl w:val="0"/>
          <w:numId w:val="47"/>
        </w:numPr>
        <w:jc w:val="both"/>
        <w:rPr>
          <w:rFonts w:ascii="Arial Narrow" w:hAnsi="Arial Narrow" w:cs="Arial"/>
        </w:rPr>
      </w:pPr>
      <w:r w:rsidRPr="00D63515">
        <w:rPr>
          <w:rFonts w:ascii="Arial Narrow" w:hAnsi="Arial Narrow" w:cs="Arial"/>
        </w:rPr>
        <w:t>La facture finale,</w:t>
      </w:r>
    </w:p>
    <w:p w:rsidR="00F2773C" w:rsidRPr="00D63515" w:rsidRDefault="00F2773C" w:rsidP="009C4B70">
      <w:pPr>
        <w:numPr>
          <w:ilvl w:val="0"/>
          <w:numId w:val="47"/>
        </w:numPr>
        <w:jc w:val="both"/>
        <w:rPr>
          <w:rFonts w:ascii="Arial Narrow" w:hAnsi="Arial Narrow" w:cs="Arial"/>
        </w:rPr>
      </w:pPr>
      <w:r w:rsidRPr="00D63515">
        <w:rPr>
          <w:rFonts w:ascii="Arial Narrow" w:hAnsi="Arial Narrow" w:cs="Arial"/>
        </w:rPr>
        <w:t>Le solde,</w:t>
      </w:r>
    </w:p>
    <w:p w:rsidR="00F2773C" w:rsidRPr="00D63515" w:rsidRDefault="00F2773C" w:rsidP="009C4B70">
      <w:pPr>
        <w:numPr>
          <w:ilvl w:val="0"/>
          <w:numId w:val="47"/>
        </w:numPr>
        <w:jc w:val="both"/>
        <w:rPr>
          <w:rFonts w:ascii="Arial Narrow" w:hAnsi="Arial Narrow" w:cs="Arial"/>
        </w:rPr>
      </w:pPr>
      <w:r w:rsidRPr="00D63515">
        <w:rPr>
          <w:rFonts w:ascii="Arial Narrow" w:hAnsi="Arial Narrow" w:cs="Arial"/>
        </w:rPr>
        <w:t>La récapitulation des acomptes mensuels.</w:t>
      </w:r>
    </w:p>
    <w:p w:rsidR="00F2773C" w:rsidRPr="00D63515" w:rsidRDefault="00F2773C" w:rsidP="00F2773C">
      <w:pPr>
        <w:jc w:val="both"/>
        <w:rPr>
          <w:rFonts w:ascii="Arial Narrow" w:hAnsi="Arial Narrow" w:cs="Arial"/>
        </w:rPr>
      </w:pPr>
      <w:r w:rsidRPr="00D63515">
        <w:rPr>
          <w:rFonts w:ascii="Arial Narrow" w:hAnsi="Arial Narrow" w:cs="Arial"/>
        </w:rPr>
        <w:t>La signature du décompte général et définitif sans réserve par l’entrepreneur, lie définitivement les parties et met fin au marché, sauf en ce qui concerne les intérêts moratoires.</w:t>
      </w:r>
    </w:p>
    <w:p w:rsidR="00F2773C" w:rsidRPr="00D63515" w:rsidRDefault="00F2773C" w:rsidP="00F2773C">
      <w:pPr>
        <w:jc w:val="both"/>
        <w:rPr>
          <w:rFonts w:ascii="Arial Narrow" w:hAnsi="Arial Narrow" w:cs="Arial"/>
        </w:rPr>
      </w:pPr>
      <w:r w:rsidRPr="00D63515">
        <w:rPr>
          <w:rFonts w:ascii="Arial Narrow" w:hAnsi="Arial Narrow" w:cs="Arial"/>
          <w:b/>
        </w:rPr>
        <w:lastRenderedPageBreak/>
        <w:t>26.2.</w:t>
      </w:r>
      <w:r w:rsidRPr="00D63515">
        <w:rPr>
          <w:rFonts w:ascii="Arial Narrow" w:hAnsi="Arial Narrow" w:cs="Arial"/>
        </w:rPr>
        <w:t xml:space="preserve"> Dans un délai maximum d’un (01) mois, l’entrepreneur renvoiera le décompte final revêtu de sa signature.</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27 - Régime fiscal et douanier (CCAG Article 36)</w:t>
      </w:r>
    </w:p>
    <w:p w:rsidR="00F2773C" w:rsidRPr="00D63515" w:rsidRDefault="00F2773C" w:rsidP="00F2773C">
      <w:pPr>
        <w:ind w:firstLine="708"/>
        <w:jc w:val="both"/>
        <w:rPr>
          <w:rFonts w:ascii="Arial Narrow" w:hAnsi="Arial Narrow" w:cs="Arial"/>
        </w:rPr>
      </w:pPr>
      <w:r w:rsidRPr="00D63515">
        <w:rPr>
          <w:rFonts w:ascii="Arial Narrow" w:hAnsi="Arial Narrow" w:cs="Arial"/>
        </w:rPr>
        <w:t>Le Décret n° 2003/651/PM du 16 avril 2003 définit les modalités de mise en œuvre du régime fiscal des Marchés Publics. La fiscalité applicable au marché comporte notamment :</w:t>
      </w:r>
    </w:p>
    <w:p w:rsidR="00F2773C" w:rsidRPr="00D63515" w:rsidRDefault="00F2773C" w:rsidP="009C4B70">
      <w:pPr>
        <w:numPr>
          <w:ilvl w:val="0"/>
          <w:numId w:val="41"/>
        </w:numPr>
        <w:jc w:val="both"/>
        <w:rPr>
          <w:rFonts w:ascii="Arial Narrow" w:hAnsi="Arial Narrow" w:cs="Arial"/>
        </w:rPr>
      </w:pPr>
      <w:r w:rsidRPr="00D63515">
        <w:rPr>
          <w:rFonts w:ascii="Arial Narrow" w:hAnsi="Arial Narrow" w:cs="Arial"/>
        </w:rPr>
        <w:t>des impôts et taxes relatifs aux bénéfices industriels et commerciaux, y compris l’AIR qui constitue un précompte sur impôt des sociétés ;</w:t>
      </w:r>
    </w:p>
    <w:p w:rsidR="00F2773C" w:rsidRPr="00D63515" w:rsidRDefault="00F2773C" w:rsidP="009C4B70">
      <w:pPr>
        <w:numPr>
          <w:ilvl w:val="0"/>
          <w:numId w:val="41"/>
        </w:numPr>
        <w:jc w:val="both"/>
        <w:rPr>
          <w:rFonts w:ascii="Arial Narrow" w:hAnsi="Arial Narrow" w:cs="Arial"/>
        </w:rPr>
      </w:pPr>
      <w:r w:rsidRPr="00D63515">
        <w:rPr>
          <w:rFonts w:ascii="Arial Narrow" w:hAnsi="Arial Narrow" w:cs="Arial"/>
        </w:rPr>
        <w:t>des droits d’enregistrement calculés conformément aux stipulations du code des impôts ;</w:t>
      </w:r>
    </w:p>
    <w:p w:rsidR="00F2773C" w:rsidRPr="00D63515" w:rsidRDefault="00F2773C" w:rsidP="009C4B70">
      <w:pPr>
        <w:numPr>
          <w:ilvl w:val="0"/>
          <w:numId w:val="41"/>
        </w:numPr>
        <w:jc w:val="both"/>
        <w:rPr>
          <w:rFonts w:ascii="Arial Narrow" w:hAnsi="Arial Narrow" w:cs="Arial"/>
        </w:rPr>
      </w:pPr>
      <w:r w:rsidRPr="00D63515">
        <w:rPr>
          <w:rFonts w:ascii="Arial Narrow" w:hAnsi="Arial Narrow" w:cs="Arial"/>
        </w:rPr>
        <w:t>des droits et taxes attachés à la réalisation des prestations prévues par le marché ;</w:t>
      </w:r>
    </w:p>
    <w:p w:rsidR="00F2773C" w:rsidRPr="00D63515" w:rsidRDefault="00F2773C" w:rsidP="009C4B70">
      <w:pPr>
        <w:numPr>
          <w:ilvl w:val="0"/>
          <w:numId w:val="41"/>
        </w:numPr>
        <w:jc w:val="both"/>
        <w:rPr>
          <w:rFonts w:ascii="Arial Narrow" w:hAnsi="Arial Narrow" w:cs="Arial"/>
        </w:rPr>
      </w:pPr>
      <w:r w:rsidRPr="00D63515">
        <w:rPr>
          <w:rFonts w:ascii="Arial Narrow" w:hAnsi="Arial Narrow" w:cs="Arial"/>
        </w:rPr>
        <w:t>des droits et taxes d’entrée sur le territoire camerounais (droits de douanes, TVA, taxes informatiques) ;</w:t>
      </w:r>
    </w:p>
    <w:p w:rsidR="00F2773C" w:rsidRPr="00D63515" w:rsidRDefault="00F2773C" w:rsidP="009C4B70">
      <w:pPr>
        <w:numPr>
          <w:ilvl w:val="0"/>
          <w:numId w:val="41"/>
        </w:numPr>
        <w:jc w:val="both"/>
        <w:rPr>
          <w:rFonts w:ascii="Arial Narrow" w:hAnsi="Arial Narrow" w:cs="Arial"/>
        </w:rPr>
      </w:pPr>
      <w:r w:rsidRPr="00D63515">
        <w:rPr>
          <w:rFonts w:ascii="Arial Narrow" w:hAnsi="Arial Narrow" w:cs="Arial"/>
        </w:rPr>
        <w:t>des droits et taxes communaux ;</w:t>
      </w:r>
    </w:p>
    <w:p w:rsidR="00F2773C" w:rsidRPr="00D63515" w:rsidRDefault="00F2773C" w:rsidP="009C4B70">
      <w:pPr>
        <w:numPr>
          <w:ilvl w:val="0"/>
          <w:numId w:val="41"/>
        </w:numPr>
        <w:jc w:val="both"/>
        <w:rPr>
          <w:rFonts w:ascii="Arial Narrow" w:hAnsi="Arial Narrow" w:cs="Arial"/>
        </w:rPr>
      </w:pPr>
      <w:r w:rsidRPr="00D63515">
        <w:rPr>
          <w:rFonts w:ascii="Arial Narrow" w:hAnsi="Arial Narrow" w:cs="Arial"/>
        </w:rPr>
        <w:t>des droits et taxes relatifs aux prélèvements des matériaux et d’eau.</w:t>
      </w:r>
    </w:p>
    <w:p w:rsidR="00F2773C" w:rsidRPr="00D63515" w:rsidRDefault="00F2773C" w:rsidP="00F2773C">
      <w:pPr>
        <w:ind w:firstLine="708"/>
        <w:jc w:val="both"/>
        <w:rPr>
          <w:rFonts w:ascii="Arial Narrow" w:hAnsi="Arial Narrow" w:cs="Arial"/>
        </w:rPr>
      </w:pPr>
      <w:r w:rsidRPr="00D63515">
        <w:rPr>
          <w:rFonts w:ascii="Arial Narrow" w:hAnsi="Arial Narrow" w:cs="Arial"/>
        </w:rPr>
        <w:t>Ces éléments doivent être enregistrés dans les charges que l’Entreprise impute sur ses coûts d’intervention et constituer l’un des éléments des sous détails des prix hors taxes.</w:t>
      </w:r>
    </w:p>
    <w:p w:rsidR="00F2773C" w:rsidRPr="00D63515" w:rsidRDefault="00F2773C" w:rsidP="00F2773C">
      <w:pPr>
        <w:ind w:firstLine="708"/>
        <w:jc w:val="both"/>
        <w:rPr>
          <w:rFonts w:ascii="Arial Narrow" w:hAnsi="Arial Narrow" w:cs="Arial"/>
        </w:rPr>
      </w:pPr>
      <w:r w:rsidRPr="00D63515">
        <w:rPr>
          <w:rFonts w:ascii="Arial Narrow" w:hAnsi="Arial Narrow" w:cs="Arial"/>
        </w:rPr>
        <w:t>Le prix TTC s’entend TVA incluse.</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28 - Timbres et enregistrement du Marché (CCAG Article 37)</w:t>
      </w:r>
    </w:p>
    <w:p w:rsidR="00F2773C" w:rsidRPr="00D63515" w:rsidRDefault="00F2773C" w:rsidP="00F2773C">
      <w:pPr>
        <w:jc w:val="both"/>
        <w:rPr>
          <w:rFonts w:ascii="Arial Narrow" w:hAnsi="Arial Narrow" w:cs="Arial"/>
        </w:rPr>
      </w:pPr>
      <w:r w:rsidRPr="00D63515">
        <w:rPr>
          <w:rFonts w:ascii="Arial Narrow" w:hAnsi="Arial Narrow" w:cs="Arial"/>
        </w:rPr>
        <w:t>Sept (07) exemplaires originaux du marché seront timbrés et enregistrés par les soins et aux frais de l’Entrepreneur conformément à la réglementation en vigueur.</w:t>
      </w:r>
    </w:p>
    <w:p w:rsidR="00F2773C" w:rsidRPr="00D63515" w:rsidRDefault="00F2773C" w:rsidP="00F2773C">
      <w:pPr>
        <w:rPr>
          <w:rFonts w:ascii="Arial Narrow" w:hAnsi="Arial Narrow" w:cs="Arial"/>
          <w:b/>
          <w:sz w:val="16"/>
        </w:rPr>
      </w:pPr>
    </w:p>
    <w:p w:rsidR="00F2773C" w:rsidRPr="00D63515" w:rsidRDefault="00F2773C" w:rsidP="00F2773C">
      <w:pPr>
        <w:jc w:val="center"/>
        <w:rPr>
          <w:rFonts w:ascii="Arial Narrow" w:hAnsi="Arial Narrow" w:cs="Arial"/>
          <w:b/>
        </w:rPr>
      </w:pPr>
      <w:r w:rsidRPr="00D63515">
        <w:rPr>
          <w:rFonts w:ascii="Arial Narrow" w:hAnsi="Arial Narrow" w:cs="Arial"/>
          <w:b/>
        </w:rPr>
        <w:t>CHAPITRE III – EXECUTION DES TRAVAUX</w:t>
      </w:r>
    </w:p>
    <w:p w:rsidR="00F2773C" w:rsidRPr="00D63515" w:rsidRDefault="00F2773C" w:rsidP="00F2773C">
      <w:pPr>
        <w:jc w:val="both"/>
        <w:rPr>
          <w:rFonts w:ascii="Arial Narrow" w:hAnsi="Arial Narrow" w:cs="Arial"/>
          <w:sz w:val="2"/>
          <w:szCs w:val="16"/>
        </w:rPr>
      </w:pP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29 - Délai d’exécution du marché (CCAG Article 38)</w:t>
      </w:r>
    </w:p>
    <w:p w:rsidR="00F2773C" w:rsidRPr="00D63515" w:rsidRDefault="00F2773C" w:rsidP="00F2773C">
      <w:pPr>
        <w:jc w:val="both"/>
        <w:rPr>
          <w:rFonts w:ascii="Arial Narrow" w:hAnsi="Arial Narrow" w:cs="Arial"/>
          <w:b/>
        </w:rPr>
      </w:pPr>
      <w:r w:rsidRPr="00D63515">
        <w:rPr>
          <w:rFonts w:ascii="Arial Narrow" w:hAnsi="Arial Narrow" w:cs="Arial"/>
        </w:rPr>
        <w:t xml:space="preserve">Les travaux faisant l’objet du présent marché devront être terminés dans un délai </w:t>
      </w:r>
      <w:r w:rsidRPr="00D63515">
        <w:rPr>
          <w:rFonts w:ascii="Arial Narrow" w:hAnsi="Arial Narrow" w:cs="Arial"/>
          <w:b/>
        </w:rPr>
        <w:t xml:space="preserve">de </w:t>
      </w:r>
      <w:r>
        <w:rPr>
          <w:rFonts w:ascii="Arial Narrow" w:hAnsi="Arial Narrow" w:cs="Arial"/>
          <w:b/>
        </w:rPr>
        <w:t>trois</w:t>
      </w:r>
      <w:r w:rsidRPr="00D63515">
        <w:rPr>
          <w:rFonts w:ascii="Arial Narrow" w:hAnsi="Arial Narrow" w:cs="Arial"/>
          <w:b/>
        </w:rPr>
        <w:t xml:space="preserve"> (</w:t>
      </w:r>
      <w:r>
        <w:rPr>
          <w:rFonts w:ascii="Arial Narrow" w:hAnsi="Arial Narrow" w:cs="Arial"/>
          <w:b/>
        </w:rPr>
        <w:t>03</w:t>
      </w:r>
      <w:r w:rsidRPr="00D63515">
        <w:rPr>
          <w:rFonts w:ascii="Arial Narrow" w:hAnsi="Arial Narrow" w:cs="Arial"/>
          <w:b/>
        </w:rPr>
        <w:t>) mois.</w:t>
      </w:r>
    </w:p>
    <w:p w:rsidR="00F2773C" w:rsidRPr="00D63515" w:rsidRDefault="00F2773C" w:rsidP="00F2773C">
      <w:pPr>
        <w:jc w:val="both"/>
        <w:rPr>
          <w:rFonts w:ascii="Arial Narrow" w:hAnsi="Arial Narrow" w:cs="Arial"/>
        </w:rPr>
      </w:pPr>
      <w:r w:rsidRPr="00D63515">
        <w:rPr>
          <w:rFonts w:ascii="Arial Narrow" w:hAnsi="Arial Narrow" w:cs="Arial"/>
        </w:rPr>
        <w:t>Ce délai comprend toutes intempéries et sujétions diverses et court respectivement à compter de la date de notification de l’ordre de service de commencer les travaux.</w:t>
      </w:r>
    </w:p>
    <w:p w:rsidR="00F2773C" w:rsidRPr="00D63515" w:rsidRDefault="00F2773C" w:rsidP="00F2773C">
      <w:pPr>
        <w:jc w:val="both"/>
        <w:rPr>
          <w:rFonts w:ascii="Arial Narrow" w:hAnsi="Arial Narrow" w:cs="Arial"/>
        </w:rPr>
      </w:pPr>
      <w:r w:rsidRPr="00D63515">
        <w:rPr>
          <w:rFonts w:ascii="Arial Narrow" w:hAnsi="Arial Narrow" w:cs="Arial"/>
        </w:rPr>
        <w:t>Les délais sont calculés pour un travail exécuté de jour, pendant les jours ouvrables et aux heures normales de travail. L’Entrepreneur ne pourra exécuter ou poursuivre les travaux en dehors de ces jours et heures sans avoir reçu l’accord préalable du Maître d’Ouvrage.</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30 - Rôles et responsabilités de l’Entrepreneur (CCAG Article 40)</w:t>
      </w:r>
    </w:p>
    <w:p w:rsidR="00F2773C" w:rsidRPr="00D63515" w:rsidRDefault="00F2773C" w:rsidP="00F2773C">
      <w:pPr>
        <w:jc w:val="both"/>
        <w:rPr>
          <w:rFonts w:ascii="Arial Narrow" w:hAnsi="Arial Narrow" w:cs="Arial"/>
        </w:rPr>
      </w:pPr>
      <w:r w:rsidRPr="00D63515">
        <w:rPr>
          <w:rFonts w:ascii="Arial Narrow" w:hAnsi="Arial Narrow" w:cs="Arial"/>
        </w:rPr>
        <w:t>Le planning détaillé et général d’avancement des travaux sera communiqué au Maître d’œuvre en [A préciser] exemplaires à chaque début de [A préciser].</w:t>
      </w:r>
    </w:p>
    <w:p w:rsidR="00F2773C" w:rsidRPr="00D63515" w:rsidRDefault="00F2773C" w:rsidP="00F2773C">
      <w:pPr>
        <w:jc w:val="both"/>
        <w:rPr>
          <w:rFonts w:ascii="Arial Narrow" w:hAnsi="Arial Narrow" w:cs="Arial"/>
        </w:rPr>
      </w:pPr>
      <w:r w:rsidRPr="00D63515">
        <w:rPr>
          <w:rFonts w:ascii="Arial Narrow" w:hAnsi="Arial Narrow" w:cs="Arial"/>
        </w:rPr>
        <w:t>L’Entrepreneur a pour mission d’assurer l’exécution des travaux sous le contrôle du Maître d’œuvre et conformément aux règles et normes en vigueur. Il est tenu notamment d’effectuer (s’il y a lieu) les calculs, les essais et analyses, de déterminer, de choisir, d’acheter et approvisionner tous les outillages, matériaux et fournitures nécessaires pour l’exécution des travaux. Il est tenu d’engager tout le personnel utile spécialisé ou non. L’Entrepreneur est responsable vis-à-vis du maître d’ouvrage délégué de la qualité des matériaux et des fournitures utilisées, de leur parfaite adaptation aux besoins du chantier de la bonne exécution des travaux ;</w:t>
      </w:r>
    </w:p>
    <w:p w:rsidR="00F2773C" w:rsidRPr="00D63515" w:rsidRDefault="00F2773C" w:rsidP="00F2773C">
      <w:pPr>
        <w:jc w:val="both"/>
        <w:rPr>
          <w:rFonts w:ascii="Arial Narrow" w:hAnsi="Arial Narrow" w:cs="Arial"/>
        </w:rPr>
      </w:pPr>
      <w:r w:rsidRPr="00D63515">
        <w:rPr>
          <w:rFonts w:ascii="Arial Narrow" w:hAnsi="Arial Narrow" w:cs="Arial"/>
        </w:rPr>
        <w:t>Il a l’obligation de remettre en état les ouvrages détériorés du fait de ses travaux ;</w:t>
      </w:r>
    </w:p>
    <w:p w:rsidR="00F2773C" w:rsidRPr="00D63515" w:rsidRDefault="00F2773C" w:rsidP="00F2773C">
      <w:pPr>
        <w:jc w:val="both"/>
        <w:rPr>
          <w:rFonts w:ascii="Arial Narrow" w:hAnsi="Arial Narrow" w:cs="Arial"/>
        </w:rPr>
      </w:pPr>
      <w:r w:rsidRPr="00D63515">
        <w:rPr>
          <w:rFonts w:ascii="Arial Narrow" w:hAnsi="Arial Narrow" w:cs="Arial"/>
        </w:rPr>
        <w:t>L’Entrepreneur est tenu de se conformer à la législation en vigueur au Cameroun concernant le respect de l’environnement. Il devra exécuter tous les travaux spécifiés au CCTP et aux titres et directives mentionnés dans le présent CCAP. Il aura notamment obligation d’afficher un règlement intérieur à l’Entreprise en prenant  en compte les problèmes environnementaux.</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31 - Mise à disposition des documents et du site (CCAG Article 42)</w:t>
      </w:r>
    </w:p>
    <w:p w:rsidR="00F2773C" w:rsidRPr="00D63515" w:rsidRDefault="00F2773C" w:rsidP="00F2773C">
      <w:pPr>
        <w:jc w:val="both"/>
        <w:rPr>
          <w:rFonts w:ascii="Arial Narrow" w:hAnsi="Arial Narrow" w:cs="Arial"/>
        </w:rPr>
      </w:pPr>
      <w:r w:rsidRPr="00D63515">
        <w:rPr>
          <w:rFonts w:ascii="Arial Narrow" w:hAnsi="Arial Narrow" w:cs="Arial"/>
        </w:rPr>
        <w:t>Il n’est pas prévu dans le cadre du présent Marché, la mise à disposition des documents et du site.</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32 - Assurances des ouvrages et responsabilités civiles (CCAG Article 45)</w:t>
      </w:r>
    </w:p>
    <w:p w:rsidR="00F2773C" w:rsidRPr="00D63515" w:rsidRDefault="00F2773C" w:rsidP="00F2773C">
      <w:pPr>
        <w:jc w:val="both"/>
        <w:rPr>
          <w:rFonts w:ascii="Arial Narrow" w:hAnsi="Arial Narrow" w:cs="Arial"/>
        </w:rPr>
      </w:pPr>
      <w:r w:rsidRPr="00D63515">
        <w:rPr>
          <w:rFonts w:ascii="Arial Narrow" w:hAnsi="Arial Narrow" w:cs="Arial"/>
        </w:rPr>
        <w:t>Les polices d’assurances suivantes sont requises au titre de la présente lettre commande pour les montants minimums indiqués ci-après :</w:t>
      </w:r>
    </w:p>
    <w:p w:rsidR="00F2773C" w:rsidRPr="00D63515" w:rsidRDefault="00F2773C" w:rsidP="009C4B70">
      <w:pPr>
        <w:numPr>
          <w:ilvl w:val="0"/>
          <w:numId w:val="2"/>
        </w:numPr>
        <w:jc w:val="both"/>
        <w:rPr>
          <w:rFonts w:ascii="Arial Narrow" w:hAnsi="Arial Narrow" w:cs="Arial"/>
        </w:rPr>
      </w:pPr>
      <w:r w:rsidRPr="00D63515">
        <w:rPr>
          <w:rFonts w:ascii="Arial Narrow" w:hAnsi="Arial Narrow" w:cs="Arial"/>
        </w:rPr>
        <w:t>Assurance « Tous risques chantier » ;</w:t>
      </w:r>
    </w:p>
    <w:p w:rsidR="00F2773C" w:rsidRPr="00D63515" w:rsidRDefault="00F2773C" w:rsidP="009C4B70">
      <w:pPr>
        <w:numPr>
          <w:ilvl w:val="0"/>
          <w:numId w:val="2"/>
        </w:numPr>
        <w:jc w:val="both"/>
        <w:rPr>
          <w:rFonts w:ascii="Arial Narrow" w:hAnsi="Arial Narrow" w:cs="Arial"/>
        </w:rPr>
      </w:pPr>
      <w:r w:rsidRPr="00D63515">
        <w:rPr>
          <w:rFonts w:ascii="Arial Narrow" w:hAnsi="Arial Narrow" w:cs="Arial"/>
        </w:rPr>
        <w:t>Assurance responsabilité civile chef d’entreprise.</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33 - Consistance des travaux (CCAG Article 46)</w:t>
      </w:r>
    </w:p>
    <w:p w:rsidR="00F2773C" w:rsidRPr="00D63515" w:rsidRDefault="00F2773C" w:rsidP="00F2773C">
      <w:pPr>
        <w:jc w:val="both"/>
        <w:rPr>
          <w:rFonts w:ascii="Arial Narrow" w:hAnsi="Arial Narrow" w:cs="Arial"/>
          <w:noProof/>
        </w:rPr>
      </w:pPr>
      <w:r w:rsidRPr="00D63515">
        <w:rPr>
          <w:rFonts w:ascii="Arial Narrow" w:hAnsi="Arial Narrow" w:cs="Arial"/>
        </w:rPr>
        <w:lastRenderedPageBreak/>
        <w:t>La consistance des travaux est présentée au point 1.1 du RPAO. Les sites concernés sont ceux décrits plus haut.</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34 - Pièces à fournir par l’Entrepreneur (CCAG Article 49 complété)</w:t>
      </w:r>
    </w:p>
    <w:p w:rsidR="00F2773C" w:rsidRPr="00D63515" w:rsidRDefault="00F2773C" w:rsidP="009C4B70">
      <w:pPr>
        <w:numPr>
          <w:ilvl w:val="0"/>
          <w:numId w:val="7"/>
        </w:numPr>
        <w:jc w:val="both"/>
        <w:rPr>
          <w:rFonts w:ascii="Arial Narrow" w:hAnsi="Arial Narrow" w:cs="Arial"/>
        </w:rPr>
      </w:pPr>
      <w:r w:rsidRPr="00D63515">
        <w:rPr>
          <w:rFonts w:ascii="Arial Narrow" w:hAnsi="Arial Narrow" w:cs="Arial"/>
        </w:rPr>
        <w:t>Programme des travaux, Plan d’assurance qualité et autres à préciser :</w:t>
      </w:r>
    </w:p>
    <w:p w:rsidR="00F2773C" w:rsidRPr="00D63515" w:rsidRDefault="00F2773C" w:rsidP="009C4B70">
      <w:pPr>
        <w:numPr>
          <w:ilvl w:val="1"/>
          <w:numId w:val="7"/>
        </w:numPr>
        <w:jc w:val="both"/>
        <w:rPr>
          <w:rFonts w:ascii="Arial Narrow" w:hAnsi="Arial Narrow" w:cs="Arial"/>
        </w:rPr>
      </w:pPr>
      <w:r w:rsidRPr="00D63515">
        <w:rPr>
          <w:rFonts w:ascii="Arial Narrow" w:hAnsi="Arial Narrow" w:cs="Arial"/>
        </w:rPr>
        <w:t xml:space="preserve">Dans un délai maximum de vingt (20) jours à compter de la notification de l’ordre de service de commencer les travaux, l’Entrepreneur soumettra en six (06) exemplaires à l’approbation de l’Ingénieur après avis du Maître d’œuvre, le projet </w:t>
      </w:r>
    </w:p>
    <w:p w:rsidR="00F2773C" w:rsidRPr="00D63515" w:rsidRDefault="00F2773C" w:rsidP="009C4B70">
      <w:pPr>
        <w:numPr>
          <w:ilvl w:val="1"/>
          <w:numId w:val="7"/>
        </w:numPr>
        <w:jc w:val="both"/>
        <w:rPr>
          <w:rFonts w:ascii="Arial Narrow" w:hAnsi="Arial Narrow" w:cs="Arial"/>
        </w:rPr>
      </w:pPr>
      <w:r w:rsidRPr="00D63515">
        <w:rPr>
          <w:rFonts w:ascii="Arial Narrow" w:hAnsi="Arial Narrow" w:cs="Arial"/>
        </w:rPr>
        <w:t>d’exécution des travaux, son calendrier d’approvisionnement, son Plan d’Assurance Qualité et son Plan de Gestion Environnemental ;</w:t>
      </w:r>
    </w:p>
    <w:p w:rsidR="00F2773C" w:rsidRPr="00D63515" w:rsidRDefault="00F2773C" w:rsidP="00F2773C">
      <w:pPr>
        <w:ind w:left="1440"/>
        <w:jc w:val="both"/>
        <w:rPr>
          <w:rFonts w:ascii="Arial Narrow" w:hAnsi="Arial Narrow" w:cs="Arial"/>
        </w:rPr>
      </w:pPr>
      <w:r w:rsidRPr="00D63515">
        <w:rPr>
          <w:rFonts w:ascii="Arial Narrow" w:hAnsi="Arial Narrow" w:cs="Arial"/>
        </w:rPr>
        <w:t>Ce programme sera exclusivement présent selon les modèles fournis.</w:t>
      </w:r>
    </w:p>
    <w:p w:rsidR="00F2773C" w:rsidRPr="00D63515" w:rsidRDefault="00F2773C" w:rsidP="00F2773C">
      <w:pPr>
        <w:ind w:left="1080"/>
        <w:jc w:val="both"/>
        <w:rPr>
          <w:rFonts w:ascii="Arial Narrow" w:hAnsi="Arial Narrow" w:cs="Arial"/>
        </w:rPr>
      </w:pPr>
      <w:r w:rsidRPr="00D63515">
        <w:rPr>
          <w:rFonts w:ascii="Arial Narrow" w:hAnsi="Arial Narrow" w:cs="Arial"/>
        </w:rPr>
        <w:t>Deux (02) exemplaires de ces pièces lui seront retournés dans un délai de sept (07) jours à partir de leur réception avec :</w:t>
      </w:r>
    </w:p>
    <w:p w:rsidR="00F2773C" w:rsidRPr="00D63515" w:rsidRDefault="00F2773C" w:rsidP="009C4B70">
      <w:pPr>
        <w:numPr>
          <w:ilvl w:val="0"/>
          <w:numId w:val="2"/>
        </w:numPr>
        <w:jc w:val="both"/>
        <w:rPr>
          <w:rFonts w:ascii="Arial Narrow" w:hAnsi="Arial Narrow" w:cs="Arial"/>
        </w:rPr>
      </w:pPr>
      <w:r w:rsidRPr="00D63515">
        <w:rPr>
          <w:rFonts w:ascii="Arial Narrow" w:hAnsi="Arial Narrow" w:cs="Arial"/>
        </w:rPr>
        <w:t>soit la mention d’approbation « BON POUR EXECUTION » ;</w:t>
      </w:r>
    </w:p>
    <w:p w:rsidR="00F2773C" w:rsidRPr="00D63515" w:rsidRDefault="00F2773C" w:rsidP="009C4B70">
      <w:pPr>
        <w:numPr>
          <w:ilvl w:val="0"/>
          <w:numId w:val="2"/>
        </w:numPr>
        <w:jc w:val="both"/>
        <w:rPr>
          <w:rFonts w:ascii="Arial Narrow" w:hAnsi="Arial Narrow" w:cs="Arial"/>
        </w:rPr>
      </w:pPr>
      <w:r w:rsidRPr="00D63515">
        <w:rPr>
          <w:rFonts w:ascii="Arial Narrow" w:hAnsi="Arial Narrow" w:cs="Arial"/>
        </w:rPr>
        <w:t>soit la mention de leur rejet accompagnée de motifs du rejet. L’Entrepreneur dispose alors d’un délai de huit (08) jours pour retourner le document corrigé et le Maître d’œuvre dispose alors d’un délai de cinq (05) jours pour donner son approbation ou faire d’éventuelles remarques.</w:t>
      </w:r>
    </w:p>
    <w:p w:rsidR="00F2773C" w:rsidRPr="00D63515" w:rsidRDefault="00F2773C" w:rsidP="00F2773C">
      <w:pPr>
        <w:jc w:val="both"/>
        <w:rPr>
          <w:rFonts w:ascii="Arial Narrow" w:hAnsi="Arial Narrow" w:cs="Arial"/>
        </w:rPr>
      </w:pPr>
      <w:r w:rsidRPr="00D63515">
        <w:rPr>
          <w:rFonts w:ascii="Arial Narrow" w:hAnsi="Arial Narrow" w:cs="Arial"/>
        </w:rPr>
        <w:t>L’approbation donnée par l’Ingénieur ou le Maître d’œuvre n’atténuera en rien la responsabilité de l’Entrepreneur. Cependant les travaux exécutés avant l’approbation du programme des travaux ne seront ni constatés ni rémunérés. Le planning approuvé deviendra le planning contractuel.</w:t>
      </w:r>
    </w:p>
    <w:p w:rsidR="00F2773C" w:rsidRPr="00D63515" w:rsidRDefault="00F2773C" w:rsidP="00F2773C">
      <w:pPr>
        <w:jc w:val="both"/>
        <w:rPr>
          <w:rFonts w:ascii="Arial Narrow" w:hAnsi="Arial Narrow" w:cs="Arial"/>
        </w:rPr>
      </w:pPr>
      <w:r w:rsidRPr="00D63515">
        <w:rPr>
          <w:rFonts w:ascii="Arial Narrow" w:hAnsi="Arial Narrow" w:cs="Arial"/>
        </w:rPr>
        <w:t>L’Entrepreneur tiendra constamment à jour, sur le chantier, un planning des travaux qui tiendra compte de l’avancement réel du chantier. Des modifications importantes ne pourront être apportées au programme contractuel qu’après avoir reçu l’accord du Maître d’œuvre.</w:t>
      </w:r>
    </w:p>
    <w:p w:rsidR="00F2773C" w:rsidRPr="00D63515" w:rsidRDefault="00F2773C" w:rsidP="00F2773C">
      <w:pPr>
        <w:jc w:val="both"/>
        <w:rPr>
          <w:rFonts w:ascii="Arial Narrow" w:hAnsi="Arial Narrow" w:cs="Arial"/>
        </w:rPr>
      </w:pPr>
      <w:r w:rsidRPr="00D63515">
        <w:rPr>
          <w:rFonts w:ascii="Arial Narrow" w:hAnsi="Arial Narrow" w:cs="Arial"/>
        </w:rPr>
        <w:t>Le plan de gestion environnemental fera ressortir notamment les conditions de choix des sites techniques et d’installation de chantier et les conditions de remise en état des installations de chantier ;</w:t>
      </w:r>
    </w:p>
    <w:p w:rsidR="00F2773C" w:rsidRPr="00D63515" w:rsidRDefault="00F2773C" w:rsidP="009C4B70">
      <w:pPr>
        <w:numPr>
          <w:ilvl w:val="1"/>
          <w:numId w:val="7"/>
        </w:numPr>
        <w:jc w:val="both"/>
        <w:rPr>
          <w:rFonts w:ascii="Arial Narrow" w:hAnsi="Arial Narrow" w:cs="Arial"/>
        </w:rPr>
      </w:pPr>
      <w:r w:rsidRPr="00D63515">
        <w:rPr>
          <w:rFonts w:ascii="Arial Narrow" w:hAnsi="Arial Narrow" w:cs="Arial"/>
        </w:rPr>
        <w:t>L’Entrepreneur indiquera dans ce programme les matériels et méthodes qu’il compte utiliser ainsi que les effectifs du personnel qu’il compte employer ;</w:t>
      </w:r>
    </w:p>
    <w:p w:rsidR="00F2773C" w:rsidRPr="00D63515" w:rsidRDefault="00F2773C" w:rsidP="009C4B70">
      <w:pPr>
        <w:numPr>
          <w:ilvl w:val="1"/>
          <w:numId w:val="7"/>
        </w:numPr>
        <w:jc w:val="both"/>
        <w:rPr>
          <w:rFonts w:ascii="Arial Narrow" w:hAnsi="Arial Narrow" w:cs="Arial"/>
        </w:rPr>
      </w:pPr>
      <w:r w:rsidRPr="00D63515">
        <w:rPr>
          <w:rFonts w:ascii="Arial Narrow" w:hAnsi="Arial Narrow" w:cs="Arial"/>
        </w:rPr>
        <w:t>L’agrément donné p</w:t>
      </w:r>
      <w:r w:rsidRPr="00D63515">
        <w:rPr>
          <w:rFonts w:ascii="Arial Narrow" w:hAnsi="Arial Narrow" w:cs="Arial"/>
          <w:lang w:val="fr-FR"/>
        </w:rPr>
        <w:t xml:space="preserve">ar </w:t>
      </w:r>
      <w:r w:rsidRPr="00D63515">
        <w:rPr>
          <w:rFonts w:ascii="Arial Narrow" w:hAnsi="Arial Narrow" w:cs="Arial"/>
        </w:rPr>
        <w:t>l’Ingénieur ou du Maître d’œuvre ne diminue en rien la responsabilité de l’Entrepreneur quant aux conséquences dommageables que leur mise en œuvre pourrait avoir tant à l’égard des tiers qu’à l’égard du respect des clauses du marché.</w:t>
      </w:r>
    </w:p>
    <w:p w:rsidR="00F2773C" w:rsidRPr="00D63515" w:rsidRDefault="00F2773C" w:rsidP="009C4B70">
      <w:pPr>
        <w:numPr>
          <w:ilvl w:val="0"/>
          <w:numId w:val="7"/>
        </w:numPr>
        <w:jc w:val="both"/>
        <w:rPr>
          <w:rFonts w:ascii="Arial Narrow" w:hAnsi="Arial Narrow" w:cs="Arial"/>
        </w:rPr>
      </w:pPr>
      <w:r w:rsidRPr="00D63515">
        <w:rPr>
          <w:rFonts w:ascii="Arial Narrow" w:hAnsi="Arial Narrow" w:cs="Arial"/>
        </w:rPr>
        <w:t>Projet d’exécution des travaux :</w:t>
      </w:r>
    </w:p>
    <w:p w:rsidR="00F2773C" w:rsidRPr="00D63515" w:rsidRDefault="00F2773C" w:rsidP="009C4B70">
      <w:pPr>
        <w:numPr>
          <w:ilvl w:val="0"/>
          <w:numId w:val="48"/>
        </w:numPr>
        <w:jc w:val="both"/>
        <w:rPr>
          <w:rFonts w:ascii="Arial Narrow" w:hAnsi="Arial Narrow" w:cs="Arial"/>
        </w:rPr>
      </w:pPr>
      <w:r w:rsidRPr="00D63515">
        <w:rPr>
          <w:rFonts w:ascii="Arial Narrow" w:hAnsi="Arial Narrow" w:cs="Arial"/>
        </w:rPr>
        <w:t xml:space="preserve">Le dossier des plans d’exécution (calcul et dessins) nécessaires à la réalisation de toutes les parties de l’ouvrage devront être soumis au visa du [Chef de service ou du Maître d’œuvre] un (01) mois au moins avant la date prévue pour le début de réalisation de la partie de l’ouvrage correspondante. </w:t>
      </w:r>
    </w:p>
    <w:p w:rsidR="00F2773C" w:rsidRDefault="00F2773C" w:rsidP="009C4B70">
      <w:pPr>
        <w:numPr>
          <w:ilvl w:val="0"/>
          <w:numId w:val="48"/>
        </w:numPr>
        <w:jc w:val="both"/>
        <w:rPr>
          <w:rFonts w:ascii="Arial Narrow" w:hAnsi="Arial Narrow" w:cs="Arial"/>
        </w:rPr>
      </w:pPr>
      <w:r w:rsidRPr="00D63515">
        <w:rPr>
          <w:rFonts w:ascii="Arial Narrow" w:hAnsi="Arial Narrow" w:cs="Arial"/>
        </w:rPr>
        <w:t>[Le Chef de service ou le Maître d’œuvre] disposera d’un délai de quinze (15) jours pour les examiner et faire connaître ses observations. L’entrepreneur disposera alors d’un délai de huit (08) jours pour présenter un nouveau dossier intégrant lesdites observations.</w:t>
      </w:r>
    </w:p>
    <w:p w:rsidR="00F2773C" w:rsidRPr="00D63515" w:rsidRDefault="00F2773C" w:rsidP="00F2773C">
      <w:pPr>
        <w:ind w:left="1470"/>
        <w:jc w:val="both"/>
        <w:rPr>
          <w:rFonts w:ascii="Arial Narrow" w:hAnsi="Arial Narrow" w:cs="Arial"/>
        </w:rPr>
      </w:pP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35 - Organisation et sécurité du chantier (CCAG Article 50)</w:t>
      </w:r>
    </w:p>
    <w:p w:rsidR="00F2773C" w:rsidRPr="00D63515" w:rsidRDefault="00F2773C" w:rsidP="009C4B70">
      <w:pPr>
        <w:numPr>
          <w:ilvl w:val="0"/>
          <w:numId w:val="8"/>
        </w:numPr>
        <w:jc w:val="both"/>
        <w:rPr>
          <w:rFonts w:ascii="Arial Narrow" w:hAnsi="Arial Narrow" w:cs="Arial"/>
        </w:rPr>
      </w:pPr>
      <w:r w:rsidRPr="00D63515">
        <w:rPr>
          <w:rFonts w:ascii="Arial Narrow" w:hAnsi="Arial Narrow" w:cs="Arial"/>
        </w:rPr>
        <w:t>Le panneau indicatif de chantier devra être mis en place au plus tard sept (07) jours après la notification de l’ordre de service de commencer les travaux.</w:t>
      </w:r>
    </w:p>
    <w:p w:rsidR="00F2773C" w:rsidRPr="00D63515" w:rsidRDefault="00F2773C" w:rsidP="009C4B70">
      <w:pPr>
        <w:numPr>
          <w:ilvl w:val="0"/>
          <w:numId w:val="8"/>
        </w:numPr>
        <w:jc w:val="both"/>
        <w:rPr>
          <w:rFonts w:ascii="Arial Narrow" w:hAnsi="Arial Narrow" w:cs="Arial"/>
        </w:rPr>
      </w:pPr>
      <w:r w:rsidRPr="00D63515">
        <w:rPr>
          <w:rFonts w:ascii="Arial Narrow" w:hAnsi="Arial Narrow" w:cs="Arial"/>
        </w:rPr>
        <w:t>Ces panneaux indiqueront clairement l’objet des travaux, les sources de financement, le Maître d’Ouvrage, le Chef de service du marché, l’Ingénieur  du marché, le Maître d’œuvre, le délai contractuel, l’identité de l’Entrepreneur.</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36 - Implantation des ouvrages (CCAG Article 52)</w:t>
      </w:r>
    </w:p>
    <w:p w:rsidR="00F2773C" w:rsidRPr="00D63515" w:rsidRDefault="00F2773C" w:rsidP="00F2773C">
      <w:pPr>
        <w:jc w:val="both"/>
        <w:rPr>
          <w:rFonts w:ascii="Arial Narrow" w:hAnsi="Arial Narrow" w:cs="Arial"/>
        </w:rPr>
      </w:pPr>
      <w:r w:rsidRPr="00D63515">
        <w:rPr>
          <w:rFonts w:ascii="Arial Narrow" w:hAnsi="Arial Narrow" w:cs="Arial"/>
        </w:rPr>
        <w:t>Le Maître d’œuvre notifiera dans un délai de [A préciser] jours suivant la date de notification de l’ordre de service de commencer les travaux, les points et niveaux de base du projet.</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37 - Sous-traitance (CCAG Article 54)</w:t>
      </w:r>
    </w:p>
    <w:p w:rsidR="00F2773C" w:rsidRDefault="00F2773C" w:rsidP="00F2773C">
      <w:pPr>
        <w:jc w:val="both"/>
        <w:rPr>
          <w:rFonts w:ascii="Arial Narrow" w:hAnsi="Arial Narrow" w:cs="Arial"/>
        </w:rPr>
      </w:pPr>
      <w:r w:rsidRPr="00D63515">
        <w:rPr>
          <w:rFonts w:ascii="Arial Narrow" w:hAnsi="Arial Narrow" w:cs="Arial"/>
        </w:rPr>
        <w:t>La part des travaux à sous-traiter est de 30% du montant du marché de base et de ses avenants.</w:t>
      </w:r>
    </w:p>
    <w:p w:rsidR="00F2773C" w:rsidRPr="00D63515" w:rsidRDefault="00F2773C" w:rsidP="00F2773C">
      <w:pPr>
        <w:jc w:val="both"/>
        <w:rPr>
          <w:rFonts w:ascii="Arial Narrow" w:hAnsi="Arial Narrow" w:cs="Arial"/>
        </w:rPr>
      </w:pP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38 - Laboratoire de chantier et essais (CCAG Article 55)</w:t>
      </w:r>
    </w:p>
    <w:p w:rsidR="00F2773C" w:rsidRPr="00D63515" w:rsidRDefault="00F2773C" w:rsidP="00F2773C">
      <w:pPr>
        <w:jc w:val="both"/>
        <w:rPr>
          <w:rFonts w:ascii="Arial Narrow" w:hAnsi="Arial Narrow" w:cs="Arial"/>
        </w:rPr>
      </w:pPr>
      <w:r w:rsidRPr="00D63515">
        <w:rPr>
          <w:rFonts w:ascii="Arial Narrow" w:hAnsi="Arial Narrow" w:cs="Arial"/>
          <w:b/>
        </w:rPr>
        <w:lastRenderedPageBreak/>
        <w:t xml:space="preserve">38.1. </w:t>
      </w:r>
      <w:r w:rsidRPr="00D63515">
        <w:rPr>
          <w:rFonts w:ascii="Arial Narrow" w:hAnsi="Arial Narrow" w:cs="Arial"/>
        </w:rPr>
        <w:t xml:space="preserve">Indiquer si nécessaire les modalités de réalisation des essais et études géotechniques prévues dans le CCTP. </w:t>
      </w:r>
    </w:p>
    <w:p w:rsidR="00F2773C" w:rsidRPr="00D63515" w:rsidRDefault="00F2773C" w:rsidP="00F2773C">
      <w:pPr>
        <w:jc w:val="both"/>
        <w:rPr>
          <w:rFonts w:ascii="Arial Narrow" w:hAnsi="Arial Narrow" w:cs="Arial"/>
        </w:rPr>
      </w:pPr>
      <w:r w:rsidRPr="00D63515">
        <w:rPr>
          <w:rFonts w:ascii="Arial Narrow" w:hAnsi="Arial Narrow" w:cs="Arial"/>
          <w:b/>
        </w:rPr>
        <w:t>38.2.</w:t>
      </w:r>
      <w:r w:rsidRPr="00D63515">
        <w:rPr>
          <w:rFonts w:ascii="Arial Narrow" w:hAnsi="Arial Narrow" w:cs="Arial"/>
        </w:rPr>
        <w:t xml:space="preserve"> Le Chef de service dispose d’un délai de </w:t>
      </w:r>
      <w:r w:rsidRPr="00D63515">
        <w:rPr>
          <w:rFonts w:ascii="Arial Narrow" w:hAnsi="Arial Narrow" w:cs="Arial"/>
          <w:b/>
        </w:rPr>
        <w:t xml:space="preserve">07 (sept) </w:t>
      </w:r>
      <w:r w:rsidRPr="00D63515">
        <w:rPr>
          <w:rFonts w:ascii="Arial Narrow" w:hAnsi="Arial Narrow" w:cs="Arial"/>
        </w:rPr>
        <w:t>jours pour agréer le personnel et le laboratoire de l’entrepreneur, dès réception de la demande.</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39 - Journal de chantier (CCAG Article 56 complété)</w:t>
      </w:r>
    </w:p>
    <w:p w:rsidR="00F2773C" w:rsidRPr="00D63515" w:rsidRDefault="00F2773C" w:rsidP="009C4B70">
      <w:pPr>
        <w:numPr>
          <w:ilvl w:val="0"/>
          <w:numId w:val="9"/>
        </w:numPr>
        <w:jc w:val="both"/>
        <w:rPr>
          <w:rFonts w:ascii="Arial Narrow" w:hAnsi="Arial Narrow" w:cs="Arial"/>
        </w:rPr>
      </w:pPr>
      <w:r w:rsidRPr="00D63515">
        <w:rPr>
          <w:rFonts w:ascii="Arial Narrow" w:hAnsi="Arial Narrow" w:cs="Arial"/>
        </w:rPr>
        <w:t>Le journal de chantier sera signé contradictoirement par le Maître d’œuvre et le représentant de l’Entrepreneur systématiquement lors des réunions hebdomadaires de chantier et à chaque visite de chantier.</w:t>
      </w:r>
    </w:p>
    <w:p w:rsidR="00F2773C" w:rsidRPr="00D63515" w:rsidRDefault="00F2773C" w:rsidP="009C4B70">
      <w:pPr>
        <w:numPr>
          <w:ilvl w:val="0"/>
          <w:numId w:val="9"/>
        </w:numPr>
        <w:jc w:val="both"/>
        <w:rPr>
          <w:rFonts w:ascii="Arial Narrow" w:hAnsi="Arial Narrow" w:cs="Arial"/>
        </w:rPr>
      </w:pPr>
      <w:r w:rsidRPr="00D63515">
        <w:rPr>
          <w:rFonts w:ascii="Arial Narrow" w:hAnsi="Arial Narrow" w:cs="Arial"/>
        </w:rPr>
        <w:t>C’est un document contradictoire unique. Ses pages sont numérotées et visées. Aucune page ne doit être enlevée. Les parties raturées ou annulées sont signalées en marge pour validation.</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40- Utilisation des explosifs (CCAG Article 60)</w:t>
      </w:r>
    </w:p>
    <w:p w:rsidR="00F2773C" w:rsidRPr="00D63515" w:rsidRDefault="00F2773C" w:rsidP="00F2773C">
      <w:pPr>
        <w:jc w:val="both"/>
        <w:rPr>
          <w:rFonts w:ascii="Arial Narrow" w:hAnsi="Arial Narrow" w:cs="Arial"/>
        </w:rPr>
      </w:pPr>
      <w:r w:rsidRPr="00D63515">
        <w:rPr>
          <w:rFonts w:ascii="Arial Narrow" w:hAnsi="Arial Narrow" w:cs="Arial"/>
        </w:rPr>
        <w:t>L’utilisation des explosifs est interdite.</w:t>
      </w:r>
    </w:p>
    <w:p w:rsidR="00F2773C" w:rsidRPr="00D63515" w:rsidRDefault="00F2773C" w:rsidP="00F2773C">
      <w:pPr>
        <w:jc w:val="both"/>
        <w:rPr>
          <w:rFonts w:ascii="Arial Narrow" w:hAnsi="Arial Narrow" w:cs="Arial"/>
        </w:rPr>
      </w:pPr>
      <w:r w:rsidRPr="00D63515">
        <w:rPr>
          <w:rFonts w:ascii="Arial Narrow" w:hAnsi="Arial Narrow" w:cs="Arial"/>
        </w:rPr>
        <w:t xml:space="preserve">. </w:t>
      </w:r>
    </w:p>
    <w:p w:rsidR="00F2773C" w:rsidRPr="00D63515" w:rsidRDefault="00F2773C" w:rsidP="00F2773C">
      <w:pPr>
        <w:rPr>
          <w:rFonts w:ascii="Arial Narrow" w:hAnsi="Arial Narrow" w:cs="Arial"/>
          <w:b/>
          <w:sz w:val="18"/>
          <w:u w:val="single"/>
        </w:rPr>
      </w:pPr>
    </w:p>
    <w:p w:rsidR="00F2773C" w:rsidRPr="00D63515" w:rsidRDefault="00F2773C" w:rsidP="00F2773C">
      <w:pPr>
        <w:jc w:val="center"/>
        <w:rPr>
          <w:rFonts w:ascii="Arial Narrow" w:hAnsi="Arial Narrow" w:cs="Arial"/>
          <w:b/>
        </w:rPr>
      </w:pPr>
      <w:r w:rsidRPr="00D63515">
        <w:rPr>
          <w:rFonts w:ascii="Arial Narrow" w:hAnsi="Arial Narrow" w:cs="Arial"/>
          <w:b/>
        </w:rPr>
        <w:t xml:space="preserve">CHAPITRE IV – DE </w:t>
      </w:r>
      <w:smartTag w:uri="urn:schemas-microsoft-com:office:smarttags" w:element="PersonName">
        <w:smartTagPr>
          <w:attr w:name="ProductID" w:val="LA RECEPTION"/>
        </w:smartTagPr>
        <w:r w:rsidRPr="00D63515">
          <w:rPr>
            <w:rFonts w:ascii="Arial Narrow" w:hAnsi="Arial Narrow" w:cs="Arial"/>
            <w:b/>
          </w:rPr>
          <w:t>LA RECEPTION</w:t>
        </w:r>
      </w:smartTag>
    </w:p>
    <w:p w:rsidR="00F2773C" w:rsidRPr="00D63515" w:rsidRDefault="00F2773C" w:rsidP="00F2773C">
      <w:pPr>
        <w:spacing w:after="120"/>
        <w:jc w:val="both"/>
        <w:rPr>
          <w:rFonts w:ascii="Arial Narrow" w:hAnsi="Arial Narrow" w:cs="Arial"/>
          <w:b/>
          <w:sz w:val="2"/>
          <w:szCs w:val="2"/>
        </w:rPr>
      </w:pPr>
    </w:p>
    <w:p w:rsidR="00F2773C" w:rsidRPr="00D63515" w:rsidRDefault="00F2773C" w:rsidP="00F2773C">
      <w:pPr>
        <w:spacing w:after="120"/>
        <w:jc w:val="both"/>
        <w:rPr>
          <w:rFonts w:ascii="Arial Narrow" w:hAnsi="Arial Narrow" w:cs="Arial"/>
          <w:b/>
        </w:rPr>
      </w:pPr>
      <w:r w:rsidRPr="00D63515">
        <w:rPr>
          <w:rFonts w:ascii="Arial Narrow" w:hAnsi="Arial Narrow" w:cs="Arial"/>
          <w:b/>
        </w:rPr>
        <w:t>Article 41 - Réception provisoire (CCAG Article 67)</w:t>
      </w:r>
    </w:p>
    <w:p w:rsidR="00F2773C" w:rsidRPr="00D63515" w:rsidRDefault="00F2773C" w:rsidP="00F2773C">
      <w:pPr>
        <w:spacing w:after="120"/>
        <w:jc w:val="both"/>
        <w:rPr>
          <w:rFonts w:ascii="Arial Narrow" w:hAnsi="Arial Narrow" w:cs="Arial"/>
        </w:rPr>
      </w:pPr>
      <w:r w:rsidRPr="00D63515">
        <w:rPr>
          <w:rFonts w:ascii="Arial Narrow" w:hAnsi="Arial Narrow" w:cs="Arial"/>
        </w:rPr>
        <w:t xml:space="preserve">Avant la réception provisoire, l’Entrepreneur demande par écrit au Chef de service avec copie à l’Ingénieur, l’organisation d’une visite technique préalable à la réception. </w:t>
      </w:r>
    </w:p>
    <w:p w:rsidR="00F2773C" w:rsidRPr="00D63515" w:rsidRDefault="00F2773C" w:rsidP="00F2773C">
      <w:pPr>
        <w:spacing w:after="120"/>
        <w:jc w:val="both"/>
        <w:rPr>
          <w:rFonts w:ascii="Arial Narrow" w:hAnsi="Arial Narrow" w:cs="Arial"/>
        </w:rPr>
      </w:pPr>
      <w:r w:rsidRPr="00D63515">
        <w:rPr>
          <w:rFonts w:ascii="Arial Narrow" w:hAnsi="Arial Narrow" w:cs="Arial"/>
        </w:rPr>
        <w:t>41.1 La réception technique provisoire pourra être prononcée à l’achèvement des travaux pour ce qui est du contrôle.</w:t>
      </w:r>
    </w:p>
    <w:p w:rsidR="00F2773C" w:rsidRPr="00D63515" w:rsidRDefault="00F2773C" w:rsidP="00F2773C">
      <w:pPr>
        <w:jc w:val="both"/>
        <w:rPr>
          <w:rFonts w:ascii="Arial Narrow" w:hAnsi="Arial Narrow" w:cs="Arial"/>
        </w:rPr>
      </w:pPr>
      <w:r w:rsidRPr="00D63515">
        <w:rPr>
          <w:rFonts w:ascii="Arial Narrow" w:hAnsi="Arial Narrow" w:cs="Arial"/>
        </w:rPr>
        <w:t>La réception technique sera effectuée par une commission présidée par le Chef de Service en présence du prestataire et les résultats seront mentionnés sur un procès-verbal.</w:t>
      </w:r>
    </w:p>
    <w:p w:rsidR="00F2773C" w:rsidRPr="00D63515" w:rsidRDefault="00F2773C" w:rsidP="00F2773C">
      <w:pPr>
        <w:jc w:val="both"/>
        <w:rPr>
          <w:rFonts w:ascii="Arial Narrow" w:hAnsi="Arial Narrow" w:cs="Arial"/>
        </w:rPr>
      </w:pPr>
      <w:r w:rsidRPr="00D63515">
        <w:rPr>
          <w:rFonts w:ascii="Arial Narrow" w:hAnsi="Arial Narrow" w:cs="Arial"/>
        </w:rPr>
        <w:t>En cas d’amélioration souhaitée, il appartient au Maître d’Ouvrage de décider d’une nouvelle éventualité dont les travaux sont à la charge du cocontractant.</w:t>
      </w:r>
    </w:p>
    <w:p w:rsidR="00F2773C" w:rsidRPr="00D63515" w:rsidRDefault="00F2773C" w:rsidP="00F2773C">
      <w:pPr>
        <w:jc w:val="both"/>
        <w:rPr>
          <w:rFonts w:ascii="Arial Narrow" w:hAnsi="Arial Narrow" w:cs="Arial"/>
        </w:rPr>
      </w:pPr>
      <w:r w:rsidRPr="00D63515">
        <w:rPr>
          <w:rFonts w:ascii="Arial Narrow" w:hAnsi="Arial Narrow" w:cs="Arial"/>
        </w:rPr>
        <w:t>La date de la dernier réception provisoire est réputée être la date d’achèvement des travaux, et constituera le repère pour l’application ou non des pénalités prévues à l’article 37 du présent marché.</w:t>
      </w:r>
    </w:p>
    <w:p w:rsidR="00F2773C" w:rsidRPr="00D63515" w:rsidRDefault="00F2773C" w:rsidP="00F2773C">
      <w:pPr>
        <w:spacing w:before="120" w:after="120"/>
        <w:jc w:val="both"/>
        <w:rPr>
          <w:rFonts w:ascii="Arial Narrow" w:hAnsi="Arial Narrow" w:cs="Arial"/>
        </w:rPr>
      </w:pPr>
      <w:r w:rsidRPr="00D63515">
        <w:rPr>
          <w:rFonts w:ascii="Arial Narrow" w:hAnsi="Arial Narrow" w:cs="Arial"/>
        </w:rPr>
        <w:t>41.2 La commission de réception sera composée des membres suivants :</w:t>
      </w:r>
    </w:p>
    <w:p w:rsidR="00F2773C" w:rsidRDefault="00F2773C" w:rsidP="009C4B70">
      <w:pPr>
        <w:numPr>
          <w:ilvl w:val="1"/>
          <w:numId w:val="10"/>
        </w:numPr>
        <w:jc w:val="both"/>
        <w:rPr>
          <w:rFonts w:ascii="Arial Narrow" w:hAnsi="Arial Narrow" w:cs="Arial"/>
        </w:rPr>
      </w:pPr>
      <w:r w:rsidRPr="00D63515">
        <w:rPr>
          <w:rFonts w:ascii="Arial Narrow" w:hAnsi="Arial Narrow" w:cs="Arial"/>
        </w:rPr>
        <w:t>Le Maître d’Ouvrage ou son Représentant, Président ;</w:t>
      </w:r>
    </w:p>
    <w:p w:rsidR="00F2773C" w:rsidRPr="00D63515" w:rsidRDefault="00F2773C" w:rsidP="009C4B70">
      <w:pPr>
        <w:numPr>
          <w:ilvl w:val="1"/>
          <w:numId w:val="10"/>
        </w:numPr>
        <w:jc w:val="both"/>
        <w:rPr>
          <w:rFonts w:ascii="Arial Narrow" w:hAnsi="Arial Narrow" w:cs="Arial"/>
        </w:rPr>
      </w:pPr>
      <w:r>
        <w:rPr>
          <w:rFonts w:ascii="Arial Narrow" w:hAnsi="Arial Narrow" w:cs="Arial"/>
        </w:rPr>
        <w:t>Le représentant du DG du FEICOM</w:t>
      </w:r>
    </w:p>
    <w:p w:rsidR="00F2773C" w:rsidRPr="00D63515" w:rsidRDefault="00F2773C" w:rsidP="009C4B70">
      <w:pPr>
        <w:numPr>
          <w:ilvl w:val="1"/>
          <w:numId w:val="10"/>
        </w:numPr>
        <w:jc w:val="both"/>
        <w:rPr>
          <w:rFonts w:ascii="Arial Narrow" w:hAnsi="Arial Narrow" w:cs="Arial"/>
        </w:rPr>
      </w:pPr>
      <w:r w:rsidRPr="00D63515">
        <w:rPr>
          <w:rFonts w:ascii="Arial Narrow" w:hAnsi="Arial Narrow" w:cs="Arial"/>
        </w:rPr>
        <w:t>Le chef de service du marché Membre ;</w:t>
      </w:r>
    </w:p>
    <w:p w:rsidR="00F2773C" w:rsidRPr="00D63515" w:rsidRDefault="00F2773C" w:rsidP="009C4B70">
      <w:pPr>
        <w:numPr>
          <w:ilvl w:val="1"/>
          <w:numId w:val="10"/>
        </w:numPr>
        <w:jc w:val="both"/>
        <w:rPr>
          <w:rFonts w:ascii="Arial Narrow" w:hAnsi="Arial Narrow" w:cs="Arial"/>
        </w:rPr>
      </w:pPr>
      <w:r w:rsidRPr="00D63515">
        <w:rPr>
          <w:rFonts w:ascii="Arial Narrow" w:hAnsi="Arial Narrow" w:cs="Arial"/>
        </w:rPr>
        <w:t>Le représentant du MINMAP ;</w:t>
      </w:r>
    </w:p>
    <w:p w:rsidR="00F2773C" w:rsidRDefault="00F2773C" w:rsidP="009C4B70">
      <w:pPr>
        <w:numPr>
          <w:ilvl w:val="1"/>
          <w:numId w:val="10"/>
        </w:numPr>
        <w:jc w:val="both"/>
        <w:rPr>
          <w:rFonts w:ascii="Arial Narrow" w:hAnsi="Arial Narrow" w:cs="Arial"/>
        </w:rPr>
      </w:pPr>
      <w:r w:rsidRPr="00D63515">
        <w:rPr>
          <w:rFonts w:ascii="Arial Narrow" w:hAnsi="Arial Narrow" w:cs="Arial"/>
        </w:rPr>
        <w:t>L’Ingénieur du marché, Rapporteur ;</w:t>
      </w:r>
    </w:p>
    <w:p w:rsidR="00F2773C" w:rsidRPr="00D63515" w:rsidRDefault="00F2773C" w:rsidP="009C4B70">
      <w:pPr>
        <w:numPr>
          <w:ilvl w:val="1"/>
          <w:numId w:val="10"/>
        </w:numPr>
        <w:jc w:val="both"/>
        <w:rPr>
          <w:rFonts w:ascii="Arial Narrow" w:hAnsi="Arial Narrow" w:cs="Arial"/>
        </w:rPr>
      </w:pPr>
      <w:r>
        <w:rPr>
          <w:rFonts w:ascii="Arial Narrow" w:hAnsi="Arial Narrow" w:cs="Arial"/>
        </w:rPr>
        <w:t>L’ingénieur du FEICOM</w:t>
      </w:r>
    </w:p>
    <w:p w:rsidR="00F2773C" w:rsidRPr="00D63515" w:rsidRDefault="00F2773C" w:rsidP="009C4B70">
      <w:pPr>
        <w:numPr>
          <w:ilvl w:val="1"/>
          <w:numId w:val="10"/>
        </w:numPr>
        <w:jc w:val="both"/>
        <w:rPr>
          <w:rFonts w:ascii="Arial Narrow" w:hAnsi="Arial Narrow" w:cs="Arial"/>
        </w:rPr>
      </w:pPr>
      <w:r w:rsidRPr="00D63515">
        <w:rPr>
          <w:rFonts w:ascii="Arial Narrow" w:hAnsi="Arial Narrow" w:cs="Arial"/>
        </w:rPr>
        <w:t>L’Entrepreneur, Observateur.</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42 - Documents à fournir après exécution (CCAG Article 68)</w:t>
      </w:r>
    </w:p>
    <w:p w:rsidR="00F2773C" w:rsidRPr="00D63515" w:rsidRDefault="00F2773C" w:rsidP="00F2773C">
      <w:pPr>
        <w:jc w:val="both"/>
        <w:rPr>
          <w:rFonts w:ascii="Arial Narrow" w:hAnsi="Arial Narrow" w:cs="Arial"/>
        </w:rPr>
      </w:pPr>
      <w:r w:rsidRPr="00D63515">
        <w:rPr>
          <w:rFonts w:ascii="Arial Narrow" w:hAnsi="Arial Narrow" w:cs="Arial"/>
        </w:rPr>
        <w:t>41.1 L’Entrepreneur fournira au Chef de service du marché via le Maître d’œuvre et l’Ingénieur, ceci un (1) mois avant la réception des travaux, un dossier de récolement retraçant les travaux exécutés, la méthodologie d’exécution employée, le personnel employé, le bilan financier du projet et comprennent toute la documentation relative à l’exécution du projet.</w:t>
      </w:r>
    </w:p>
    <w:p w:rsidR="00F2773C" w:rsidRPr="00D63515" w:rsidRDefault="00F2773C" w:rsidP="00F2773C">
      <w:pPr>
        <w:jc w:val="both"/>
        <w:rPr>
          <w:rFonts w:ascii="Arial Narrow" w:hAnsi="Arial Narrow" w:cs="Arial"/>
        </w:rPr>
      </w:pPr>
      <w:r w:rsidRPr="00D63515">
        <w:rPr>
          <w:rFonts w:ascii="Arial Narrow" w:hAnsi="Arial Narrow" w:cs="Arial"/>
        </w:rPr>
        <w:t>41.2 La non fourniture des plans et documents est sanctionnée par une retenue de 10% sur la caution.</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43 - Délai de garantie (CCAG Article 70)</w:t>
      </w:r>
    </w:p>
    <w:p w:rsidR="00F2773C" w:rsidRPr="00D63515" w:rsidRDefault="00F2773C" w:rsidP="00F2773C">
      <w:pPr>
        <w:spacing w:before="120" w:after="120"/>
        <w:jc w:val="both"/>
        <w:rPr>
          <w:rFonts w:ascii="Arial Narrow" w:hAnsi="Arial Narrow" w:cs="Arial"/>
        </w:rPr>
      </w:pPr>
      <w:r w:rsidRPr="00D63515">
        <w:rPr>
          <w:rFonts w:ascii="Arial Narrow" w:hAnsi="Arial Narrow" w:cs="Arial"/>
        </w:rPr>
        <w:t>La  durée de garantie est de six (06) mois à compter de la date de réception provisoire des travaux.</w:t>
      </w:r>
    </w:p>
    <w:p w:rsidR="00F2773C" w:rsidRPr="00D63515" w:rsidRDefault="00F2773C" w:rsidP="00F2773C">
      <w:pPr>
        <w:spacing w:before="120" w:after="120"/>
        <w:jc w:val="both"/>
        <w:rPr>
          <w:rFonts w:ascii="Arial Narrow" w:hAnsi="Arial Narrow" w:cs="Arial"/>
        </w:rPr>
      </w:pPr>
      <w:r w:rsidRPr="00D63515">
        <w:rPr>
          <w:rFonts w:ascii="Arial Narrow" w:hAnsi="Arial Narrow" w:cs="Arial"/>
          <w:b/>
        </w:rPr>
        <w:t>Article 44 - Réception définitive</w:t>
      </w:r>
      <w:r w:rsidRPr="00D63515">
        <w:rPr>
          <w:rFonts w:ascii="Arial Narrow" w:hAnsi="Arial Narrow" w:cs="Arial"/>
        </w:rPr>
        <w:t xml:space="preserve"> </w:t>
      </w:r>
      <w:r w:rsidRPr="00D63515">
        <w:rPr>
          <w:rFonts w:ascii="Arial Narrow" w:hAnsi="Arial Narrow" w:cs="Arial"/>
          <w:b/>
        </w:rPr>
        <w:t>(CCAG Article 72)</w:t>
      </w:r>
    </w:p>
    <w:p w:rsidR="00F2773C" w:rsidRPr="00D63515" w:rsidRDefault="00F2773C" w:rsidP="00F2773C">
      <w:pPr>
        <w:jc w:val="both"/>
        <w:rPr>
          <w:rFonts w:ascii="Arial Narrow" w:hAnsi="Arial Narrow" w:cs="Arial"/>
        </w:rPr>
      </w:pPr>
      <w:r w:rsidRPr="00D63515">
        <w:rPr>
          <w:rFonts w:ascii="Arial Narrow" w:hAnsi="Arial Narrow" w:cs="Arial"/>
        </w:rPr>
        <w:t xml:space="preserve">41.1 La réception définitive s’effectuera dans un délai maximal de quinze (15) jours à compter de l’expiration du délai de garantie. </w:t>
      </w:r>
    </w:p>
    <w:p w:rsidR="00F2773C" w:rsidRDefault="00F2773C" w:rsidP="00F2773C">
      <w:pPr>
        <w:jc w:val="both"/>
        <w:rPr>
          <w:rFonts w:ascii="Arial Narrow" w:hAnsi="Arial Narrow" w:cs="Arial"/>
        </w:rPr>
      </w:pPr>
      <w:r w:rsidRPr="00D63515">
        <w:rPr>
          <w:rFonts w:ascii="Arial Narrow" w:hAnsi="Arial Narrow" w:cs="Arial"/>
        </w:rPr>
        <w:t>41.2 La  procédure de réception définitive est la même que celle de la réception provisoire.</w:t>
      </w:r>
    </w:p>
    <w:p w:rsidR="00F2773C" w:rsidRPr="00D63515" w:rsidRDefault="00F2773C" w:rsidP="00F2773C">
      <w:pPr>
        <w:jc w:val="both"/>
        <w:rPr>
          <w:rFonts w:ascii="Arial Narrow" w:hAnsi="Arial Narrow" w:cs="Arial"/>
        </w:rPr>
      </w:pPr>
    </w:p>
    <w:p w:rsidR="00F2773C" w:rsidRPr="00D63515" w:rsidRDefault="00F2773C" w:rsidP="00F2773C">
      <w:pPr>
        <w:jc w:val="both"/>
        <w:rPr>
          <w:rFonts w:ascii="Arial Narrow" w:hAnsi="Arial Narrow" w:cs="Arial"/>
          <w:b/>
        </w:rPr>
      </w:pPr>
    </w:p>
    <w:p w:rsidR="00F2773C" w:rsidRPr="00D63515" w:rsidRDefault="00F2773C" w:rsidP="00F2773C">
      <w:pPr>
        <w:jc w:val="center"/>
        <w:rPr>
          <w:rFonts w:ascii="Arial Narrow" w:hAnsi="Arial Narrow" w:cs="Arial"/>
          <w:b/>
        </w:rPr>
      </w:pPr>
      <w:r w:rsidRPr="00D63515">
        <w:rPr>
          <w:rFonts w:ascii="Arial Narrow" w:hAnsi="Arial Narrow" w:cs="Arial"/>
          <w:b/>
        </w:rPr>
        <w:t>CHAPITRE V – DISPOSITIONS DIVERSES</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45 - Résiliation du Marché (CCAG Article 74)</w:t>
      </w:r>
    </w:p>
    <w:p w:rsidR="00F2773C" w:rsidRPr="00D63515" w:rsidRDefault="00F2773C" w:rsidP="00F2773C">
      <w:pPr>
        <w:ind w:firstLine="708"/>
        <w:jc w:val="both"/>
        <w:rPr>
          <w:rFonts w:ascii="Arial Narrow" w:hAnsi="Arial Narrow" w:cs="Arial"/>
        </w:rPr>
      </w:pPr>
      <w:r w:rsidRPr="00D63515">
        <w:rPr>
          <w:rFonts w:ascii="Arial Narrow" w:hAnsi="Arial Narrow" w:cs="Arial"/>
        </w:rPr>
        <w:lastRenderedPageBreak/>
        <w:t xml:space="preserve">Le Marché peut être résilié comme prévu à </w:t>
      </w:r>
      <w:smartTag w:uri="urn:schemas-microsoft-com:office:smarttags" w:element="PersonName">
        <w:smartTagPr>
          <w:attr w:name="ProductID" w:val="la Section III"/>
        </w:smartTagPr>
        <w:r w:rsidRPr="00D63515">
          <w:rPr>
            <w:rFonts w:ascii="Arial Narrow" w:hAnsi="Arial Narrow" w:cs="Arial"/>
          </w:rPr>
          <w:t>la Section III</w:t>
        </w:r>
      </w:smartTag>
      <w:r w:rsidRPr="00D63515">
        <w:rPr>
          <w:rFonts w:ascii="Arial Narrow" w:hAnsi="Arial Narrow" w:cs="Arial"/>
        </w:rPr>
        <w:t xml:space="preserve"> Titre IV du décret n° 2004/275 du 24 Septembre 2004 et également dans les conditions stipulées aux articles 74, 75 et 76 du CCAG, notamment dans l’un des cas de :</w:t>
      </w:r>
    </w:p>
    <w:p w:rsidR="00F2773C" w:rsidRPr="00D63515" w:rsidRDefault="00F2773C" w:rsidP="009C4B70">
      <w:pPr>
        <w:numPr>
          <w:ilvl w:val="0"/>
          <w:numId w:val="2"/>
        </w:numPr>
        <w:jc w:val="both"/>
        <w:rPr>
          <w:rFonts w:ascii="Arial Narrow" w:hAnsi="Arial Narrow" w:cs="Arial"/>
        </w:rPr>
      </w:pPr>
      <w:r w:rsidRPr="00D63515">
        <w:rPr>
          <w:rFonts w:ascii="Arial Narrow" w:hAnsi="Arial Narrow" w:cs="Arial"/>
        </w:rPr>
        <w:t>Retard de plus de quinze (15) jours calendaires dans l’exécution d’un ordre de service ou arrêt injustifié de plus de sept (07) jours calendaires ;</w:t>
      </w:r>
    </w:p>
    <w:p w:rsidR="00F2773C" w:rsidRPr="00D63515" w:rsidRDefault="00F2773C" w:rsidP="009C4B70">
      <w:pPr>
        <w:numPr>
          <w:ilvl w:val="0"/>
          <w:numId w:val="2"/>
        </w:numPr>
        <w:jc w:val="both"/>
        <w:rPr>
          <w:rFonts w:ascii="Arial Narrow" w:hAnsi="Arial Narrow" w:cs="Arial"/>
        </w:rPr>
      </w:pPr>
      <w:r w:rsidRPr="00D63515">
        <w:rPr>
          <w:rFonts w:ascii="Arial Narrow" w:hAnsi="Arial Narrow" w:cs="Arial"/>
        </w:rPr>
        <w:t>Retard dans les travaux entraînant des pénalités au-delà de 10% du montant des travaux ;</w:t>
      </w:r>
    </w:p>
    <w:p w:rsidR="00F2773C" w:rsidRPr="00D63515" w:rsidRDefault="00F2773C" w:rsidP="009C4B70">
      <w:pPr>
        <w:numPr>
          <w:ilvl w:val="0"/>
          <w:numId w:val="2"/>
        </w:numPr>
        <w:jc w:val="both"/>
        <w:rPr>
          <w:rFonts w:ascii="Arial Narrow" w:hAnsi="Arial Narrow" w:cs="Arial"/>
        </w:rPr>
      </w:pPr>
      <w:r w:rsidRPr="00D63515">
        <w:rPr>
          <w:rFonts w:ascii="Arial Narrow" w:hAnsi="Arial Narrow" w:cs="Arial"/>
        </w:rPr>
        <w:t>Refus de la reprise des travaux mal exécutés ;</w:t>
      </w:r>
    </w:p>
    <w:p w:rsidR="00F2773C" w:rsidRPr="00D63515" w:rsidRDefault="00F2773C" w:rsidP="009C4B70">
      <w:pPr>
        <w:numPr>
          <w:ilvl w:val="0"/>
          <w:numId w:val="2"/>
        </w:numPr>
        <w:jc w:val="both"/>
        <w:rPr>
          <w:rFonts w:ascii="Arial Narrow" w:hAnsi="Arial Narrow" w:cs="Arial"/>
        </w:rPr>
      </w:pPr>
      <w:r w:rsidRPr="00D63515">
        <w:rPr>
          <w:rFonts w:ascii="Arial Narrow" w:hAnsi="Arial Narrow" w:cs="Arial"/>
        </w:rPr>
        <w:t>Défaillance de l’Entrepreneur ;</w:t>
      </w:r>
    </w:p>
    <w:p w:rsidR="00F2773C" w:rsidRPr="00D63515" w:rsidRDefault="00F2773C" w:rsidP="009C4B70">
      <w:pPr>
        <w:numPr>
          <w:ilvl w:val="0"/>
          <w:numId w:val="2"/>
        </w:numPr>
        <w:jc w:val="both"/>
        <w:rPr>
          <w:rFonts w:ascii="Arial Narrow" w:hAnsi="Arial Narrow" w:cs="Arial"/>
        </w:rPr>
      </w:pPr>
      <w:r w:rsidRPr="00D63515">
        <w:rPr>
          <w:rFonts w:ascii="Arial Narrow" w:hAnsi="Arial Narrow" w:cs="Arial"/>
        </w:rPr>
        <w:t>Non paiement persistant des prestations.</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46 - Cas de force majeure (CCAG Article 75)</w:t>
      </w:r>
    </w:p>
    <w:p w:rsidR="00F2773C" w:rsidRPr="00D63515" w:rsidRDefault="00F2773C" w:rsidP="00F2773C">
      <w:pPr>
        <w:ind w:firstLine="708"/>
        <w:jc w:val="both"/>
        <w:rPr>
          <w:rFonts w:ascii="Arial Narrow" w:hAnsi="Arial Narrow" w:cs="Arial"/>
        </w:rPr>
      </w:pPr>
      <w:r w:rsidRPr="00D63515">
        <w:rPr>
          <w:rFonts w:ascii="Arial Narrow" w:hAnsi="Arial Narrow" w:cs="Arial"/>
        </w:rPr>
        <w:t>Dans le cas où l’Entrepreneur invoquerait un cas de force majeure, les seuils en deçà desquels aucune réclamation ne sera admise sont :</w:t>
      </w:r>
    </w:p>
    <w:p w:rsidR="00F2773C" w:rsidRPr="00D63515" w:rsidRDefault="00F2773C" w:rsidP="009C4B70">
      <w:pPr>
        <w:numPr>
          <w:ilvl w:val="0"/>
          <w:numId w:val="2"/>
        </w:numPr>
        <w:jc w:val="both"/>
        <w:rPr>
          <w:rFonts w:ascii="Arial Narrow" w:hAnsi="Arial Narrow" w:cs="Arial"/>
        </w:rPr>
      </w:pPr>
      <w:r w:rsidRPr="00D63515">
        <w:rPr>
          <w:rFonts w:ascii="Arial Narrow" w:hAnsi="Arial Narrow" w:cs="Arial"/>
        </w:rPr>
        <w:t>pluie : 200 millièmes en 24 heures ;</w:t>
      </w:r>
    </w:p>
    <w:p w:rsidR="00F2773C" w:rsidRPr="00D63515" w:rsidRDefault="00F2773C" w:rsidP="009C4B70">
      <w:pPr>
        <w:numPr>
          <w:ilvl w:val="0"/>
          <w:numId w:val="2"/>
        </w:numPr>
        <w:jc w:val="both"/>
        <w:rPr>
          <w:rFonts w:ascii="Arial Narrow" w:hAnsi="Arial Narrow" w:cs="Arial"/>
        </w:rPr>
      </w:pPr>
      <w:r w:rsidRPr="00D63515">
        <w:rPr>
          <w:rFonts w:ascii="Arial Narrow" w:hAnsi="Arial Narrow" w:cs="Arial"/>
        </w:rPr>
        <w:t xml:space="preserve">vent : </w:t>
      </w:r>
      <w:smartTag w:uri="urn:schemas-microsoft-com:office:smarttags" w:element="metricconverter">
        <w:smartTagPr>
          <w:attr w:name="ProductID" w:val="40 m￨tres"/>
        </w:smartTagPr>
        <w:r w:rsidRPr="00D63515">
          <w:rPr>
            <w:rFonts w:ascii="Arial Narrow" w:hAnsi="Arial Narrow" w:cs="Arial"/>
          </w:rPr>
          <w:t>40 mètres</w:t>
        </w:r>
      </w:smartTag>
      <w:r w:rsidRPr="00D63515">
        <w:rPr>
          <w:rFonts w:ascii="Arial Narrow" w:hAnsi="Arial Narrow" w:cs="Arial"/>
        </w:rPr>
        <w:t xml:space="preserve"> par seconde ;</w:t>
      </w:r>
    </w:p>
    <w:p w:rsidR="00F2773C" w:rsidRPr="00D63515" w:rsidRDefault="00F2773C" w:rsidP="009C4B70">
      <w:pPr>
        <w:numPr>
          <w:ilvl w:val="0"/>
          <w:numId w:val="2"/>
        </w:numPr>
        <w:jc w:val="both"/>
        <w:rPr>
          <w:rFonts w:ascii="Arial Narrow" w:hAnsi="Arial Narrow" w:cs="Arial"/>
        </w:rPr>
      </w:pPr>
      <w:r w:rsidRPr="00D63515">
        <w:rPr>
          <w:rFonts w:ascii="Arial Narrow" w:hAnsi="Arial Narrow" w:cs="Arial"/>
        </w:rPr>
        <w:t>crue : la crue de fréquence décennale.</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47 - Différends et litiges (CCAG Article 79)</w:t>
      </w:r>
    </w:p>
    <w:p w:rsidR="00F2773C" w:rsidRPr="00D63515" w:rsidRDefault="00F2773C" w:rsidP="00F2773C">
      <w:pPr>
        <w:jc w:val="both"/>
        <w:rPr>
          <w:rFonts w:ascii="Arial Narrow" w:hAnsi="Arial Narrow" w:cs="Arial"/>
        </w:rPr>
      </w:pPr>
      <w:r w:rsidRPr="00D63515">
        <w:rPr>
          <w:rFonts w:ascii="Arial Narrow" w:hAnsi="Arial Narrow" w:cs="Arial"/>
        </w:rPr>
        <w:t>Lorsqu’aucune solution amiable ne peut être apportée au différend, celui-ci est porté devant la juridiction camerounaise compétente.</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48 - Édition et diffusion du présent Marché</w:t>
      </w:r>
    </w:p>
    <w:p w:rsidR="00F2773C" w:rsidRPr="00D63515" w:rsidRDefault="00F2773C" w:rsidP="00F2773C">
      <w:pPr>
        <w:jc w:val="both"/>
        <w:rPr>
          <w:rFonts w:ascii="Arial Narrow" w:hAnsi="Arial Narrow" w:cs="Arial"/>
        </w:rPr>
      </w:pPr>
      <w:r w:rsidRPr="00D63515">
        <w:rPr>
          <w:rFonts w:ascii="Arial Narrow" w:hAnsi="Arial Narrow" w:cs="Arial"/>
        </w:rPr>
        <w:t>Vingt (20) exemplaires de la présente lettre commande sont édités par les soins de l’Entrepreneur et fournis au Chef de service.</w:t>
      </w:r>
    </w:p>
    <w:p w:rsidR="00F2773C" w:rsidRPr="00D63515" w:rsidRDefault="00F2773C" w:rsidP="00F2773C">
      <w:pPr>
        <w:spacing w:before="120" w:after="120"/>
        <w:jc w:val="both"/>
        <w:rPr>
          <w:rFonts w:ascii="Arial Narrow" w:hAnsi="Arial Narrow" w:cs="Arial"/>
          <w:b/>
        </w:rPr>
      </w:pPr>
      <w:r w:rsidRPr="00D63515">
        <w:rPr>
          <w:rFonts w:ascii="Arial Narrow" w:hAnsi="Arial Narrow" w:cs="Arial"/>
          <w:b/>
        </w:rPr>
        <w:t>Article 49 et dernier - Entrée en vigueur du présent Marché</w:t>
      </w:r>
    </w:p>
    <w:p w:rsidR="00F2773C" w:rsidRPr="00D63515" w:rsidRDefault="00F2773C" w:rsidP="00F2773C">
      <w:pPr>
        <w:jc w:val="both"/>
        <w:rPr>
          <w:rFonts w:ascii="Arial Narrow" w:hAnsi="Arial Narrow" w:cs="Arial"/>
        </w:rPr>
      </w:pPr>
      <w:r w:rsidRPr="00D63515">
        <w:rPr>
          <w:rFonts w:ascii="Arial Narrow" w:hAnsi="Arial Narrow" w:cs="Arial"/>
        </w:rPr>
        <w:t>Le présent Marché ne deviendra définitif qu’après sa signature par le Maître d’Ouvrage. Il  entrera en vigueur dès sa notification à l’Entrepreneur par ce dernier.</w:t>
      </w:r>
    </w:p>
    <w:p w:rsidR="00F2773C" w:rsidRPr="00D63515" w:rsidRDefault="00F2773C" w:rsidP="00F2773C">
      <w:pPr>
        <w:rPr>
          <w:rFonts w:ascii="Arial Narrow" w:hAnsi="Arial Narrow" w:cs="Arial"/>
        </w:rPr>
      </w:pPr>
    </w:p>
    <w:p w:rsidR="00F2773C" w:rsidRDefault="00F2773C" w:rsidP="00F2773C">
      <w:pPr>
        <w:rPr>
          <w:rFonts w:ascii="Arial Narrow" w:hAnsi="Arial Narrow" w:cs="Arial"/>
        </w:rPr>
      </w:pPr>
      <w:r>
        <w:rPr>
          <w:rFonts w:ascii="Arial Narrow" w:hAnsi="Arial Narrow" w:cs="Arial"/>
        </w:rPr>
        <w:br w:type="page"/>
      </w:r>
    </w:p>
    <w:p w:rsidR="00F2773C" w:rsidRDefault="00F2773C" w:rsidP="00F2773C">
      <w:pPr>
        <w:rPr>
          <w:rFonts w:ascii="Arial Narrow" w:hAnsi="Arial Narrow" w:cs="Arial"/>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jc w:val="center"/>
        <w:rPr>
          <w:rFonts w:ascii="Monotype Corsiva" w:hAnsi="Monotype Corsiva"/>
          <w:b/>
          <w:sz w:val="44"/>
          <w:szCs w:val="44"/>
        </w:rPr>
      </w:pPr>
      <w:r w:rsidRPr="00D63515">
        <w:rPr>
          <w:rFonts w:ascii="Monotype Corsiva" w:hAnsi="Monotype Corsiva"/>
          <w:b/>
          <w:sz w:val="44"/>
          <w:szCs w:val="44"/>
        </w:rPr>
        <w:t xml:space="preserve">Pièce   N° 5 : CAHIER DES CLAUSES TECHNIQUES PARTICULIERES  (CCTP) </w:t>
      </w:r>
    </w:p>
    <w:p w:rsidR="00F2773C" w:rsidRPr="00D63515" w:rsidRDefault="00F2773C" w:rsidP="00F2773C">
      <w:pPr>
        <w:rPr>
          <w:rFonts w:ascii="Monotype Corsiva" w:hAnsi="Monotype Corsiva"/>
          <w:b/>
          <w:sz w:val="44"/>
          <w:szCs w:val="44"/>
        </w:rPr>
      </w:pPr>
    </w:p>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Pr>
        <w:jc w:val="center"/>
        <w:rPr>
          <w:rFonts w:ascii="Arial Narrow" w:hAnsi="Arial Narrow"/>
          <w:sz w:val="40"/>
          <w:szCs w:val="40"/>
          <w:u w:val="single"/>
        </w:rPr>
      </w:pPr>
      <w:r>
        <w:rPr>
          <w:rFonts w:ascii="Algerian" w:hAnsi="Algerian"/>
          <w:sz w:val="28"/>
          <w:szCs w:val="28"/>
          <w:u w:val="single"/>
        </w:rPr>
        <w:br w:type="page"/>
      </w:r>
      <w:r w:rsidRPr="00D63515">
        <w:rPr>
          <w:rFonts w:ascii="Arial Narrow" w:hAnsi="Arial Narrow"/>
          <w:noProof/>
          <w:sz w:val="40"/>
          <w:szCs w:val="40"/>
          <w:u w:val="single"/>
        </w:rPr>
        <w:lastRenderedPageBreak/>
        <w:t>SOMMAIRE</w:t>
      </w:r>
    </w:p>
    <w:p w:rsidR="00F2773C" w:rsidRPr="00D63515" w:rsidRDefault="00F2773C" w:rsidP="00F2773C">
      <w:pPr>
        <w:jc w:val="both"/>
        <w:rPr>
          <w:rFonts w:ascii="Arial Narrow" w:hAnsi="Arial Narrow"/>
          <w:b/>
          <w:bCs/>
          <w:sz w:val="28"/>
          <w:szCs w:val="28"/>
          <w:bdr w:val="single" w:sz="4" w:space="0" w:color="auto"/>
        </w:rPr>
      </w:pPr>
      <w:r w:rsidRPr="00D63515">
        <w:rPr>
          <w:rFonts w:ascii="Arial Narrow" w:hAnsi="Arial Narrow"/>
          <w:b/>
          <w:bCs/>
          <w:bdr w:val="single" w:sz="4" w:space="0" w:color="auto"/>
        </w:rPr>
        <w:t xml:space="preserve"> </w:t>
      </w:r>
    </w:p>
    <w:p w:rsidR="00F2773C" w:rsidRPr="00D63515" w:rsidRDefault="00F2773C" w:rsidP="00F2773C">
      <w:pPr>
        <w:jc w:val="both"/>
        <w:rPr>
          <w:rFonts w:ascii="Arial Narrow" w:hAnsi="Arial Narrow"/>
          <w:b/>
          <w:sz w:val="28"/>
          <w:szCs w:val="28"/>
        </w:rPr>
      </w:pPr>
      <w:r w:rsidRPr="00D63515">
        <w:rPr>
          <w:rFonts w:ascii="Arial Narrow" w:hAnsi="Arial Narrow"/>
          <w:b/>
          <w:sz w:val="28"/>
          <w:szCs w:val="28"/>
        </w:rPr>
        <w:t>SPECIFICATION TECHNIQUES TABLE BANCS</w:t>
      </w:r>
    </w:p>
    <w:p w:rsidR="00F2773C" w:rsidRPr="00D63515" w:rsidRDefault="00F2773C" w:rsidP="00F2773C">
      <w:pPr>
        <w:jc w:val="both"/>
        <w:rPr>
          <w:rFonts w:ascii="Arial Narrow" w:hAnsi="Arial Narrow"/>
          <w:b/>
          <w:sz w:val="28"/>
          <w:szCs w:val="28"/>
        </w:rPr>
      </w:pPr>
    </w:p>
    <w:p w:rsidR="00F2773C" w:rsidRPr="00D63515" w:rsidRDefault="00F2773C" w:rsidP="00F2773C">
      <w:pPr>
        <w:jc w:val="both"/>
        <w:rPr>
          <w:rFonts w:ascii="Arial Narrow" w:hAnsi="Arial Narrow"/>
          <w:b/>
          <w:sz w:val="28"/>
          <w:szCs w:val="28"/>
        </w:rPr>
      </w:pPr>
      <w:r w:rsidRPr="00D63515">
        <w:rPr>
          <w:rFonts w:ascii="Arial Narrow" w:hAnsi="Arial Narrow"/>
          <w:b/>
          <w:sz w:val="28"/>
          <w:szCs w:val="28"/>
        </w:rPr>
        <w:t>TITRE I : SALLES DE CLASSE</w:t>
      </w:r>
    </w:p>
    <w:p w:rsidR="00F2773C" w:rsidRPr="00D63515" w:rsidRDefault="00F2773C" w:rsidP="00F2773C">
      <w:pPr>
        <w:jc w:val="both"/>
        <w:rPr>
          <w:rFonts w:ascii="Arial Narrow" w:hAnsi="Arial Narrow"/>
        </w:rPr>
      </w:pPr>
    </w:p>
    <w:p w:rsidR="00F2773C" w:rsidRPr="00D63515" w:rsidRDefault="00F2773C" w:rsidP="00F2773C">
      <w:pPr>
        <w:rPr>
          <w:rFonts w:ascii="Arial Narrow" w:hAnsi="Arial Narrow"/>
          <w:b/>
        </w:rPr>
      </w:pPr>
      <w:r w:rsidRPr="00D63515">
        <w:rPr>
          <w:rFonts w:ascii="Arial Narrow" w:hAnsi="Arial Narrow"/>
          <w:b/>
        </w:rPr>
        <w:t>CHAPITRE I : DISPOSITIONS GENERALES</w:t>
      </w:r>
    </w:p>
    <w:p w:rsidR="00F2773C" w:rsidRPr="00D63515" w:rsidRDefault="00F2773C" w:rsidP="00F2773C">
      <w:pPr>
        <w:jc w:val="both"/>
        <w:rPr>
          <w:rFonts w:ascii="Arial Narrow" w:hAnsi="Arial Narrow"/>
        </w:rPr>
      </w:pPr>
    </w:p>
    <w:p w:rsidR="00F2773C" w:rsidRPr="00D63515" w:rsidRDefault="00F2773C" w:rsidP="00F2773C">
      <w:pPr>
        <w:jc w:val="both"/>
        <w:rPr>
          <w:rFonts w:ascii="Arial Narrow" w:hAnsi="Arial Narrow"/>
        </w:rPr>
      </w:pPr>
      <w:r w:rsidRPr="00D63515">
        <w:rPr>
          <w:rFonts w:ascii="Arial Narrow" w:hAnsi="Arial Narrow"/>
        </w:rPr>
        <w:t>Article 01 :   Description des travaux</w:t>
      </w:r>
    </w:p>
    <w:p w:rsidR="00F2773C" w:rsidRPr="00D63515" w:rsidRDefault="00F2773C" w:rsidP="00F2773C">
      <w:pPr>
        <w:jc w:val="both"/>
        <w:rPr>
          <w:rFonts w:ascii="Arial Narrow" w:hAnsi="Arial Narrow"/>
        </w:rPr>
      </w:pPr>
    </w:p>
    <w:p w:rsidR="00F2773C" w:rsidRPr="00D63515" w:rsidRDefault="00F2773C" w:rsidP="00F2773C">
      <w:pPr>
        <w:jc w:val="both"/>
        <w:rPr>
          <w:rFonts w:ascii="Arial Narrow" w:hAnsi="Arial Narrow"/>
        </w:rPr>
      </w:pPr>
      <w:r w:rsidRPr="00D63515">
        <w:rPr>
          <w:rFonts w:ascii="Arial Narrow" w:hAnsi="Arial Narrow"/>
        </w:rPr>
        <w:t>Article 02 :   Obligations générales de l’attributaire</w:t>
      </w:r>
    </w:p>
    <w:p w:rsidR="00F2773C" w:rsidRPr="00D63515" w:rsidRDefault="00F2773C" w:rsidP="00F2773C">
      <w:pPr>
        <w:jc w:val="both"/>
        <w:rPr>
          <w:rFonts w:ascii="Arial Narrow" w:hAnsi="Arial Narrow"/>
        </w:rPr>
      </w:pPr>
    </w:p>
    <w:p w:rsidR="00F2773C" w:rsidRPr="00D63515" w:rsidRDefault="00F2773C" w:rsidP="00F2773C">
      <w:pPr>
        <w:jc w:val="both"/>
        <w:rPr>
          <w:rFonts w:ascii="Arial Narrow" w:hAnsi="Arial Narrow"/>
        </w:rPr>
      </w:pPr>
      <w:r w:rsidRPr="00D63515">
        <w:rPr>
          <w:rFonts w:ascii="Arial Narrow" w:hAnsi="Arial Narrow"/>
        </w:rPr>
        <w:t>Article 03 :   Mise en place des moyens en personnel et en matériel</w:t>
      </w:r>
    </w:p>
    <w:p w:rsidR="00F2773C" w:rsidRPr="00D63515" w:rsidRDefault="00F2773C" w:rsidP="00F2773C">
      <w:pPr>
        <w:jc w:val="both"/>
        <w:rPr>
          <w:rFonts w:ascii="Arial Narrow" w:hAnsi="Arial Narrow"/>
        </w:rPr>
      </w:pPr>
    </w:p>
    <w:p w:rsidR="00F2773C" w:rsidRPr="00D63515" w:rsidRDefault="00F2773C" w:rsidP="00F2773C">
      <w:pPr>
        <w:jc w:val="both"/>
        <w:rPr>
          <w:rFonts w:ascii="Arial Narrow" w:hAnsi="Arial Narrow"/>
        </w:rPr>
      </w:pPr>
      <w:r w:rsidRPr="00D63515">
        <w:rPr>
          <w:rFonts w:ascii="Arial Narrow" w:hAnsi="Arial Narrow"/>
        </w:rPr>
        <w:t xml:space="preserve">Article 04 :   Démarrage et durée des travaux </w:t>
      </w:r>
    </w:p>
    <w:p w:rsidR="00F2773C" w:rsidRPr="00D63515" w:rsidRDefault="00F2773C" w:rsidP="00F2773C">
      <w:pPr>
        <w:jc w:val="both"/>
        <w:rPr>
          <w:rFonts w:ascii="Arial Narrow" w:hAnsi="Arial Narrow"/>
        </w:rPr>
      </w:pPr>
    </w:p>
    <w:p w:rsidR="00F2773C" w:rsidRPr="00D63515" w:rsidRDefault="00F2773C" w:rsidP="00F2773C">
      <w:pPr>
        <w:jc w:val="both"/>
        <w:rPr>
          <w:rFonts w:ascii="Arial Narrow" w:hAnsi="Arial Narrow"/>
        </w:rPr>
      </w:pPr>
      <w:r w:rsidRPr="00D63515">
        <w:rPr>
          <w:rFonts w:ascii="Arial Narrow" w:hAnsi="Arial Narrow"/>
        </w:rPr>
        <w:t>Article 05 :    Remise de rapport</w:t>
      </w:r>
    </w:p>
    <w:p w:rsidR="00F2773C" w:rsidRPr="00D63515" w:rsidRDefault="00F2773C" w:rsidP="00F2773C">
      <w:pPr>
        <w:jc w:val="both"/>
        <w:rPr>
          <w:rFonts w:ascii="Arial Narrow" w:hAnsi="Arial Narrow"/>
        </w:rPr>
      </w:pPr>
    </w:p>
    <w:p w:rsidR="00F2773C" w:rsidRPr="00D63515" w:rsidRDefault="00F2773C" w:rsidP="00F2773C">
      <w:pPr>
        <w:rPr>
          <w:rFonts w:ascii="Arial Narrow" w:hAnsi="Arial Narrow"/>
          <w:b/>
        </w:rPr>
      </w:pPr>
      <w:r w:rsidRPr="00D63515">
        <w:rPr>
          <w:rFonts w:ascii="Arial Narrow" w:hAnsi="Arial Narrow"/>
          <w:b/>
        </w:rPr>
        <w:t>CHAPITRE II : QUALITE ET PREPARATION DES MATERIAUX</w:t>
      </w:r>
    </w:p>
    <w:p w:rsidR="00F2773C" w:rsidRPr="00D63515" w:rsidRDefault="00F2773C" w:rsidP="00F2773C">
      <w:pPr>
        <w:jc w:val="both"/>
        <w:rPr>
          <w:rFonts w:ascii="Arial Narrow" w:hAnsi="Arial Narrow"/>
          <w:b/>
          <w:bCs/>
          <w:bdr w:val="single" w:sz="4" w:space="0" w:color="auto"/>
        </w:rPr>
      </w:pPr>
    </w:p>
    <w:p w:rsidR="00F2773C" w:rsidRPr="00D63515" w:rsidRDefault="00F2773C" w:rsidP="00F2773C">
      <w:pPr>
        <w:jc w:val="both"/>
        <w:rPr>
          <w:rFonts w:ascii="Arial Narrow" w:hAnsi="Arial Narrow"/>
        </w:rPr>
      </w:pPr>
      <w:r w:rsidRPr="00D63515">
        <w:rPr>
          <w:rFonts w:ascii="Arial Narrow" w:hAnsi="Arial Narrow"/>
        </w:rPr>
        <w:t xml:space="preserve">Article 06 :    Qualité des matériaux </w:t>
      </w:r>
    </w:p>
    <w:p w:rsidR="00F2773C" w:rsidRPr="00D63515" w:rsidRDefault="00F2773C" w:rsidP="00F2773C">
      <w:pPr>
        <w:jc w:val="both"/>
        <w:rPr>
          <w:rFonts w:ascii="Arial Narrow" w:hAnsi="Arial Narrow"/>
        </w:rPr>
      </w:pPr>
    </w:p>
    <w:p w:rsidR="00F2773C" w:rsidRPr="00D63515" w:rsidRDefault="00F2773C" w:rsidP="00F2773C">
      <w:pPr>
        <w:rPr>
          <w:rFonts w:ascii="Arial Narrow" w:hAnsi="Arial Narrow"/>
          <w:b/>
        </w:rPr>
      </w:pPr>
      <w:r w:rsidRPr="00D63515">
        <w:rPr>
          <w:rFonts w:ascii="Arial Narrow" w:hAnsi="Arial Narrow"/>
          <w:b/>
        </w:rPr>
        <w:t>CHAPITRE III : MODE D’EXECUTION DES TRAVAUX</w:t>
      </w:r>
    </w:p>
    <w:p w:rsidR="00F2773C" w:rsidRPr="00D63515" w:rsidRDefault="00F2773C" w:rsidP="00F2773C">
      <w:pPr>
        <w:jc w:val="both"/>
        <w:rPr>
          <w:rFonts w:ascii="Arial Narrow" w:hAnsi="Arial Narrow"/>
          <w:b/>
          <w:bCs/>
        </w:rPr>
      </w:pPr>
    </w:p>
    <w:p w:rsidR="00F2773C" w:rsidRPr="00D63515" w:rsidRDefault="00F2773C" w:rsidP="00F2773C">
      <w:pPr>
        <w:jc w:val="both"/>
        <w:rPr>
          <w:rFonts w:ascii="Arial Narrow" w:hAnsi="Arial Narrow"/>
        </w:rPr>
      </w:pPr>
      <w:r w:rsidRPr="00D63515">
        <w:rPr>
          <w:rFonts w:ascii="Arial Narrow" w:hAnsi="Arial Narrow"/>
        </w:rPr>
        <w:t>Article 07 :    Installation de chantier</w:t>
      </w:r>
    </w:p>
    <w:p w:rsidR="00F2773C" w:rsidRPr="00D63515" w:rsidRDefault="00F2773C" w:rsidP="00F2773C">
      <w:pPr>
        <w:jc w:val="both"/>
        <w:rPr>
          <w:rFonts w:ascii="Arial Narrow" w:hAnsi="Arial Narrow"/>
        </w:rPr>
      </w:pPr>
    </w:p>
    <w:p w:rsidR="00F2773C" w:rsidRPr="00D63515" w:rsidRDefault="00F2773C" w:rsidP="00F2773C">
      <w:pPr>
        <w:jc w:val="both"/>
        <w:rPr>
          <w:rFonts w:ascii="Arial Narrow" w:hAnsi="Arial Narrow"/>
        </w:rPr>
      </w:pPr>
      <w:r w:rsidRPr="00D63515">
        <w:rPr>
          <w:rFonts w:ascii="Arial Narrow" w:hAnsi="Arial Narrow"/>
        </w:rPr>
        <w:t xml:space="preserve">Article 08 :    Travaux de chantier </w:t>
      </w:r>
    </w:p>
    <w:p w:rsidR="00F2773C" w:rsidRPr="00D63515" w:rsidRDefault="00F2773C" w:rsidP="00F2773C">
      <w:pPr>
        <w:jc w:val="both"/>
        <w:rPr>
          <w:rFonts w:ascii="Arial Narrow" w:hAnsi="Arial Narrow"/>
        </w:rPr>
      </w:pPr>
    </w:p>
    <w:p w:rsidR="00F2773C" w:rsidRPr="00D63515" w:rsidRDefault="00F2773C" w:rsidP="00F2773C">
      <w:pPr>
        <w:jc w:val="both"/>
        <w:rPr>
          <w:rFonts w:ascii="Arial Narrow" w:hAnsi="Arial Narrow"/>
        </w:rPr>
      </w:pPr>
    </w:p>
    <w:p w:rsidR="00F2773C" w:rsidRPr="00D63515" w:rsidRDefault="00F2773C" w:rsidP="00F2773C"/>
    <w:p w:rsidR="00F2773C" w:rsidRPr="00D63515" w:rsidRDefault="00F2773C" w:rsidP="00F2773C">
      <w:pPr>
        <w:pStyle w:val="En-tte60"/>
        <w:shd w:val="clear" w:color="auto" w:fill="auto"/>
        <w:spacing w:after="204" w:line="210" w:lineRule="exact"/>
        <w:ind w:left="1420"/>
        <w:rPr>
          <w:rFonts w:ascii="Arial Narrow" w:hAnsi="Arial Narrow"/>
          <w:i/>
          <w:sz w:val="22"/>
          <w:szCs w:val="22"/>
        </w:rPr>
      </w:pPr>
      <w:r w:rsidRPr="00D63515">
        <w:br w:type="page"/>
      </w:r>
      <w:bookmarkStart w:id="65" w:name="bookmark2"/>
      <w:r w:rsidRPr="00D63515">
        <w:rPr>
          <w:rFonts w:ascii="Arial Narrow" w:hAnsi="Arial Narrow"/>
          <w:i/>
          <w:sz w:val="22"/>
          <w:szCs w:val="22"/>
        </w:rPr>
        <w:lastRenderedPageBreak/>
        <w:t>SPECIFICATIONS TECHIQUES</w:t>
      </w:r>
      <w:bookmarkEnd w:id="65"/>
      <w:r w:rsidRPr="00D63515">
        <w:rPr>
          <w:rFonts w:ascii="Arial Narrow" w:hAnsi="Arial Narrow"/>
          <w:i/>
          <w:sz w:val="22"/>
          <w:szCs w:val="22"/>
        </w:rPr>
        <w:t xml:space="preserve"> TABLE BANC </w:t>
      </w:r>
    </w:p>
    <w:p w:rsidR="00F2773C" w:rsidRPr="00D63515" w:rsidRDefault="00F2773C" w:rsidP="009C4B70">
      <w:pPr>
        <w:pStyle w:val="Corpsdutexte0"/>
        <w:numPr>
          <w:ilvl w:val="0"/>
          <w:numId w:val="61"/>
        </w:numPr>
        <w:shd w:val="clear" w:color="auto" w:fill="auto"/>
        <w:tabs>
          <w:tab w:val="left" w:pos="462"/>
        </w:tabs>
        <w:spacing w:before="0"/>
        <w:ind w:left="500"/>
        <w:jc w:val="both"/>
        <w:rPr>
          <w:rFonts w:ascii="Arial Narrow" w:hAnsi="Arial Narrow"/>
          <w:i w:val="0"/>
          <w:sz w:val="22"/>
          <w:szCs w:val="22"/>
        </w:rPr>
      </w:pPr>
      <w:r w:rsidRPr="00D63515">
        <w:rPr>
          <w:rStyle w:val="CorpsdutexteGrasNonItaliqueEspacement0pt"/>
          <w:rFonts w:ascii="Arial Narrow" w:eastAsiaTheme="minorHAnsi" w:hAnsi="Arial Narrow"/>
          <w:i/>
          <w:color w:val="auto"/>
          <w:sz w:val="22"/>
          <w:szCs w:val="22"/>
        </w:rPr>
        <w:t xml:space="preserve">Matériau : </w:t>
      </w:r>
      <w:r w:rsidRPr="00D63515">
        <w:rPr>
          <w:rFonts w:ascii="Arial Narrow" w:hAnsi="Arial Narrow"/>
          <w:i w:val="0"/>
          <w:sz w:val="22"/>
          <w:szCs w:val="22"/>
        </w:rPr>
        <w:t>bois de type mi-dur.</w:t>
      </w:r>
    </w:p>
    <w:p w:rsidR="00F2773C" w:rsidRPr="00D63515" w:rsidRDefault="00F2773C" w:rsidP="009C4B70">
      <w:pPr>
        <w:pStyle w:val="Corpsdutexte0"/>
        <w:numPr>
          <w:ilvl w:val="0"/>
          <w:numId w:val="61"/>
        </w:numPr>
        <w:shd w:val="clear" w:color="auto" w:fill="auto"/>
        <w:tabs>
          <w:tab w:val="left" w:pos="480"/>
        </w:tabs>
        <w:spacing w:before="0"/>
        <w:ind w:left="500" w:right="83"/>
        <w:jc w:val="both"/>
        <w:rPr>
          <w:rFonts w:ascii="Arial Narrow" w:hAnsi="Arial Narrow"/>
          <w:i w:val="0"/>
          <w:sz w:val="22"/>
          <w:szCs w:val="22"/>
        </w:rPr>
      </w:pPr>
      <w:r w:rsidRPr="00D63515">
        <w:rPr>
          <w:rStyle w:val="CorpsdutexteGrasNonItaliqueEspacement0pt"/>
          <w:rFonts w:ascii="Arial Narrow" w:eastAsiaTheme="minorHAnsi" w:hAnsi="Arial Narrow"/>
          <w:i/>
          <w:color w:val="auto"/>
          <w:sz w:val="22"/>
          <w:szCs w:val="22"/>
        </w:rPr>
        <w:t xml:space="preserve">Qualité du bois : </w:t>
      </w:r>
      <w:r w:rsidRPr="00D63515">
        <w:rPr>
          <w:rFonts w:ascii="Arial Narrow" w:hAnsi="Arial Narrow"/>
          <w:i w:val="0"/>
          <w:sz w:val="22"/>
          <w:szCs w:val="22"/>
        </w:rPr>
        <w:t>bois sain ; ne comportant pas de nœuds, de corps étrangers, de fentes ou de fractures d'abattage.</w:t>
      </w:r>
    </w:p>
    <w:p w:rsidR="00F2773C" w:rsidRPr="00D63515" w:rsidRDefault="00F2773C" w:rsidP="009C4B70">
      <w:pPr>
        <w:pStyle w:val="Corpsdutexte0"/>
        <w:numPr>
          <w:ilvl w:val="0"/>
          <w:numId w:val="61"/>
        </w:numPr>
        <w:shd w:val="clear" w:color="auto" w:fill="auto"/>
        <w:tabs>
          <w:tab w:val="left" w:pos="480"/>
        </w:tabs>
        <w:spacing w:before="0"/>
        <w:ind w:left="500" w:right="1560"/>
        <w:jc w:val="both"/>
        <w:rPr>
          <w:rFonts w:ascii="Arial Narrow" w:hAnsi="Arial Narrow"/>
          <w:i w:val="0"/>
          <w:sz w:val="22"/>
          <w:szCs w:val="22"/>
        </w:rPr>
      </w:pPr>
      <w:r w:rsidRPr="00D63515">
        <w:rPr>
          <w:rStyle w:val="CorpsdutexteGrasNonItaliqueEspacement0pt"/>
          <w:rFonts w:ascii="Arial Narrow" w:eastAsiaTheme="minorHAnsi" w:hAnsi="Arial Narrow"/>
          <w:i/>
          <w:color w:val="auto"/>
          <w:sz w:val="22"/>
          <w:szCs w:val="22"/>
        </w:rPr>
        <w:t xml:space="preserve">Essence : </w:t>
      </w:r>
      <w:r w:rsidRPr="00D63515">
        <w:rPr>
          <w:rFonts w:ascii="Arial Narrow" w:hAnsi="Arial Narrow"/>
          <w:i w:val="0"/>
          <w:sz w:val="22"/>
          <w:szCs w:val="22"/>
        </w:rPr>
        <w:t>sipo, sapelli, makorè, iroko, (movingui éventuellement).</w:t>
      </w:r>
    </w:p>
    <w:p w:rsidR="00F2773C" w:rsidRPr="00D63515" w:rsidRDefault="00F2773C" w:rsidP="009C4B70">
      <w:pPr>
        <w:pStyle w:val="Corpsdutexte0"/>
        <w:numPr>
          <w:ilvl w:val="0"/>
          <w:numId w:val="61"/>
        </w:numPr>
        <w:shd w:val="clear" w:color="auto" w:fill="auto"/>
        <w:tabs>
          <w:tab w:val="left" w:pos="476"/>
        </w:tabs>
        <w:spacing w:before="0" w:line="274" w:lineRule="exact"/>
        <w:ind w:left="500"/>
        <w:jc w:val="both"/>
        <w:rPr>
          <w:rFonts w:ascii="Arial Narrow" w:hAnsi="Arial Narrow"/>
          <w:i w:val="0"/>
          <w:sz w:val="22"/>
          <w:szCs w:val="22"/>
        </w:rPr>
      </w:pPr>
      <w:r w:rsidRPr="00D63515">
        <w:rPr>
          <w:rStyle w:val="CorpsdutexteGrasNonItaliqueEspacement0pt"/>
          <w:rFonts w:ascii="Arial Narrow" w:eastAsiaTheme="minorHAnsi" w:hAnsi="Arial Narrow"/>
          <w:i/>
          <w:color w:val="auto"/>
          <w:sz w:val="22"/>
          <w:szCs w:val="22"/>
        </w:rPr>
        <w:t xml:space="preserve">Taux de séchage du bois : </w:t>
      </w:r>
      <w:r w:rsidRPr="00D63515">
        <w:rPr>
          <w:rFonts w:ascii="Arial Narrow" w:hAnsi="Arial Narrow"/>
          <w:i w:val="0"/>
          <w:sz w:val="22"/>
          <w:szCs w:val="22"/>
        </w:rPr>
        <w:t>taux d</w:t>
      </w:r>
      <w:r w:rsidRPr="00D63515">
        <w:rPr>
          <w:rStyle w:val="CorpsdutexteGrasNonItaliqueEspacement0pt"/>
          <w:rFonts w:ascii="Arial Narrow" w:eastAsiaTheme="minorHAnsi" w:hAnsi="Arial Narrow"/>
          <w:i/>
          <w:color w:val="auto"/>
          <w:sz w:val="22"/>
          <w:szCs w:val="22"/>
        </w:rPr>
        <w:t>’</w:t>
      </w:r>
      <w:r w:rsidRPr="00D63515">
        <w:rPr>
          <w:rStyle w:val="CorpsdutexteGrasNonItaliqueEspacement0pt"/>
          <w:rFonts w:ascii="Arial Narrow" w:eastAsiaTheme="minorHAnsi" w:hAnsi="Arial Narrow"/>
          <w:b w:val="0"/>
          <w:color w:val="auto"/>
          <w:sz w:val="22"/>
          <w:szCs w:val="22"/>
        </w:rPr>
        <w:t>humidité</w:t>
      </w:r>
      <w:r w:rsidRPr="00D63515">
        <w:rPr>
          <w:rFonts w:ascii="Arial Narrow" w:hAnsi="Arial Narrow"/>
          <w:b/>
          <w:sz w:val="22"/>
          <w:szCs w:val="22"/>
        </w:rPr>
        <w:t xml:space="preserve"> </w:t>
      </w:r>
      <w:r w:rsidRPr="00D63515">
        <w:rPr>
          <w:rFonts w:ascii="Arial Narrow" w:hAnsi="Arial Narrow"/>
          <w:i w:val="0"/>
          <w:sz w:val="22"/>
          <w:szCs w:val="22"/>
        </w:rPr>
        <w:t>de 17 % maximum</w:t>
      </w:r>
    </w:p>
    <w:p w:rsidR="00F2773C" w:rsidRPr="00D63515" w:rsidRDefault="00F2773C" w:rsidP="009C4B70">
      <w:pPr>
        <w:pStyle w:val="Corpsdutexte0"/>
        <w:numPr>
          <w:ilvl w:val="0"/>
          <w:numId w:val="61"/>
        </w:numPr>
        <w:shd w:val="clear" w:color="auto" w:fill="auto"/>
        <w:tabs>
          <w:tab w:val="left" w:pos="480"/>
        </w:tabs>
        <w:spacing w:before="0" w:line="274" w:lineRule="exact"/>
        <w:ind w:left="500" w:right="-59"/>
        <w:jc w:val="both"/>
        <w:rPr>
          <w:rFonts w:ascii="Arial Narrow" w:hAnsi="Arial Narrow"/>
          <w:i w:val="0"/>
          <w:sz w:val="22"/>
          <w:szCs w:val="22"/>
        </w:rPr>
      </w:pPr>
      <w:r w:rsidRPr="00D63515">
        <w:rPr>
          <w:rStyle w:val="CorpsdutexteGrasNonItaliqueEspacement0pt"/>
          <w:rFonts w:ascii="Arial Narrow" w:eastAsiaTheme="minorHAnsi" w:hAnsi="Arial Narrow"/>
          <w:i/>
          <w:color w:val="auto"/>
          <w:sz w:val="22"/>
          <w:szCs w:val="22"/>
        </w:rPr>
        <w:t xml:space="preserve">Finitions : </w:t>
      </w:r>
      <w:r w:rsidRPr="00D63515">
        <w:rPr>
          <w:rFonts w:ascii="Arial Narrow" w:hAnsi="Arial Narrow"/>
          <w:i w:val="0"/>
          <w:sz w:val="22"/>
          <w:szCs w:val="22"/>
        </w:rPr>
        <w:t>arrêtes arrondies, ponçage mécanique, vernissage en 2 couches (fond dur et vernis cellulosique).</w:t>
      </w:r>
    </w:p>
    <w:p w:rsidR="00F2773C" w:rsidRPr="00D63515" w:rsidRDefault="00F2773C" w:rsidP="00F2773C">
      <w:pPr>
        <w:pStyle w:val="Style1"/>
        <w:spacing w:line="276" w:lineRule="auto"/>
        <w:ind w:left="0"/>
        <w:rPr>
          <w:rFonts w:ascii="Arial Narrow" w:hAnsi="Arial Narrow"/>
          <w:sz w:val="22"/>
          <w:szCs w:val="22"/>
        </w:rPr>
      </w:pPr>
    </w:p>
    <w:tbl>
      <w:tblPr>
        <w:tblW w:w="5000" w:type="pct"/>
        <w:tblCellMar>
          <w:left w:w="10" w:type="dxa"/>
          <w:right w:w="10" w:type="dxa"/>
        </w:tblCellMar>
        <w:tblLook w:val="04A0" w:firstRow="1" w:lastRow="0" w:firstColumn="1" w:lastColumn="0" w:noHBand="0" w:noVBand="1"/>
      </w:tblPr>
      <w:tblGrid>
        <w:gridCol w:w="1863"/>
        <w:gridCol w:w="2114"/>
        <w:gridCol w:w="1843"/>
        <w:gridCol w:w="2015"/>
        <w:gridCol w:w="2415"/>
      </w:tblGrid>
      <w:tr w:rsidR="00F2773C" w:rsidRPr="00D63515" w:rsidTr="00B86E48">
        <w:trPr>
          <w:trHeight w:hRule="exact" w:val="292"/>
        </w:trPr>
        <w:tc>
          <w:tcPr>
            <w:tcW w:w="5000" w:type="pct"/>
            <w:gridSpan w:val="5"/>
            <w:tcBorders>
              <w:top w:val="single" w:sz="4" w:space="0" w:color="auto"/>
              <w:left w:val="single" w:sz="4" w:space="0" w:color="auto"/>
              <w:right w:val="single" w:sz="4" w:space="0" w:color="auto"/>
            </w:tcBorders>
            <w:shd w:val="clear" w:color="auto" w:fill="FFFFFF"/>
          </w:tcPr>
          <w:p w:rsidR="00F2773C" w:rsidRPr="009340F2" w:rsidRDefault="00F2773C" w:rsidP="00B86E48">
            <w:pPr>
              <w:pStyle w:val="Corpsdutexte0"/>
              <w:shd w:val="clear" w:color="auto" w:fill="auto"/>
              <w:spacing w:before="0" w:line="276" w:lineRule="auto"/>
              <w:ind w:left="300" w:firstLine="0"/>
              <w:rPr>
                <w:rFonts w:ascii="Arial Narrow" w:hAnsi="Arial Narrow"/>
                <w:sz w:val="22"/>
                <w:szCs w:val="22"/>
                <w:lang w:eastAsia="fr-FR"/>
              </w:rPr>
            </w:pPr>
            <w:r w:rsidRPr="00D63515">
              <w:rPr>
                <w:rStyle w:val="Corpsdutexte10ptNonItaliqueEspacement0pt"/>
                <w:rFonts w:ascii="Arial Narrow" w:eastAsiaTheme="minorHAnsi" w:hAnsi="Arial Narrow"/>
                <w:iCs/>
                <w:color w:val="auto"/>
                <w:sz w:val="22"/>
                <w:szCs w:val="22"/>
                <w:lang w:eastAsia="fr-FR"/>
              </w:rPr>
              <w:t>TABLEAU DES NORMES DU MODELE « TB2 »</w:t>
            </w:r>
          </w:p>
        </w:tc>
      </w:tr>
      <w:tr w:rsidR="00F2773C" w:rsidRPr="00D63515" w:rsidTr="00B86E48">
        <w:trPr>
          <w:trHeight w:hRule="exact" w:val="345"/>
        </w:trPr>
        <w:tc>
          <w:tcPr>
            <w:tcW w:w="909"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276" w:lineRule="auto"/>
              <w:ind w:left="300" w:firstLine="0"/>
              <w:rPr>
                <w:rFonts w:ascii="Arial Narrow" w:hAnsi="Arial Narrow"/>
                <w:sz w:val="22"/>
                <w:szCs w:val="22"/>
                <w:lang w:eastAsia="fr-FR"/>
              </w:rPr>
            </w:pPr>
            <w:r w:rsidRPr="00D63515">
              <w:rPr>
                <w:rStyle w:val="Corpsdutexte10ptNonItaliqueEspacement0pt"/>
                <w:rFonts w:ascii="Arial Narrow" w:eastAsiaTheme="minorHAnsi" w:hAnsi="Arial Narrow"/>
                <w:iCs/>
                <w:color w:val="auto"/>
                <w:sz w:val="22"/>
                <w:szCs w:val="22"/>
                <w:lang w:eastAsia="fr-FR"/>
              </w:rPr>
              <w:t>Type</w:t>
            </w:r>
          </w:p>
        </w:tc>
        <w:tc>
          <w:tcPr>
            <w:tcW w:w="1031"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276" w:lineRule="auto"/>
              <w:ind w:left="120" w:firstLine="0"/>
              <w:rPr>
                <w:rFonts w:ascii="Arial Narrow" w:hAnsi="Arial Narrow"/>
                <w:sz w:val="22"/>
                <w:szCs w:val="22"/>
                <w:lang w:eastAsia="fr-FR"/>
              </w:rPr>
            </w:pPr>
            <w:r w:rsidRPr="00D63515">
              <w:rPr>
                <w:rStyle w:val="Corpsdutexte10ptNonItaliqueEspacement0pt"/>
                <w:rFonts w:ascii="Arial Narrow" w:eastAsiaTheme="minorHAnsi" w:hAnsi="Arial Narrow"/>
                <w:iCs/>
                <w:color w:val="auto"/>
                <w:sz w:val="22"/>
                <w:szCs w:val="22"/>
                <w:lang w:eastAsia="fr-FR"/>
              </w:rPr>
              <w:t>Longueur</w:t>
            </w:r>
          </w:p>
        </w:tc>
        <w:tc>
          <w:tcPr>
            <w:tcW w:w="899"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after="60" w:line="276" w:lineRule="auto"/>
              <w:ind w:left="120" w:firstLine="0"/>
              <w:rPr>
                <w:rFonts w:ascii="Arial Narrow" w:hAnsi="Arial Narrow"/>
                <w:sz w:val="22"/>
                <w:szCs w:val="22"/>
                <w:lang w:eastAsia="fr-FR"/>
              </w:rPr>
            </w:pPr>
            <w:r w:rsidRPr="00D63515">
              <w:rPr>
                <w:rStyle w:val="Corpsdutexte10ptNonItaliqueEspacement0pt"/>
                <w:rFonts w:ascii="Arial Narrow" w:eastAsiaTheme="minorHAnsi" w:hAnsi="Arial Narrow"/>
                <w:iCs/>
                <w:color w:val="auto"/>
                <w:sz w:val="22"/>
                <w:szCs w:val="22"/>
                <w:lang w:eastAsia="fr-FR"/>
              </w:rPr>
              <w:t>Hauteur table</w:t>
            </w:r>
          </w:p>
        </w:tc>
        <w:tc>
          <w:tcPr>
            <w:tcW w:w="983"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after="60" w:line="276" w:lineRule="auto"/>
              <w:ind w:left="220" w:firstLine="0"/>
              <w:rPr>
                <w:rFonts w:ascii="Arial Narrow" w:hAnsi="Arial Narrow"/>
                <w:sz w:val="22"/>
                <w:szCs w:val="22"/>
                <w:lang w:eastAsia="fr-FR"/>
              </w:rPr>
            </w:pPr>
            <w:r w:rsidRPr="00D63515">
              <w:rPr>
                <w:rStyle w:val="Corpsdutexte10ptNonItaliqueEspacement0pt"/>
                <w:rFonts w:ascii="Arial Narrow" w:eastAsiaTheme="minorHAnsi" w:hAnsi="Arial Narrow"/>
                <w:iCs/>
                <w:color w:val="auto"/>
                <w:sz w:val="22"/>
                <w:szCs w:val="22"/>
                <w:lang w:eastAsia="fr-FR"/>
              </w:rPr>
              <w:t>Hauteur banc</w:t>
            </w:r>
          </w:p>
        </w:tc>
        <w:tc>
          <w:tcPr>
            <w:tcW w:w="1178" w:type="pct"/>
            <w:tcBorders>
              <w:top w:val="single" w:sz="4" w:space="0" w:color="auto"/>
              <w:left w:val="single" w:sz="4" w:space="0" w:color="auto"/>
              <w:right w:val="single" w:sz="4" w:space="0" w:color="auto"/>
            </w:tcBorders>
            <w:shd w:val="clear" w:color="auto" w:fill="FFFFFF"/>
          </w:tcPr>
          <w:p w:rsidR="00F2773C" w:rsidRPr="009340F2" w:rsidRDefault="00F2773C" w:rsidP="00B86E48">
            <w:pPr>
              <w:pStyle w:val="Corpsdutexte0"/>
              <w:shd w:val="clear" w:color="auto" w:fill="auto"/>
              <w:spacing w:before="0" w:after="60" w:line="276" w:lineRule="auto"/>
              <w:ind w:firstLine="0"/>
              <w:jc w:val="center"/>
              <w:rPr>
                <w:rFonts w:ascii="Arial Narrow" w:hAnsi="Arial Narrow"/>
                <w:sz w:val="22"/>
                <w:szCs w:val="22"/>
                <w:lang w:eastAsia="fr-FR"/>
              </w:rPr>
            </w:pPr>
            <w:r w:rsidRPr="00D63515">
              <w:rPr>
                <w:rStyle w:val="Corpsdutexte10ptNonItaliqueEspacement0pt"/>
                <w:rFonts w:ascii="Arial Narrow" w:eastAsiaTheme="minorHAnsi" w:hAnsi="Arial Narrow"/>
                <w:iCs/>
                <w:color w:val="auto"/>
                <w:sz w:val="22"/>
                <w:szCs w:val="22"/>
                <w:lang w:eastAsia="fr-FR"/>
              </w:rPr>
              <w:t>Epaisseur planches</w:t>
            </w:r>
          </w:p>
        </w:tc>
      </w:tr>
      <w:tr w:rsidR="00F2773C" w:rsidRPr="00D63515" w:rsidTr="00B86E48">
        <w:trPr>
          <w:trHeight w:hRule="exact" w:val="421"/>
        </w:trPr>
        <w:tc>
          <w:tcPr>
            <w:tcW w:w="909" w:type="pct"/>
            <w:tcBorders>
              <w:top w:val="single" w:sz="4" w:space="0" w:color="auto"/>
              <w:left w:val="single" w:sz="4" w:space="0" w:color="auto"/>
              <w:bottom w:val="single" w:sz="4" w:space="0" w:color="auto"/>
            </w:tcBorders>
            <w:shd w:val="clear" w:color="auto" w:fill="FFFFFF"/>
          </w:tcPr>
          <w:p w:rsidR="00F2773C" w:rsidRPr="009340F2" w:rsidRDefault="00F2773C" w:rsidP="00B86E48">
            <w:pPr>
              <w:pStyle w:val="Corpsdutexte0"/>
              <w:shd w:val="clear" w:color="auto" w:fill="auto"/>
              <w:spacing w:before="0" w:line="276" w:lineRule="auto"/>
              <w:ind w:left="300" w:firstLine="0"/>
              <w:rPr>
                <w:rFonts w:ascii="Arial Narrow" w:hAnsi="Arial Narrow"/>
                <w:sz w:val="22"/>
                <w:szCs w:val="22"/>
                <w:lang w:eastAsia="fr-FR"/>
              </w:rPr>
            </w:pPr>
            <w:r w:rsidRPr="00D63515">
              <w:rPr>
                <w:rStyle w:val="Corpsdutexte10ptNonItaliqueEspacement0pt"/>
                <w:rFonts w:ascii="Arial Narrow" w:eastAsiaTheme="minorHAnsi" w:hAnsi="Arial Narrow"/>
                <w:iCs/>
                <w:color w:val="auto"/>
                <w:sz w:val="22"/>
                <w:szCs w:val="22"/>
                <w:lang w:eastAsia="fr-FR"/>
              </w:rPr>
              <w:t>TB2</w:t>
            </w:r>
          </w:p>
        </w:tc>
        <w:tc>
          <w:tcPr>
            <w:tcW w:w="1031" w:type="pct"/>
            <w:tcBorders>
              <w:top w:val="single" w:sz="4" w:space="0" w:color="auto"/>
              <w:left w:val="single" w:sz="4" w:space="0" w:color="auto"/>
              <w:bottom w:val="single" w:sz="4" w:space="0" w:color="auto"/>
            </w:tcBorders>
            <w:shd w:val="clear" w:color="auto" w:fill="FFFFFF"/>
          </w:tcPr>
          <w:p w:rsidR="00F2773C" w:rsidRPr="009340F2" w:rsidRDefault="00F2773C" w:rsidP="00B86E48">
            <w:pPr>
              <w:pStyle w:val="Corpsdutexte0"/>
              <w:shd w:val="clear" w:color="auto" w:fill="auto"/>
              <w:spacing w:before="0" w:line="276" w:lineRule="auto"/>
              <w:ind w:left="260" w:firstLine="0"/>
              <w:rPr>
                <w:rFonts w:ascii="Arial Narrow" w:hAnsi="Arial Narrow"/>
                <w:sz w:val="22"/>
                <w:szCs w:val="22"/>
                <w:lang w:eastAsia="fr-FR"/>
              </w:rPr>
            </w:pPr>
            <w:r w:rsidRPr="00D63515">
              <w:rPr>
                <w:rStyle w:val="Corpsdutexte10ptNonItaliqueEspacement0pt"/>
                <w:rFonts w:ascii="Arial Narrow" w:eastAsiaTheme="minorHAnsi" w:hAnsi="Arial Narrow"/>
                <w:iCs/>
                <w:color w:val="auto"/>
                <w:sz w:val="22"/>
                <w:szCs w:val="22"/>
                <w:lang w:eastAsia="fr-FR"/>
              </w:rPr>
              <w:t>110 cm</w:t>
            </w:r>
          </w:p>
        </w:tc>
        <w:tc>
          <w:tcPr>
            <w:tcW w:w="899" w:type="pct"/>
            <w:tcBorders>
              <w:top w:val="single" w:sz="4" w:space="0" w:color="auto"/>
              <w:left w:val="single" w:sz="4" w:space="0" w:color="auto"/>
              <w:bottom w:val="single" w:sz="4" w:space="0" w:color="auto"/>
            </w:tcBorders>
            <w:shd w:val="clear" w:color="auto" w:fill="FFFFFF"/>
          </w:tcPr>
          <w:p w:rsidR="00F2773C" w:rsidRPr="009340F2" w:rsidRDefault="00F2773C" w:rsidP="00B86E48">
            <w:pPr>
              <w:pStyle w:val="Corpsdutexte0"/>
              <w:shd w:val="clear" w:color="auto" w:fill="auto"/>
              <w:spacing w:before="0" w:line="276" w:lineRule="auto"/>
              <w:ind w:right="240" w:firstLine="0"/>
              <w:jc w:val="right"/>
              <w:rPr>
                <w:rFonts w:ascii="Arial Narrow" w:hAnsi="Arial Narrow"/>
                <w:sz w:val="22"/>
                <w:szCs w:val="22"/>
                <w:lang w:eastAsia="fr-FR"/>
              </w:rPr>
            </w:pPr>
            <w:r w:rsidRPr="00D63515">
              <w:rPr>
                <w:rStyle w:val="Corpsdutexte10ptNonItaliqueEspacement0pt"/>
                <w:rFonts w:ascii="Arial Narrow" w:eastAsiaTheme="minorHAnsi" w:hAnsi="Arial Narrow"/>
                <w:iCs/>
                <w:color w:val="auto"/>
                <w:sz w:val="22"/>
                <w:szCs w:val="22"/>
                <w:lang w:eastAsia="fr-FR"/>
              </w:rPr>
              <w:t>85 cm</w:t>
            </w:r>
          </w:p>
        </w:tc>
        <w:tc>
          <w:tcPr>
            <w:tcW w:w="983" w:type="pct"/>
            <w:tcBorders>
              <w:top w:val="single" w:sz="4" w:space="0" w:color="auto"/>
              <w:left w:val="single" w:sz="4" w:space="0" w:color="auto"/>
              <w:bottom w:val="single" w:sz="4" w:space="0" w:color="auto"/>
            </w:tcBorders>
            <w:shd w:val="clear" w:color="auto" w:fill="FFFFFF"/>
          </w:tcPr>
          <w:p w:rsidR="00F2773C" w:rsidRPr="009340F2" w:rsidRDefault="00F2773C" w:rsidP="00B86E48">
            <w:pPr>
              <w:pStyle w:val="Corpsdutexte0"/>
              <w:shd w:val="clear" w:color="auto" w:fill="auto"/>
              <w:spacing w:before="0" w:line="276" w:lineRule="auto"/>
              <w:ind w:right="280" w:firstLine="0"/>
              <w:jc w:val="right"/>
              <w:rPr>
                <w:rFonts w:ascii="Arial Narrow" w:hAnsi="Arial Narrow"/>
                <w:sz w:val="22"/>
                <w:szCs w:val="22"/>
                <w:lang w:eastAsia="fr-FR"/>
              </w:rPr>
            </w:pPr>
            <w:r w:rsidRPr="00D63515">
              <w:rPr>
                <w:rStyle w:val="Corpsdutexte10ptNonItaliqueEspacement0pt"/>
                <w:rFonts w:ascii="Arial Narrow" w:eastAsiaTheme="minorHAnsi" w:hAnsi="Arial Narrow"/>
                <w:iCs/>
                <w:color w:val="auto"/>
                <w:sz w:val="22"/>
                <w:szCs w:val="22"/>
                <w:lang w:eastAsia="fr-FR"/>
              </w:rPr>
              <w:t>45 cm</w:t>
            </w:r>
          </w:p>
        </w:tc>
        <w:tc>
          <w:tcPr>
            <w:tcW w:w="1178" w:type="pct"/>
            <w:tcBorders>
              <w:top w:val="single" w:sz="4" w:space="0" w:color="auto"/>
              <w:left w:val="single" w:sz="4" w:space="0" w:color="auto"/>
              <w:bottom w:val="single" w:sz="4" w:space="0" w:color="auto"/>
              <w:right w:val="single" w:sz="4" w:space="0" w:color="auto"/>
            </w:tcBorders>
            <w:shd w:val="clear" w:color="auto" w:fill="FFFFFF"/>
          </w:tcPr>
          <w:p w:rsidR="00F2773C" w:rsidRPr="009340F2" w:rsidRDefault="00F2773C" w:rsidP="00B86E48">
            <w:pPr>
              <w:pStyle w:val="Corpsdutexte0"/>
              <w:shd w:val="clear" w:color="auto" w:fill="auto"/>
              <w:spacing w:before="0" w:line="276" w:lineRule="auto"/>
              <w:ind w:firstLine="0"/>
              <w:jc w:val="center"/>
              <w:rPr>
                <w:rFonts w:ascii="Arial Narrow" w:hAnsi="Arial Narrow"/>
                <w:sz w:val="22"/>
                <w:szCs w:val="22"/>
                <w:lang w:eastAsia="fr-FR"/>
              </w:rPr>
            </w:pPr>
            <w:r w:rsidRPr="00D63515">
              <w:rPr>
                <w:rStyle w:val="Corpsdutexte10ptNonItaliqueEspacement0pt"/>
                <w:rFonts w:ascii="Arial Narrow" w:eastAsiaTheme="minorHAnsi" w:hAnsi="Arial Narrow"/>
                <w:iCs/>
                <w:color w:val="auto"/>
                <w:sz w:val="22"/>
                <w:szCs w:val="22"/>
                <w:lang w:eastAsia="fr-FR"/>
              </w:rPr>
              <w:t>3 cm</w:t>
            </w:r>
          </w:p>
        </w:tc>
      </w:tr>
    </w:tbl>
    <w:p w:rsidR="00F2773C" w:rsidRPr="00D63515" w:rsidRDefault="00F2773C" w:rsidP="00F2773C">
      <w:pPr>
        <w:jc w:val="both"/>
        <w:rPr>
          <w:rFonts w:ascii="Arial Narrow" w:hAnsi="Arial Narrow"/>
          <w:lang w:val="fr-FR"/>
        </w:rPr>
      </w:pPr>
    </w:p>
    <w:tbl>
      <w:tblPr>
        <w:tblW w:w="5000" w:type="pct"/>
        <w:tblCellMar>
          <w:left w:w="10" w:type="dxa"/>
          <w:right w:w="10" w:type="dxa"/>
        </w:tblCellMar>
        <w:tblLook w:val="04A0" w:firstRow="1" w:lastRow="0" w:firstColumn="1" w:lastColumn="0" w:noHBand="0" w:noVBand="1"/>
      </w:tblPr>
      <w:tblGrid>
        <w:gridCol w:w="1042"/>
        <w:gridCol w:w="4887"/>
        <w:gridCol w:w="1505"/>
        <w:gridCol w:w="1451"/>
        <w:gridCol w:w="1365"/>
      </w:tblGrid>
      <w:tr w:rsidR="00F2773C" w:rsidRPr="00D63515" w:rsidTr="00B86E48">
        <w:trPr>
          <w:trHeight w:hRule="exact" w:val="824"/>
        </w:trPr>
        <w:tc>
          <w:tcPr>
            <w:tcW w:w="5000" w:type="pct"/>
            <w:gridSpan w:val="5"/>
            <w:tcBorders>
              <w:top w:val="single" w:sz="4" w:space="0" w:color="auto"/>
              <w:left w:val="single" w:sz="4" w:space="0" w:color="auto"/>
              <w:right w:val="single" w:sz="4" w:space="0" w:color="auto"/>
            </w:tcBorders>
            <w:shd w:val="clear" w:color="auto" w:fill="FFFFFF"/>
          </w:tcPr>
          <w:p w:rsidR="00F2773C" w:rsidRPr="009340F2" w:rsidRDefault="00F2773C" w:rsidP="00B86E48">
            <w:pPr>
              <w:pStyle w:val="Corpsdutexte0"/>
              <w:shd w:val="clear" w:color="auto" w:fill="auto"/>
              <w:spacing w:before="0" w:line="360" w:lineRule="auto"/>
              <w:ind w:left="520" w:firstLine="0"/>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 xml:space="preserve">DIMENSIONS DES PIECES A ASSEMBLER POUR UN TABLE-BANC MODELE « TB2 )&gt; </w:t>
            </w:r>
            <w:r w:rsidRPr="00D63515">
              <w:rPr>
                <w:rStyle w:val="CorpsdutexteArial85ptEspacement0pt"/>
                <w:rFonts w:ascii="Arial Narrow" w:hAnsi="Arial Narrow"/>
                <w:color w:val="auto"/>
                <w:sz w:val="22"/>
                <w:szCs w:val="22"/>
                <w:lang w:eastAsia="fr-FR"/>
              </w:rPr>
              <w:t>(en cm)</w:t>
            </w:r>
          </w:p>
        </w:tc>
      </w:tr>
      <w:tr w:rsidR="00F2773C" w:rsidRPr="00D63515" w:rsidTr="00B86E48">
        <w:trPr>
          <w:trHeight w:hRule="exact" w:val="558"/>
        </w:trPr>
        <w:tc>
          <w:tcPr>
            <w:tcW w:w="508"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left="240" w:firstLine="0"/>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N°</w:t>
            </w:r>
          </w:p>
        </w:tc>
        <w:tc>
          <w:tcPr>
            <w:tcW w:w="2384"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firstLine="0"/>
              <w:jc w:val="center"/>
              <w:rPr>
                <w:rFonts w:ascii="Arial Narrow" w:hAnsi="Arial Narrow"/>
                <w:i w:val="0"/>
                <w:sz w:val="22"/>
                <w:szCs w:val="22"/>
                <w:lang w:eastAsia="fr-FR"/>
              </w:rPr>
            </w:pPr>
            <w:r w:rsidRPr="00D63515">
              <w:rPr>
                <w:rStyle w:val="CorpsdutexteGrasNonItaliqueEspacement0pt"/>
                <w:rFonts w:ascii="Arial Narrow" w:eastAsiaTheme="minorHAnsi" w:hAnsi="Arial Narrow"/>
                <w:iCs/>
                <w:color w:val="auto"/>
                <w:sz w:val="22"/>
                <w:szCs w:val="22"/>
                <w:lang w:eastAsia="fr-FR"/>
              </w:rPr>
              <w:t>Pièces à usiner</w:t>
            </w:r>
          </w:p>
        </w:tc>
        <w:tc>
          <w:tcPr>
            <w:tcW w:w="734"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after="120" w:line="360" w:lineRule="auto"/>
              <w:ind w:firstLine="0"/>
              <w:jc w:val="center"/>
              <w:rPr>
                <w:rFonts w:ascii="Arial Narrow" w:hAnsi="Arial Narrow"/>
                <w:i w:val="0"/>
                <w:sz w:val="22"/>
                <w:szCs w:val="22"/>
                <w:lang w:eastAsia="fr-FR"/>
              </w:rPr>
            </w:pPr>
            <w:r w:rsidRPr="00D63515">
              <w:rPr>
                <w:rStyle w:val="CorpsdutexteGrasNonItaliqueEspacement0pt"/>
                <w:rFonts w:ascii="Arial Narrow" w:eastAsiaTheme="minorHAnsi" w:hAnsi="Arial Narrow"/>
                <w:iCs/>
                <w:color w:val="auto"/>
                <w:sz w:val="22"/>
                <w:szCs w:val="22"/>
                <w:lang w:eastAsia="fr-FR"/>
              </w:rPr>
              <w:t>Lon</w:t>
            </w:r>
            <w:r w:rsidRPr="00D63515">
              <w:rPr>
                <w:rStyle w:val="CorpsdutexteGrasNonItaliqueEspacement0pt"/>
                <w:rFonts w:ascii="Arial Narrow" w:eastAsiaTheme="minorHAnsi" w:hAnsi="Arial Narrow"/>
                <w:iCs/>
                <w:color w:val="auto"/>
                <w:sz w:val="22"/>
                <w:szCs w:val="22"/>
                <w:lang w:eastAsia="fr-FR"/>
              </w:rPr>
              <w:softHyphen/>
              <w:t>gueur</w:t>
            </w:r>
          </w:p>
        </w:tc>
        <w:tc>
          <w:tcPr>
            <w:tcW w:w="708"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after="120" w:line="360" w:lineRule="auto"/>
              <w:ind w:left="260" w:firstLine="0"/>
              <w:rPr>
                <w:rFonts w:ascii="Arial Narrow" w:hAnsi="Arial Narrow"/>
                <w:i w:val="0"/>
                <w:sz w:val="22"/>
                <w:szCs w:val="22"/>
                <w:lang w:eastAsia="fr-FR"/>
              </w:rPr>
            </w:pPr>
            <w:r w:rsidRPr="00D63515">
              <w:rPr>
                <w:rStyle w:val="CorpsdutexteGrasNonItaliqueEspacement0pt"/>
                <w:rFonts w:ascii="Arial Narrow" w:eastAsiaTheme="minorHAnsi" w:hAnsi="Arial Narrow"/>
                <w:iCs/>
                <w:color w:val="auto"/>
                <w:sz w:val="22"/>
                <w:szCs w:val="22"/>
                <w:lang w:eastAsia="fr-FR"/>
              </w:rPr>
              <w:t>Lar</w:t>
            </w:r>
            <w:r w:rsidRPr="00D63515">
              <w:rPr>
                <w:rStyle w:val="CorpsdutexteGrasNonItaliqueEspacement0pt"/>
                <w:rFonts w:ascii="Arial Narrow" w:eastAsiaTheme="minorHAnsi" w:hAnsi="Arial Narrow"/>
                <w:iCs/>
                <w:color w:val="auto"/>
                <w:sz w:val="22"/>
                <w:szCs w:val="22"/>
                <w:lang w:eastAsia="fr-FR"/>
              </w:rPr>
              <w:softHyphen/>
              <w:t>geur</w:t>
            </w:r>
          </w:p>
        </w:tc>
        <w:tc>
          <w:tcPr>
            <w:tcW w:w="666" w:type="pct"/>
            <w:tcBorders>
              <w:top w:val="single" w:sz="4" w:space="0" w:color="auto"/>
              <w:left w:val="single" w:sz="4" w:space="0" w:color="auto"/>
              <w:right w:val="single" w:sz="4" w:space="0" w:color="auto"/>
            </w:tcBorders>
            <w:shd w:val="clear" w:color="auto" w:fill="FFFFFF"/>
          </w:tcPr>
          <w:p w:rsidR="00F2773C" w:rsidRPr="009340F2" w:rsidRDefault="00F2773C" w:rsidP="00B86E48">
            <w:pPr>
              <w:pStyle w:val="Corpsdutexte0"/>
              <w:shd w:val="clear" w:color="auto" w:fill="auto"/>
              <w:spacing w:before="0" w:line="360" w:lineRule="auto"/>
              <w:ind w:firstLine="0"/>
              <w:jc w:val="center"/>
              <w:rPr>
                <w:rFonts w:ascii="Arial Narrow" w:hAnsi="Arial Narrow"/>
                <w:i w:val="0"/>
                <w:sz w:val="22"/>
                <w:szCs w:val="22"/>
                <w:lang w:eastAsia="fr-FR"/>
              </w:rPr>
            </w:pPr>
            <w:r w:rsidRPr="00D63515">
              <w:rPr>
                <w:rStyle w:val="CorpsdutexteGrasNonItaliqueEspacement0pt"/>
                <w:rFonts w:ascii="Arial Narrow" w:eastAsiaTheme="minorHAnsi" w:hAnsi="Arial Narrow"/>
                <w:iCs/>
                <w:color w:val="auto"/>
                <w:sz w:val="22"/>
                <w:szCs w:val="22"/>
                <w:lang w:eastAsia="fr-FR"/>
              </w:rPr>
              <w:t>Qté</w:t>
            </w:r>
          </w:p>
        </w:tc>
      </w:tr>
      <w:tr w:rsidR="00F2773C" w:rsidRPr="00D63515" w:rsidTr="00B86E48">
        <w:trPr>
          <w:trHeight w:hRule="exact" w:val="294"/>
        </w:trPr>
        <w:tc>
          <w:tcPr>
            <w:tcW w:w="508" w:type="pct"/>
            <w:vMerge w:val="restar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left="240" w:firstLine="0"/>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1</w:t>
            </w:r>
          </w:p>
        </w:tc>
        <w:tc>
          <w:tcPr>
            <w:tcW w:w="2384"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left="120" w:firstLine="0"/>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Montant de la table</w:t>
            </w:r>
          </w:p>
        </w:tc>
        <w:tc>
          <w:tcPr>
            <w:tcW w:w="734"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firstLine="0"/>
              <w:jc w:val="center"/>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72</w:t>
            </w:r>
          </w:p>
        </w:tc>
        <w:tc>
          <w:tcPr>
            <w:tcW w:w="708"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left="260" w:firstLine="0"/>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25 et 20</w:t>
            </w:r>
          </w:p>
        </w:tc>
        <w:tc>
          <w:tcPr>
            <w:tcW w:w="666" w:type="pct"/>
            <w:tcBorders>
              <w:top w:val="single" w:sz="4" w:space="0" w:color="auto"/>
              <w:left w:val="single" w:sz="4" w:space="0" w:color="auto"/>
              <w:right w:val="single" w:sz="4" w:space="0" w:color="auto"/>
            </w:tcBorders>
            <w:shd w:val="clear" w:color="auto" w:fill="FFFFFF"/>
          </w:tcPr>
          <w:p w:rsidR="00F2773C" w:rsidRPr="009340F2" w:rsidRDefault="00F2773C" w:rsidP="00B86E48">
            <w:pPr>
              <w:pStyle w:val="Corpsdutexte0"/>
              <w:shd w:val="clear" w:color="auto" w:fill="auto"/>
              <w:spacing w:before="0" w:line="360" w:lineRule="auto"/>
              <w:ind w:firstLine="0"/>
              <w:jc w:val="center"/>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2</w:t>
            </w:r>
          </w:p>
        </w:tc>
      </w:tr>
      <w:tr w:rsidR="00F2773C" w:rsidRPr="00D63515" w:rsidTr="00B86E48">
        <w:trPr>
          <w:trHeight w:hRule="exact" w:val="288"/>
        </w:trPr>
        <w:tc>
          <w:tcPr>
            <w:tcW w:w="508" w:type="pct"/>
            <w:vMerge/>
            <w:tcBorders>
              <w:left w:val="single" w:sz="4" w:space="0" w:color="auto"/>
            </w:tcBorders>
            <w:shd w:val="clear" w:color="auto" w:fill="FFFFFF"/>
          </w:tcPr>
          <w:p w:rsidR="00F2773C" w:rsidRPr="00D63515" w:rsidRDefault="00F2773C" w:rsidP="00B86E48">
            <w:pPr>
              <w:spacing w:line="360" w:lineRule="auto"/>
              <w:rPr>
                <w:rFonts w:ascii="Arial Narrow" w:hAnsi="Arial Narrow"/>
              </w:rPr>
            </w:pPr>
          </w:p>
        </w:tc>
        <w:tc>
          <w:tcPr>
            <w:tcW w:w="2384" w:type="pct"/>
            <w:tcBorders>
              <w:top w:val="single" w:sz="4" w:space="0" w:color="auto"/>
              <w:left w:val="single" w:sz="4" w:space="0" w:color="auto"/>
            </w:tcBorders>
            <w:shd w:val="clear" w:color="auto" w:fill="FFFFFF"/>
          </w:tcPr>
          <w:p w:rsidR="00F2773C" w:rsidRPr="00D63515" w:rsidRDefault="00F2773C" w:rsidP="00B86E48">
            <w:pPr>
              <w:pStyle w:val="Corpsdutexte0"/>
              <w:shd w:val="clear" w:color="auto" w:fill="auto"/>
              <w:spacing w:before="0" w:line="360" w:lineRule="auto"/>
              <w:ind w:left="120" w:firstLine="0"/>
              <w:rPr>
                <w:rStyle w:val="Corpsdutexte10ptNonItaliqueEspacement0pt"/>
                <w:rFonts w:ascii="Arial Narrow" w:eastAsiaTheme="minorHAnsi" w:hAnsi="Arial Narrow"/>
                <w:i/>
                <w:color w:val="auto"/>
                <w:sz w:val="22"/>
                <w:szCs w:val="22"/>
                <w:lang w:eastAsia="fr-FR"/>
              </w:rPr>
            </w:pPr>
            <w:r w:rsidRPr="00D63515">
              <w:rPr>
                <w:rStyle w:val="Corpsdutexte10ptNonItaliqueEspacement0pt"/>
                <w:rFonts w:ascii="Arial Narrow" w:eastAsiaTheme="minorHAnsi" w:hAnsi="Arial Narrow"/>
                <w:color w:val="auto"/>
                <w:sz w:val="22"/>
                <w:szCs w:val="22"/>
                <w:lang w:eastAsia="fr-FR"/>
              </w:rPr>
              <w:t>partie supérieure ci l'arrondi</w:t>
            </w:r>
          </w:p>
        </w:tc>
        <w:tc>
          <w:tcPr>
            <w:tcW w:w="734"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firstLine="0"/>
              <w:jc w:val="center"/>
              <w:rPr>
                <w:rFonts w:ascii="Arial Narrow" w:hAnsi="Arial Narrow"/>
                <w:i w:val="0"/>
                <w:sz w:val="22"/>
                <w:szCs w:val="22"/>
                <w:lang w:eastAsia="fr-FR"/>
              </w:rPr>
            </w:pPr>
            <w:r w:rsidRPr="00D63515">
              <w:rPr>
                <w:rStyle w:val="Corpsdutexte85ptEspacement0pt"/>
                <w:rFonts w:ascii="Arial Narrow" w:eastAsiaTheme="minorHAnsi" w:hAnsi="Arial Narrow"/>
                <w:color w:val="auto"/>
                <w:sz w:val="22"/>
                <w:szCs w:val="22"/>
                <w:lang w:eastAsia="fr-FR"/>
              </w:rPr>
              <w:t>25</w:t>
            </w:r>
          </w:p>
        </w:tc>
        <w:tc>
          <w:tcPr>
            <w:tcW w:w="708"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left="260" w:firstLine="0"/>
              <w:rPr>
                <w:rFonts w:ascii="Arial Narrow" w:hAnsi="Arial Narrow"/>
                <w:i w:val="0"/>
                <w:sz w:val="22"/>
                <w:szCs w:val="22"/>
                <w:lang w:eastAsia="fr-FR"/>
              </w:rPr>
            </w:pPr>
            <w:r w:rsidRPr="00D63515">
              <w:rPr>
                <w:rStyle w:val="CorpsdutexteArial85ptEspacement0pt"/>
                <w:rFonts w:ascii="Arial Narrow" w:hAnsi="Arial Narrow"/>
                <w:color w:val="auto"/>
                <w:sz w:val="22"/>
                <w:szCs w:val="22"/>
                <w:lang w:eastAsia="fr-FR"/>
              </w:rPr>
              <w:t>14</w:t>
            </w:r>
          </w:p>
        </w:tc>
        <w:tc>
          <w:tcPr>
            <w:tcW w:w="666" w:type="pct"/>
            <w:tcBorders>
              <w:top w:val="single" w:sz="4" w:space="0" w:color="auto"/>
              <w:left w:val="single" w:sz="4" w:space="0" w:color="auto"/>
              <w:right w:val="single" w:sz="4" w:space="0" w:color="auto"/>
            </w:tcBorders>
            <w:shd w:val="clear" w:color="auto" w:fill="FFFFFF"/>
          </w:tcPr>
          <w:p w:rsidR="00F2773C" w:rsidRPr="00D63515" w:rsidRDefault="00F2773C" w:rsidP="00B86E48">
            <w:pPr>
              <w:spacing w:line="360" w:lineRule="auto"/>
              <w:rPr>
                <w:rFonts w:ascii="Arial Narrow" w:hAnsi="Arial Narrow"/>
              </w:rPr>
            </w:pPr>
          </w:p>
        </w:tc>
      </w:tr>
      <w:tr w:rsidR="00F2773C" w:rsidRPr="00D63515" w:rsidTr="00B86E48">
        <w:trPr>
          <w:trHeight w:hRule="exact" w:val="277"/>
        </w:trPr>
        <w:tc>
          <w:tcPr>
            <w:tcW w:w="508" w:type="pct"/>
            <w:vMerge/>
            <w:tcBorders>
              <w:left w:val="single" w:sz="4" w:space="0" w:color="auto"/>
            </w:tcBorders>
            <w:shd w:val="clear" w:color="auto" w:fill="FFFFFF"/>
          </w:tcPr>
          <w:p w:rsidR="00F2773C" w:rsidRPr="00D63515" w:rsidRDefault="00F2773C" w:rsidP="00B86E48">
            <w:pPr>
              <w:spacing w:line="360" w:lineRule="auto"/>
              <w:rPr>
                <w:rFonts w:ascii="Arial Narrow" w:hAnsi="Arial Narrow"/>
              </w:rPr>
            </w:pPr>
          </w:p>
        </w:tc>
        <w:tc>
          <w:tcPr>
            <w:tcW w:w="2384" w:type="pct"/>
            <w:tcBorders>
              <w:top w:val="single" w:sz="4" w:space="0" w:color="auto"/>
              <w:left w:val="single" w:sz="4" w:space="0" w:color="auto"/>
            </w:tcBorders>
            <w:shd w:val="clear" w:color="auto" w:fill="FFFFFF"/>
          </w:tcPr>
          <w:p w:rsidR="00F2773C" w:rsidRPr="00D63515" w:rsidRDefault="00F2773C" w:rsidP="00B86E48">
            <w:pPr>
              <w:pStyle w:val="Corpsdutexte0"/>
              <w:shd w:val="clear" w:color="auto" w:fill="auto"/>
              <w:spacing w:before="0" w:line="360" w:lineRule="auto"/>
              <w:ind w:left="120" w:firstLine="0"/>
              <w:rPr>
                <w:rStyle w:val="Corpsdutexte10ptNonItaliqueEspacement0pt"/>
                <w:rFonts w:ascii="Arial Narrow" w:eastAsiaTheme="minorHAnsi" w:hAnsi="Arial Narrow"/>
                <w:i/>
                <w:color w:val="auto"/>
                <w:sz w:val="22"/>
                <w:szCs w:val="22"/>
                <w:lang w:eastAsia="fr-FR"/>
              </w:rPr>
            </w:pPr>
            <w:r w:rsidRPr="00D63515">
              <w:rPr>
                <w:rStyle w:val="Corpsdutexte10ptNonItaliqueEspacement0pt"/>
                <w:rFonts w:ascii="Arial Narrow" w:eastAsiaTheme="minorHAnsi" w:hAnsi="Arial Narrow"/>
                <w:color w:val="auto"/>
                <w:sz w:val="22"/>
                <w:szCs w:val="22"/>
                <w:lang w:eastAsia="fr-FR"/>
              </w:rPr>
              <w:t>partie inférieure à l'arrondi</w:t>
            </w:r>
          </w:p>
        </w:tc>
        <w:tc>
          <w:tcPr>
            <w:tcW w:w="734"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firstLine="0"/>
              <w:jc w:val="center"/>
              <w:rPr>
                <w:rFonts w:ascii="Arial Narrow" w:hAnsi="Arial Narrow"/>
                <w:i w:val="0"/>
                <w:sz w:val="22"/>
                <w:szCs w:val="22"/>
                <w:lang w:eastAsia="fr-FR"/>
              </w:rPr>
            </w:pPr>
            <w:r w:rsidRPr="00D63515">
              <w:rPr>
                <w:rStyle w:val="Corpsdutexte85ptEspacement0pt"/>
                <w:rFonts w:ascii="Arial Narrow" w:eastAsiaTheme="minorHAnsi" w:hAnsi="Arial Narrow"/>
                <w:color w:val="auto"/>
                <w:sz w:val="22"/>
                <w:szCs w:val="22"/>
                <w:lang w:eastAsia="fr-FR"/>
              </w:rPr>
              <w:t>58</w:t>
            </w:r>
          </w:p>
        </w:tc>
        <w:tc>
          <w:tcPr>
            <w:tcW w:w="708"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left="260" w:firstLine="0"/>
              <w:rPr>
                <w:rFonts w:ascii="Arial Narrow" w:hAnsi="Arial Narrow"/>
                <w:i w:val="0"/>
                <w:sz w:val="22"/>
                <w:szCs w:val="22"/>
                <w:lang w:eastAsia="fr-FR"/>
              </w:rPr>
            </w:pPr>
            <w:r w:rsidRPr="00D63515">
              <w:rPr>
                <w:rStyle w:val="Corpsdutexte85ptEspacement0pt"/>
                <w:rFonts w:ascii="Arial Narrow" w:eastAsiaTheme="minorHAnsi" w:hAnsi="Arial Narrow"/>
                <w:color w:val="auto"/>
                <w:sz w:val="22"/>
                <w:szCs w:val="22"/>
                <w:lang w:eastAsia="fr-FR"/>
              </w:rPr>
              <w:t>20</w:t>
            </w:r>
          </w:p>
        </w:tc>
        <w:tc>
          <w:tcPr>
            <w:tcW w:w="666" w:type="pct"/>
            <w:tcBorders>
              <w:top w:val="single" w:sz="4" w:space="0" w:color="auto"/>
              <w:left w:val="single" w:sz="4" w:space="0" w:color="auto"/>
              <w:right w:val="single" w:sz="4" w:space="0" w:color="auto"/>
            </w:tcBorders>
            <w:shd w:val="clear" w:color="auto" w:fill="FFFFFF"/>
          </w:tcPr>
          <w:p w:rsidR="00F2773C" w:rsidRPr="00D63515" w:rsidRDefault="00F2773C" w:rsidP="00B86E48">
            <w:pPr>
              <w:spacing w:line="360" w:lineRule="auto"/>
              <w:rPr>
                <w:rFonts w:ascii="Arial Narrow" w:hAnsi="Arial Narrow"/>
              </w:rPr>
            </w:pPr>
          </w:p>
        </w:tc>
      </w:tr>
      <w:tr w:rsidR="00F2773C" w:rsidRPr="00D63515" w:rsidTr="00B86E48">
        <w:trPr>
          <w:trHeight w:hRule="exact" w:val="266"/>
        </w:trPr>
        <w:tc>
          <w:tcPr>
            <w:tcW w:w="508"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left="240" w:firstLine="0"/>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2</w:t>
            </w:r>
          </w:p>
        </w:tc>
        <w:tc>
          <w:tcPr>
            <w:tcW w:w="2384"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left="120" w:firstLine="0"/>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Montant du banc</w:t>
            </w:r>
          </w:p>
        </w:tc>
        <w:tc>
          <w:tcPr>
            <w:tcW w:w="734"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firstLine="0"/>
              <w:jc w:val="center"/>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42 .</w:t>
            </w:r>
          </w:p>
        </w:tc>
        <w:tc>
          <w:tcPr>
            <w:tcW w:w="708"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left="260" w:firstLine="0"/>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20</w:t>
            </w:r>
          </w:p>
        </w:tc>
        <w:tc>
          <w:tcPr>
            <w:tcW w:w="666" w:type="pct"/>
            <w:tcBorders>
              <w:top w:val="single" w:sz="4" w:space="0" w:color="auto"/>
              <w:left w:val="single" w:sz="4" w:space="0" w:color="auto"/>
              <w:right w:val="single" w:sz="4" w:space="0" w:color="auto"/>
            </w:tcBorders>
            <w:shd w:val="clear" w:color="auto" w:fill="FFFFFF"/>
          </w:tcPr>
          <w:p w:rsidR="00F2773C" w:rsidRPr="009340F2" w:rsidRDefault="00F2773C" w:rsidP="00B86E48">
            <w:pPr>
              <w:pStyle w:val="Corpsdutexte0"/>
              <w:shd w:val="clear" w:color="auto" w:fill="auto"/>
              <w:spacing w:before="0" w:line="360" w:lineRule="auto"/>
              <w:ind w:firstLine="0"/>
              <w:jc w:val="center"/>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2</w:t>
            </w:r>
          </w:p>
        </w:tc>
      </w:tr>
      <w:tr w:rsidR="00F2773C" w:rsidRPr="00D63515" w:rsidTr="00B86E48">
        <w:trPr>
          <w:trHeight w:hRule="exact" w:val="288"/>
        </w:trPr>
        <w:tc>
          <w:tcPr>
            <w:tcW w:w="508"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left="240" w:firstLine="0"/>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.3</w:t>
            </w:r>
          </w:p>
        </w:tc>
        <w:tc>
          <w:tcPr>
            <w:tcW w:w="2384"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left="120" w:firstLine="0"/>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Dessus de la table</w:t>
            </w:r>
          </w:p>
        </w:tc>
        <w:tc>
          <w:tcPr>
            <w:tcW w:w="734"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firstLine="0"/>
              <w:jc w:val="center"/>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110</w:t>
            </w:r>
          </w:p>
        </w:tc>
        <w:tc>
          <w:tcPr>
            <w:tcW w:w="708"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left="260" w:firstLine="0"/>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31</w:t>
            </w:r>
          </w:p>
        </w:tc>
        <w:tc>
          <w:tcPr>
            <w:tcW w:w="666" w:type="pct"/>
            <w:tcBorders>
              <w:top w:val="single" w:sz="4" w:space="0" w:color="auto"/>
              <w:left w:val="single" w:sz="4" w:space="0" w:color="auto"/>
              <w:right w:val="single" w:sz="4" w:space="0" w:color="auto"/>
            </w:tcBorders>
            <w:shd w:val="clear" w:color="auto" w:fill="FFFFFF"/>
          </w:tcPr>
          <w:p w:rsidR="00F2773C" w:rsidRPr="009340F2" w:rsidRDefault="00F2773C" w:rsidP="00B86E48">
            <w:pPr>
              <w:pStyle w:val="Corpsdutexte0"/>
              <w:shd w:val="clear" w:color="auto" w:fill="auto"/>
              <w:spacing w:before="0" w:line="360" w:lineRule="auto"/>
              <w:ind w:firstLine="0"/>
              <w:jc w:val="center"/>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1</w:t>
            </w:r>
          </w:p>
        </w:tc>
      </w:tr>
      <w:tr w:rsidR="00F2773C" w:rsidRPr="00D63515" w:rsidTr="00B86E48">
        <w:trPr>
          <w:trHeight w:hRule="exact" w:val="274"/>
        </w:trPr>
        <w:tc>
          <w:tcPr>
            <w:tcW w:w="508"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left="240" w:firstLine="0"/>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4</w:t>
            </w:r>
          </w:p>
        </w:tc>
        <w:tc>
          <w:tcPr>
            <w:tcW w:w="2384"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left="120" w:firstLine="0"/>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Assise du banc</w:t>
            </w:r>
          </w:p>
        </w:tc>
        <w:tc>
          <w:tcPr>
            <w:tcW w:w="734"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firstLine="0"/>
              <w:jc w:val="center"/>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110</w:t>
            </w:r>
          </w:p>
        </w:tc>
        <w:tc>
          <w:tcPr>
            <w:tcW w:w="708"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left="260" w:firstLine="0"/>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25</w:t>
            </w:r>
          </w:p>
        </w:tc>
        <w:tc>
          <w:tcPr>
            <w:tcW w:w="666" w:type="pct"/>
            <w:tcBorders>
              <w:top w:val="single" w:sz="4" w:space="0" w:color="auto"/>
              <w:left w:val="single" w:sz="4" w:space="0" w:color="auto"/>
              <w:right w:val="single" w:sz="4" w:space="0" w:color="auto"/>
            </w:tcBorders>
            <w:shd w:val="clear" w:color="auto" w:fill="FFFFFF"/>
          </w:tcPr>
          <w:p w:rsidR="00F2773C" w:rsidRPr="009340F2" w:rsidRDefault="00F2773C" w:rsidP="00B86E48">
            <w:pPr>
              <w:pStyle w:val="Corpsdutexte0"/>
              <w:shd w:val="clear" w:color="auto" w:fill="auto"/>
              <w:spacing w:before="0" w:line="360" w:lineRule="auto"/>
              <w:ind w:firstLine="0"/>
              <w:jc w:val="center"/>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1</w:t>
            </w:r>
          </w:p>
        </w:tc>
      </w:tr>
      <w:tr w:rsidR="00F2773C" w:rsidRPr="00D63515" w:rsidTr="00B86E48">
        <w:trPr>
          <w:trHeight w:hRule="exact" w:val="274"/>
        </w:trPr>
        <w:tc>
          <w:tcPr>
            <w:tcW w:w="508"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left="240" w:firstLine="0"/>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5</w:t>
            </w:r>
          </w:p>
        </w:tc>
        <w:tc>
          <w:tcPr>
            <w:tcW w:w="2384"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left="120" w:firstLine="0"/>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Devanture</w:t>
            </w:r>
          </w:p>
        </w:tc>
        <w:tc>
          <w:tcPr>
            <w:tcW w:w="734"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firstLine="0"/>
              <w:jc w:val="center"/>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104</w:t>
            </w:r>
          </w:p>
        </w:tc>
        <w:tc>
          <w:tcPr>
            <w:tcW w:w="708"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left="260" w:firstLine="0"/>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14</w:t>
            </w:r>
          </w:p>
        </w:tc>
        <w:tc>
          <w:tcPr>
            <w:tcW w:w="666" w:type="pct"/>
            <w:tcBorders>
              <w:top w:val="single" w:sz="4" w:space="0" w:color="auto"/>
              <w:left w:val="single" w:sz="4" w:space="0" w:color="auto"/>
              <w:right w:val="single" w:sz="4" w:space="0" w:color="auto"/>
            </w:tcBorders>
            <w:shd w:val="clear" w:color="auto" w:fill="FFFFFF"/>
          </w:tcPr>
          <w:p w:rsidR="00F2773C" w:rsidRPr="009340F2" w:rsidRDefault="00F2773C" w:rsidP="00B86E48">
            <w:pPr>
              <w:pStyle w:val="Corpsdutexte0"/>
              <w:shd w:val="clear" w:color="auto" w:fill="auto"/>
              <w:spacing w:before="0" w:line="360" w:lineRule="auto"/>
              <w:ind w:firstLine="0"/>
              <w:jc w:val="center"/>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1</w:t>
            </w:r>
          </w:p>
        </w:tc>
      </w:tr>
      <w:tr w:rsidR="00F2773C" w:rsidRPr="00D63515" w:rsidTr="00B86E48">
        <w:trPr>
          <w:trHeight w:hRule="exact" w:val="277"/>
        </w:trPr>
        <w:tc>
          <w:tcPr>
            <w:tcW w:w="508"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left="240" w:firstLine="0"/>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6</w:t>
            </w:r>
          </w:p>
        </w:tc>
        <w:tc>
          <w:tcPr>
            <w:tcW w:w="2384"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left="120" w:firstLine="0"/>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Pied</w:t>
            </w:r>
          </w:p>
        </w:tc>
        <w:tc>
          <w:tcPr>
            <w:tcW w:w="734"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firstLine="0"/>
              <w:jc w:val="center"/>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75</w:t>
            </w:r>
          </w:p>
        </w:tc>
        <w:tc>
          <w:tcPr>
            <w:tcW w:w="708"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left="260" w:firstLine="0"/>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9</w:t>
            </w:r>
          </w:p>
        </w:tc>
        <w:tc>
          <w:tcPr>
            <w:tcW w:w="666" w:type="pct"/>
            <w:tcBorders>
              <w:top w:val="single" w:sz="4" w:space="0" w:color="auto"/>
              <w:left w:val="single" w:sz="4" w:space="0" w:color="auto"/>
              <w:right w:val="single" w:sz="4" w:space="0" w:color="auto"/>
            </w:tcBorders>
            <w:shd w:val="clear" w:color="auto" w:fill="FFFFFF"/>
          </w:tcPr>
          <w:p w:rsidR="00F2773C" w:rsidRPr="009340F2" w:rsidRDefault="00F2773C" w:rsidP="00B86E48">
            <w:pPr>
              <w:pStyle w:val="Corpsdutexte0"/>
              <w:shd w:val="clear" w:color="auto" w:fill="auto"/>
              <w:spacing w:before="0" w:line="360" w:lineRule="auto"/>
              <w:ind w:firstLine="0"/>
              <w:jc w:val="center"/>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4</w:t>
            </w:r>
          </w:p>
        </w:tc>
      </w:tr>
      <w:tr w:rsidR="00F2773C" w:rsidRPr="00D63515" w:rsidTr="00B86E48">
        <w:trPr>
          <w:trHeight w:hRule="exact" w:val="292"/>
        </w:trPr>
        <w:tc>
          <w:tcPr>
            <w:tcW w:w="508"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left="240" w:firstLine="0"/>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7</w:t>
            </w:r>
          </w:p>
        </w:tc>
        <w:tc>
          <w:tcPr>
            <w:tcW w:w="2384"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firstLine="0"/>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 xml:space="preserve">  Pose pied avant et arrière</w:t>
            </w:r>
          </w:p>
        </w:tc>
        <w:tc>
          <w:tcPr>
            <w:tcW w:w="734"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firstLine="0"/>
              <w:jc w:val="center"/>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104</w:t>
            </w:r>
          </w:p>
        </w:tc>
        <w:tc>
          <w:tcPr>
            <w:tcW w:w="708"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left="260" w:firstLine="0"/>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•9</w:t>
            </w:r>
          </w:p>
        </w:tc>
        <w:tc>
          <w:tcPr>
            <w:tcW w:w="666" w:type="pct"/>
            <w:tcBorders>
              <w:top w:val="single" w:sz="4" w:space="0" w:color="auto"/>
              <w:left w:val="single" w:sz="4" w:space="0" w:color="auto"/>
              <w:right w:val="single" w:sz="4" w:space="0" w:color="auto"/>
            </w:tcBorders>
            <w:shd w:val="clear" w:color="auto" w:fill="FFFFFF"/>
          </w:tcPr>
          <w:p w:rsidR="00F2773C" w:rsidRPr="009340F2" w:rsidRDefault="00F2773C" w:rsidP="00B86E48">
            <w:pPr>
              <w:pStyle w:val="Corpsdutexte0"/>
              <w:shd w:val="clear" w:color="auto" w:fill="auto"/>
              <w:spacing w:before="0" w:line="360" w:lineRule="auto"/>
              <w:ind w:firstLine="0"/>
              <w:jc w:val="center"/>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2</w:t>
            </w:r>
          </w:p>
        </w:tc>
      </w:tr>
      <w:tr w:rsidR="00F2773C" w:rsidRPr="00D63515" w:rsidTr="00B86E48">
        <w:trPr>
          <w:trHeight w:hRule="exact" w:val="288"/>
        </w:trPr>
        <w:tc>
          <w:tcPr>
            <w:tcW w:w="508"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left="240" w:firstLine="0"/>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8</w:t>
            </w:r>
          </w:p>
        </w:tc>
        <w:tc>
          <w:tcPr>
            <w:tcW w:w="2384"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left="120" w:firstLine="0"/>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Casier</w:t>
            </w:r>
          </w:p>
        </w:tc>
        <w:tc>
          <w:tcPr>
            <w:tcW w:w="734"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firstLine="0"/>
              <w:jc w:val="center"/>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98</w:t>
            </w:r>
          </w:p>
        </w:tc>
        <w:tc>
          <w:tcPr>
            <w:tcW w:w="708" w:type="pct"/>
            <w:tcBorders>
              <w:top w:val="single" w:sz="4" w:space="0" w:color="auto"/>
              <w:left w:val="single" w:sz="4" w:space="0" w:color="auto"/>
            </w:tcBorders>
            <w:shd w:val="clear" w:color="auto" w:fill="FFFFFF"/>
          </w:tcPr>
          <w:p w:rsidR="00F2773C" w:rsidRPr="009340F2" w:rsidRDefault="00F2773C" w:rsidP="00B86E48">
            <w:pPr>
              <w:pStyle w:val="Corpsdutexte0"/>
              <w:shd w:val="clear" w:color="auto" w:fill="auto"/>
              <w:spacing w:before="0" w:line="360" w:lineRule="auto"/>
              <w:ind w:left="260" w:firstLine="0"/>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25</w:t>
            </w:r>
          </w:p>
        </w:tc>
        <w:tc>
          <w:tcPr>
            <w:tcW w:w="666" w:type="pct"/>
            <w:tcBorders>
              <w:top w:val="single" w:sz="4" w:space="0" w:color="auto"/>
              <w:left w:val="single" w:sz="4" w:space="0" w:color="auto"/>
              <w:right w:val="single" w:sz="4" w:space="0" w:color="auto"/>
            </w:tcBorders>
            <w:shd w:val="clear" w:color="auto" w:fill="FFFFFF"/>
          </w:tcPr>
          <w:p w:rsidR="00F2773C" w:rsidRPr="009340F2" w:rsidRDefault="00F2773C" w:rsidP="00B86E48">
            <w:pPr>
              <w:pStyle w:val="Corpsdutexte0"/>
              <w:shd w:val="clear" w:color="auto" w:fill="auto"/>
              <w:spacing w:before="0" w:line="360" w:lineRule="auto"/>
              <w:ind w:firstLine="0"/>
              <w:jc w:val="center"/>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1</w:t>
            </w:r>
          </w:p>
        </w:tc>
      </w:tr>
      <w:tr w:rsidR="00F2773C" w:rsidRPr="00D63515" w:rsidTr="00B86E48">
        <w:trPr>
          <w:trHeight w:hRule="exact" w:val="299"/>
        </w:trPr>
        <w:tc>
          <w:tcPr>
            <w:tcW w:w="4334" w:type="pct"/>
            <w:gridSpan w:val="4"/>
            <w:tcBorders>
              <w:top w:val="single" w:sz="4" w:space="0" w:color="auto"/>
              <w:left w:val="single" w:sz="4" w:space="0" w:color="auto"/>
              <w:bottom w:val="single" w:sz="4" w:space="0" w:color="auto"/>
            </w:tcBorders>
            <w:shd w:val="clear" w:color="auto" w:fill="FFFFFF"/>
          </w:tcPr>
          <w:p w:rsidR="00F2773C" w:rsidRPr="009340F2" w:rsidRDefault="00F2773C" w:rsidP="00B86E48">
            <w:pPr>
              <w:pStyle w:val="Corpsdutexte0"/>
              <w:shd w:val="clear" w:color="auto" w:fill="auto"/>
              <w:spacing w:before="0" w:line="360" w:lineRule="auto"/>
              <w:ind w:firstLine="0"/>
              <w:jc w:val="center"/>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Total des pièces à assembler</w:t>
            </w:r>
          </w:p>
        </w:tc>
        <w:tc>
          <w:tcPr>
            <w:tcW w:w="666" w:type="pct"/>
            <w:tcBorders>
              <w:top w:val="single" w:sz="4" w:space="0" w:color="auto"/>
              <w:left w:val="single" w:sz="4" w:space="0" w:color="auto"/>
              <w:bottom w:val="single" w:sz="4" w:space="0" w:color="auto"/>
              <w:right w:val="single" w:sz="4" w:space="0" w:color="auto"/>
            </w:tcBorders>
            <w:shd w:val="clear" w:color="auto" w:fill="FFFFFF"/>
          </w:tcPr>
          <w:p w:rsidR="00F2773C" w:rsidRPr="009340F2" w:rsidRDefault="00F2773C" w:rsidP="00B86E48">
            <w:pPr>
              <w:pStyle w:val="Corpsdutexte0"/>
              <w:shd w:val="clear" w:color="auto" w:fill="auto"/>
              <w:spacing w:before="0" w:line="360" w:lineRule="auto"/>
              <w:ind w:firstLine="0"/>
              <w:jc w:val="center"/>
              <w:rPr>
                <w:rFonts w:ascii="Arial Narrow" w:hAnsi="Arial Narrow"/>
                <w:i w:val="0"/>
                <w:sz w:val="22"/>
                <w:szCs w:val="22"/>
                <w:lang w:eastAsia="fr-FR"/>
              </w:rPr>
            </w:pPr>
            <w:r w:rsidRPr="00D63515">
              <w:rPr>
                <w:rStyle w:val="Corpsdutexte10ptNonItaliqueEspacement0pt"/>
                <w:rFonts w:ascii="Arial Narrow" w:eastAsiaTheme="minorHAnsi" w:hAnsi="Arial Narrow"/>
                <w:iCs/>
                <w:color w:val="auto"/>
                <w:sz w:val="22"/>
                <w:szCs w:val="22"/>
                <w:lang w:eastAsia="fr-FR"/>
              </w:rPr>
              <w:t>14</w:t>
            </w:r>
          </w:p>
        </w:tc>
      </w:tr>
    </w:tbl>
    <w:p w:rsidR="00F2773C" w:rsidRPr="00D63515" w:rsidRDefault="00F2773C" w:rsidP="00F2773C">
      <w:pPr>
        <w:jc w:val="both"/>
        <w:rPr>
          <w:rFonts w:ascii="Arial Narrow" w:hAnsi="Arial Narrow"/>
          <w:lang w:val="fr-FR"/>
        </w:rPr>
      </w:pPr>
    </w:p>
    <w:p w:rsidR="00F2773C" w:rsidRPr="00D63515" w:rsidRDefault="00F2773C" w:rsidP="00F2773C">
      <w:pPr>
        <w:rPr>
          <w:rFonts w:ascii="Arial Narrow" w:hAnsi="Arial Narrow"/>
          <w:b/>
        </w:rPr>
      </w:pPr>
    </w:p>
    <w:p w:rsidR="00F2773C" w:rsidRPr="00D63515" w:rsidRDefault="00F2773C" w:rsidP="00F2773C">
      <w:pPr>
        <w:jc w:val="both"/>
        <w:rPr>
          <w:rFonts w:ascii="Arial Narrow" w:hAnsi="Arial Narrow"/>
          <w:b/>
        </w:rPr>
      </w:pPr>
      <w:r w:rsidRPr="00D63515">
        <w:rPr>
          <w:rFonts w:ascii="Arial Narrow" w:hAnsi="Arial Narrow"/>
          <w:b/>
        </w:rPr>
        <w:t>CHAPITRE I : DISPOSITIONS GENERALES</w:t>
      </w:r>
    </w:p>
    <w:p w:rsidR="00F2773C" w:rsidRPr="00D63515" w:rsidRDefault="00F2773C" w:rsidP="00F2773C">
      <w:pPr>
        <w:pStyle w:val="Titre5"/>
        <w:spacing w:before="120" w:after="120"/>
        <w:jc w:val="both"/>
        <w:rPr>
          <w:rFonts w:ascii="Arial Narrow" w:hAnsi="Arial Narrow"/>
          <w:bCs w:val="0"/>
          <w:i w:val="0"/>
          <w:sz w:val="24"/>
          <w:szCs w:val="24"/>
        </w:rPr>
      </w:pPr>
      <w:r w:rsidRPr="00D63515">
        <w:rPr>
          <w:rFonts w:ascii="Arial Narrow" w:hAnsi="Arial Narrow"/>
          <w:bCs w:val="0"/>
          <w:i w:val="0"/>
          <w:sz w:val="24"/>
          <w:szCs w:val="24"/>
        </w:rPr>
        <w:t xml:space="preserve">Article 01 :   DESCRIPTION DES TRAVAUX </w:t>
      </w:r>
    </w:p>
    <w:p w:rsidR="00F2773C" w:rsidRPr="00D63515" w:rsidRDefault="00F2773C" w:rsidP="00F2773C">
      <w:pPr>
        <w:pStyle w:val="Corpsdetexte3"/>
        <w:jc w:val="both"/>
        <w:rPr>
          <w:rFonts w:ascii="Arial Narrow" w:hAnsi="Arial Narrow" w:cs="Arial"/>
          <w:noProof/>
          <w:sz w:val="24"/>
          <w:lang w:val="fr-FR"/>
        </w:rPr>
      </w:pPr>
      <w:r w:rsidRPr="00D63515">
        <w:rPr>
          <w:rFonts w:ascii="Arial Narrow" w:hAnsi="Arial Narrow" w:cs="Arial"/>
          <w:noProof/>
          <w:sz w:val="24"/>
          <w:lang w:val="fr-FR"/>
        </w:rPr>
        <w:t xml:space="preserve">Equipement en </w:t>
      </w:r>
      <w:r w:rsidR="00CD051C">
        <w:rPr>
          <w:rFonts w:ascii="Arial Narrow" w:hAnsi="Arial Narrow" w:cs="Arial"/>
          <w:noProof/>
          <w:sz w:val="24"/>
          <w:lang w:val="fr-FR"/>
        </w:rPr>
        <w:t>166</w:t>
      </w:r>
      <w:r>
        <w:rPr>
          <w:rFonts w:ascii="Arial Narrow" w:hAnsi="Arial Narrow" w:cs="Arial"/>
          <w:noProof/>
          <w:sz w:val="24"/>
          <w:lang w:val="fr-FR"/>
        </w:rPr>
        <w:t>0</w:t>
      </w:r>
      <w:r w:rsidRPr="00D63515">
        <w:rPr>
          <w:rFonts w:ascii="Arial Narrow" w:hAnsi="Arial Narrow" w:cs="Arial"/>
          <w:noProof/>
          <w:sz w:val="24"/>
          <w:lang w:val="fr-FR"/>
        </w:rPr>
        <w:t xml:space="preserve"> tables bancs dans les établissement scolaires de la Commune de </w:t>
      </w:r>
      <w:r w:rsidR="005D0E2E">
        <w:rPr>
          <w:rFonts w:ascii="Arial Narrow" w:hAnsi="Arial Narrow" w:cs="Arial"/>
          <w:noProof/>
          <w:sz w:val="24"/>
          <w:lang w:val="fr-FR"/>
        </w:rPr>
        <w:t>WAZA</w:t>
      </w:r>
      <w:r w:rsidRPr="00D63515">
        <w:rPr>
          <w:rFonts w:ascii="Arial Narrow" w:hAnsi="Arial Narrow" w:cs="Arial"/>
          <w:noProof/>
          <w:sz w:val="24"/>
          <w:lang w:val="fr-FR"/>
        </w:rPr>
        <w:t>.</w:t>
      </w:r>
    </w:p>
    <w:p w:rsidR="00F2773C" w:rsidRPr="00D63515" w:rsidRDefault="00F2773C" w:rsidP="00F2773C">
      <w:pPr>
        <w:pStyle w:val="Titre4"/>
        <w:spacing w:before="120" w:after="120"/>
        <w:jc w:val="both"/>
        <w:rPr>
          <w:rFonts w:ascii="Arial Narrow" w:hAnsi="Arial Narrow"/>
          <w:bCs w:val="0"/>
          <w:sz w:val="24"/>
          <w:szCs w:val="24"/>
        </w:rPr>
      </w:pPr>
      <w:r w:rsidRPr="00D63515">
        <w:rPr>
          <w:rFonts w:ascii="Arial Narrow" w:hAnsi="Arial Narrow"/>
          <w:bCs w:val="0"/>
          <w:sz w:val="24"/>
          <w:szCs w:val="24"/>
        </w:rPr>
        <w:t>Article 02 : OBLIGATIONS GENERALES DE L’ATTRIBUTAIRE</w:t>
      </w:r>
    </w:p>
    <w:p w:rsidR="00F2773C" w:rsidRPr="00D63515" w:rsidRDefault="00F2773C" w:rsidP="00F2773C">
      <w:pPr>
        <w:pStyle w:val="Corpsdetexte2"/>
        <w:tabs>
          <w:tab w:val="left" w:pos="9638"/>
        </w:tabs>
        <w:spacing w:line="240" w:lineRule="auto"/>
        <w:ind w:right="-1"/>
        <w:jc w:val="both"/>
        <w:rPr>
          <w:rFonts w:ascii="Arial Narrow" w:hAnsi="Arial Narrow"/>
        </w:rPr>
      </w:pPr>
      <w:r w:rsidRPr="00D63515">
        <w:rPr>
          <w:rFonts w:ascii="Arial Narrow" w:hAnsi="Arial Narrow"/>
        </w:rPr>
        <w:t>L’attributaire devra exécuter les travaux en se conformant aux dispositions techniques particulières.</w:t>
      </w:r>
    </w:p>
    <w:p w:rsidR="00F2773C" w:rsidRDefault="00F2773C" w:rsidP="00F2773C">
      <w:pPr>
        <w:pStyle w:val="Corpsdetexte2"/>
        <w:spacing w:line="240" w:lineRule="auto"/>
        <w:jc w:val="both"/>
        <w:rPr>
          <w:rFonts w:ascii="Arial Narrow" w:hAnsi="Arial Narrow"/>
          <w:lang w:val="fr-FR"/>
        </w:rPr>
      </w:pPr>
      <w:r w:rsidRPr="00D63515">
        <w:rPr>
          <w:rFonts w:ascii="Arial Narrow" w:hAnsi="Arial Narrow"/>
        </w:rPr>
        <w:t>Les missions de contrôle seront assurées par le Maître d’œuvre, ce contrôle portera notamment sur les points suivants :</w:t>
      </w:r>
    </w:p>
    <w:p w:rsidR="00F2773C" w:rsidRPr="005245E1" w:rsidRDefault="00F2773C" w:rsidP="00F2773C">
      <w:pPr>
        <w:pStyle w:val="Corpsdetexte2"/>
        <w:spacing w:line="240" w:lineRule="auto"/>
        <w:jc w:val="both"/>
        <w:rPr>
          <w:rFonts w:ascii="Arial Narrow" w:hAnsi="Arial Narrow"/>
          <w:lang w:val="fr-FR"/>
        </w:rPr>
      </w:pPr>
    </w:p>
    <w:p w:rsidR="00F2773C" w:rsidRPr="00D63515" w:rsidRDefault="00F2773C" w:rsidP="00F2773C">
      <w:pPr>
        <w:pStyle w:val="Corpsdetexte2"/>
        <w:spacing w:before="120" w:after="120" w:line="240" w:lineRule="auto"/>
        <w:jc w:val="both"/>
        <w:rPr>
          <w:rFonts w:ascii="Arial Narrow" w:hAnsi="Arial Narrow"/>
          <w:u w:val="single"/>
        </w:rPr>
      </w:pPr>
      <w:r w:rsidRPr="00D63515">
        <w:rPr>
          <w:rFonts w:ascii="Arial Narrow" w:hAnsi="Arial Narrow"/>
          <w:bCs/>
          <w:u w:val="single"/>
        </w:rPr>
        <w:t>a) Contrôle technique</w:t>
      </w:r>
      <w:r w:rsidRPr="00D63515">
        <w:rPr>
          <w:rFonts w:ascii="Arial Narrow" w:hAnsi="Arial Narrow"/>
          <w:u w:val="single"/>
        </w:rPr>
        <w:t> :</w:t>
      </w:r>
    </w:p>
    <w:p w:rsidR="00F2773C" w:rsidRPr="00D63515" w:rsidRDefault="00F2773C" w:rsidP="00F2773C">
      <w:pPr>
        <w:pStyle w:val="Corpsdetexte2"/>
        <w:spacing w:before="120" w:after="120" w:line="240" w:lineRule="auto"/>
        <w:jc w:val="both"/>
        <w:rPr>
          <w:rFonts w:ascii="Arial Narrow" w:hAnsi="Arial Narrow"/>
          <w:i/>
          <w:iCs/>
          <w:u w:val="single"/>
        </w:rPr>
      </w:pPr>
      <w:r w:rsidRPr="00D63515">
        <w:rPr>
          <w:rFonts w:ascii="Arial Narrow" w:hAnsi="Arial Narrow"/>
          <w:i/>
          <w:iCs/>
          <w:u w:val="single"/>
        </w:rPr>
        <w:t xml:space="preserve">Avant l’exécution des travaux </w:t>
      </w:r>
    </w:p>
    <w:p w:rsidR="00F2773C" w:rsidRPr="00D63515" w:rsidRDefault="00F2773C" w:rsidP="009C4B70">
      <w:pPr>
        <w:pStyle w:val="Corpsdetexte2"/>
        <w:numPr>
          <w:ilvl w:val="0"/>
          <w:numId w:val="42"/>
        </w:numPr>
        <w:spacing w:line="240" w:lineRule="auto"/>
        <w:ind w:right="0"/>
        <w:jc w:val="both"/>
        <w:rPr>
          <w:rFonts w:ascii="Arial Narrow" w:hAnsi="Arial Narrow"/>
        </w:rPr>
      </w:pPr>
      <w:r w:rsidRPr="00D63515">
        <w:rPr>
          <w:rFonts w:ascii="Arial Narrow" w:hAnsi="Arial Narrow"/>
        </w:rPr>
        <w:t>Examen des dépositions générales proposées par l’attributaire concernant les installations de chantier, le programme d’exécution et les sous-traitants éventuels ;</w:t>
      </w:r>
    </w:p>
    <w:p w:rsidR="00F2773C" w:rsidRPr="00D63515" w:rsidRDefault="00F2773C" w:rsidP="009C4B70">
      <w:pPr>
        <w:pStyle w:val="Corpsdetexte2"/>
        <w:numPr>
          <w:ilvl w:val="0"/>
          <w:numId w:val="42"/>
        </w:numPr>
        <w:spacing w:line="240" w:lineRule="auto"/>
        <w:ind w:right="0"/>
        <w:jc w:val="both"/>
        <w:rPr>
          <w:rFonts w:ascii="Arial Narrow" w:hAnsi="Arial Narrow"/>
        </w:rPr>
      </w:pPr>
      <w:r w:rsidRPr="00D63515">
        <w:rPr>
          <w:rFonts w:ascii="Arial Narrow" w:hAnsi="Arial Narrow"/>
        </w:rPr>
        <w:t>Vérification des métrés établis par l’attributaire ;</w:t>
      </w:r>
    </w:p>
    <w:p w:rsidR="00F2773C" w:rsidRPr="00D63515" w:rsidRDefault="00F2773C" w:rsidP="009C4B70">
      <w:pPr>
        <w:pStyle w:val="Corpsdetexte2"/>
        <w:numPr>
          <w:ilvl w:val="0"/>
          <w:numId w:val="42"/>
        </w:numPr>
        <w:spacing w:line="240" w:lineRule="auto"/>
        <w:ind w:right="0"/>
        <w:jc w:val="both"/>
        <w:rPr>
          <w:rFonts w:ascii="Arial Narrow" w:hAnsi="Arial Narrow"/>
        </w:rPr>
      </w:pPr>
      <w:r w:rsidRPr="00D63515">
        <w:rPr>
          <w:rFonts w:ascii="Arial Narrow" w:hAnsi="Arial Narrow"/>
        </w:rPr>
        <w:t>Vérification des plans d’exécution pour approbation, clauses techniques et tous documents relatifs aux modifications qui seront nécessaires pour la bonne exécution des travaux.</w:t>
      </w:r>
    </w:p>
    <w:p w:rsidR="00F2773C" w:rsidRPr="00D63515" w:rsidRDefault="00F2773C" w:rsidP="009C4B70">
      <w:pPr>
        <w:pStyle w:val="Corpsdetexte2"/>
        <w:numPr>
          <w:ilvl w:val="0"/>
          <w:numId w:val="42"/>
        </w:numPr>
        <w:spacing w:line="240" w:lineRule="auto"/>
        <w:ind w:right="0"/>
        <w:jc w:val="both"/>
        <w:rPr>
          <w:rFonts w:ascii="Arial Narrow" w:hAnsi="Arial Narrow"/>
        </w:rPr>
      </w:pPr>
      <w:r w:rsidRPr="00D63515">
        <w:rPr>
          <w:rFonts w:ascii="Arial Narrow" w:hAnsi="Arial Narrow"/>
        </w:rPr>
        <w:t>Réception du matériel et des équipements requis pour la bonne exécution des prestations ;</w:t>
      </w:r>
    </w:p>
    <w:p w:rsidR="00F2773C" w:rsidRPr="002A1A05" w:rsidRDefault="00F2773C" w:rsidP="009C4B70">
      <w:pPr>
        <w:pStyle w:val="Corpsdetexte2"/>
        <w:numPr>
          <w:ilvl w:val="0"/>
          <w:numId w:val="42"/>
        </w:numPr>
        <w:spacing w:line="240" w:lineRule="auto"/>
        <w:ind w:right="0"/>
        <w:jc w:val="both"/>
        <w:rPr>
          <w:rFonts w:ascii="Arial Narrow" w:hAnsi="Arial Narrow"/>
        </w:rPr>
      </w:pPr>
      <w:r w:rsidRPr="00D63515">
        <w:rPr>
          <w:rFonts w:ascii="Arial Narrow" w:hAnsi="Arial Narrow"/>
        </w:rPr>
        <w:t>Contrôle de la mise en place des activités de sensibilisation des populations bénéficiaires.</w:t>
      </w:r>
    </w:p>
    <w:p w:rsidR="00F2773C" w:rsidRDefault="00F2773C" w:rsidP="00F2773C">
      <w:pPr>
        <w:pStyle w:val="Corpsdetexte2"/>
        <w:spacing w:line="240" w:lineRule="auto"/>
        <w:ind w:right="0"/>
        <w:jc w:val="both"/>
        <w:rPr>
          <w:rFonts w:ascii="Arial Narrow" w:hAnsi="Arial Narrow"/>
          <w:lang w:val="fr-FR"/>
        </w:rPr>
      </w:pPr>
    </w:p>
    <w:p w:rsidR="00F2773C" w:rsidRPr="005245E1" w:rsidRDefault="00F2773C" w:rsidP="00F2773C">
      <w:pPr>
        <w:pStyle w:val="Corpsdetexte2"/>
        <w:spacing w:line="240" w:lineRule="auto"/>
        <w:ind w:right="0"/>
        <w:jc w:val="both"/>
        <w:rPr>
          <w:rFonts w:ascii="Arial Narrow" w:hAnsi="Arial Narrow"/>
          <w:lang w:val="fr-FR"/>
        </w:rPr>
      </w:pPr>
    </w:p>
    <w:p w:rsidR="00F2773C" w:rsidRPr="00D63515" w:rsidRDefault="00F2773C" w:rsidP="00F2773C">
      <w:pPr>
        <w:spacing w:before="120" w:after="120"/>
        <w:jc w:val="both"/>
        <w:rPr>
          <w:rFonts w:ascii="Arial Narrow" w:hAnsi="Arial Narrow"/>
          <w:i/>
          <w:iCs/>
          <w:u w:val="single"/>
        </w:rPr>
      </w:pPr>
      <w:r w:rsidRPr="00D63515">
        <w:rPr>
          <w:rFonts w:ascii="Arial Narrow" w:hAnsi="Arial Narrow"/>
          <w:i/>
          <w:iCs/>
          <w:u w:val="single"/>
        </w:rPr>
        <w:lastRenderedPageBreak/>
        <w:t xml:space="preserve">Pendant ou après l’exécution des travaux </w:t>
      </w:r>
    </w:p>
    <w:p w:rsidR="00F2773C" w:rsidRPr="00D63515" w:rsidRDefault="00F2773C" w:rsidP="009C4B70">
      <w:pPr>
        <w:pStyle w:val="Corpsdetexte3"/>
        <w:numPr>
          <w:ilvl w:val="0"/>
          <w:numId w:val="42"/>
        </w:numPr>
        <w:overflowPunct/>
        <w:autoSpaceDE/>
        <w:autoSpaceDN/>
        <w:adjustRightInd/>
        <w:jc w:val="both"/>
        <w:textAlignment w:val="auto"/>
        <w:rPr>
          <w:rFonts w:ascii="Arial Narrow" w:hAnsi="Arial Narrow"/>
        </w:rPr>
      </w:pPr>
      <w:r w:rsidRPr="00D63515">
        <w:rPr>
          <w:rFonts w:ascii="Arial Narrow" w:hAnsi="Arial Narrow"/>
          <w:sz w:val="24"/>
        </w:rPr>
        <w:t>Contrôle des caractéristiques des matériaux utilisés et leur conformité avec les normes prescrites : enrochement, fers, agrégats pour béton, moules à buses, etc</w:t>
      </w:r>
      <w:r w:rsidRPr="00D63515">
        <w:rPr>
          <w:rFonts w:ascii="Arial Narrow" w:hAnsi="Arial Narrow"/>
        </w:rPr>
        <w:t>.</w:t>
      </w:r>
    </w:p>
    <w:p w:rsidR="00F2773C" w:rsidRPr="00D63515" w:rsidRDefault="00F2773C" w:rsidP="009C4B70">
      <w:pPr>
        <w:numPr>
          <w:ilvl w:val="0"/>
          <w:numId w:val="42"/>
        </w:numPr>
        <w:jc w:val="both"/>
        <w:rPr>
          <w:rFonts w:ascii="Arial Narrow" w:hAnsi="Arial Narrow"/>
        </w:rPr>
      </w:pPr>
      <w:r w:rsidRPr="00D63515">
        <w:rPr>
          <w:rFonts w:ascii="Arial Narrow" w:hAnsi="Arial Narrow"/>
        </w:rPr>
        <w:t>Contrôle de l’exécution des travaux en particulier :</w:t>
      </w:r>
    </w:p>
    <w:p w:rsidR="00F2773C" w:rsidRPr="00D63515" w:rsidRDefault="00F2773C" w:rsidP="009C4B70">
      <w:pPr>
        <w:numPr>
          <w:ilvl w:val="0"/>
          <w:numId w:val="43"/>
        </w:numPr>
        <w:jc w:val="both"/>
        <w:rPr>
          <w:rFonts w:ascii="Arial Narrow" w:hAnsi="Arial Narrow"/>
        </w:rPr>
      </w:pPr>
      <w:r w:rsidRPr="00D63515">
        <w:rPr>
          <w:rFonts w:ascii="Arial Narrow" w:hAnsi="Arial Narrow"/>
        </w:rPr>
        <w:t xml:space="preserve">Le nettoyage et entretien de l’aire de </w:t>
      </w:r>
      <w:r>
        <w:rPr>
          <w:rFonts w:ascii="Arial Narrow" w:hAnsi="Arial Narrow"/>
        </w:rPr>
        <w:t>stockage</w:t>
      </w:r>
      <w:r w:rsidRPr="00D63515">
        <w:rPr>
          <w:rFonts w:ascii="Arial Narrow" w:hAnsi="Arial Narrow"/>
        </w:rPr>
        <w:t xml:space="preserve"> à savoir le désherbage et le débroussaillement, l’abattage d’arbres éventuel ;</w:t>
      </w:r>
    </w:p>
    <w:p w:rsidR="00F2773C" w:rsidRPr="00D63515" w:rsidRDefault="00F2773C" w:rsidP="009C4B70">
      <w:pPr>
        <w:numPr>
          <w:ilvl w:val="0"/>
          <w:numId w:val="43"/>
        </w:numPr>
        <w:jc w:val="both"/>
        <w:rPr>
          <w:rFonts w:ascii="Arial Narrow" w:hAnsi="Arial Narrow"/>
        </w:rPr>
      </w:pPr>
      <w:r w:rsidRPr="00D63515">
        <w:rPr>
          <w:rFonts w:ascii="Arial Narrow" w:hAnsi="Arial Narrow"/>
        </w:rPr>
        <w:t xml:space="preserve">La réparation, la remise en forme de la plate-forme des accès </w:t>
      </w:r>
      <w:r>
        <w:rPr>
          <w:rFonts w:ascii="Arial Narrow" w:hAnsi="Arial Narrow"/>
        </w:rPr>
        <w:t>au lieu de stockage</w:t>
      </w:r>
      <w:r w:rsidRPr="00D63515">
        <w:rPr>
          <w:rFonts w:ascii="Arial Narrow" w:hAnsi="Arial Narrow"/>
        </w:rPr>
        <w:t xml:space="preserve"> </w:t>
      </w:r>
    </w:p>
    <w:p w:rsidR="00F2773C" w:rsidRPr="00D63515" w:rsidRDefault="00F2773C" w:rsidP="00F2773C">
      <w:pPr>
        <w:spacing w:before="120" w:after="120"/>
        <w:jc w:val="both"/>
        <w:rPr>
          <w:rFonts w:ascii="Arial Narrow" w:hAnsi="Arial Narrow"/>
          <w:b/>
          <w:bCs/>
          <w:u w:val="single"/>
        </w:rPr>
      </w:pPr>
      <w:r w:rsidRPr="00D63515">
        <w:rPr>
          <w:rFonts w:ascii="Arial Narrow" w:hAnsi="Arial Narrow"/>
          <w:b/>
          <w:bCs/>
          <w:u w:val="single"/>
        </w:rPr>
        <w:t>b) Contrôle environnemental</w:t>
      </w:r>
    </w:p>
    <w:p w:rsidR="00F2773C" w:rsidRPr="00D63515" w:rsidRDefault="00F2773C" w:rsidP="00F2773C">
      <w:pPr>
        <w:pStyle w:val="Corpsdetexte3"/>
        <w:ind w:firstLine="708"/>
        <w:jc w:val="both"/>
        <w:rPr>
          <w:rFonts w:ascii="Arial Narrow" w:hAnsi="Arial Narrow"/>
          <w:sz w:val="24"/>
        </w:rPr>
      </w:pPr>
      <w:r w:rsidRPr="00D63515">
        <w:rPr>
          <w:rFonts w:ascii="Arial Narrow" w:hAnsi="Arial Narrow"/>
          <w:sz w:val="24"/>
        </w:rPr>
        <w:t>Ce contrôle consistera à vérifier que l’attributaire exécute tous les travaux spécifiés dans le CCTP et plus généralement dans le DAO conformément aux clauses de protection de l’environnement ou lois et directives ministérielles visées à l’article 22 du CCAP.</w:t>
      </w:r>
    </w:p>
    <w:p w:rsidR="00F2773C" w:rsidRPr="00D63515" w:rsidRDefault="00F2773C" w:rsidP="00F2773C">
      <w:pPr>
        <w:spacing w:before="120" w:after="120"/>
        <w:jc w:val="both"/>
        <w:rPr>
          <w:rFonts w:ascii="Arial Narrow" w:hAnsi="Arial Narrow"/>
          <w:b/>
          <w:bCs/>
        </w:rPr>
      </w:pPr>
      <w:r w:rsidRPr="00D63515">
        <w:rPr>
          <w:rFonts w:ascii="Arial Narrow" w:hAnsi="Arial Narrow"/>
          <w:b/>
          <w:bCs/>
        </w:rPr>
        <w:t>Article 03</w:t>
      </w:r>
      <w:r w:rsidRPr="00D63515">
        <w:rPr>
          <w:rFonts w:ascii="Arial Narrow" w:hAnsi="Arial Narrow"/>
        </w:rPr>
        <w:t xml:space="preserve">:   </w:t>
      </w:r>
      <w:r w:rsidRPr="00D63515">
        <w:rPr>
          <w:rFonts w:ascii="Arial Narrow" w:hAnsi="Arial Narrow"/>
          <w:b/>
          <w:bCs/>
        </w:rPr>
        <w:t>MISE EN PLACE DES MOYENS EN PERSONNEL ET EN MATERIELS</w:t>
      </w:r>
    </w:p>
    <w:p w:rsidR="00F2773C" w:rsidRPr="00D63515" w:rsidRDefault="00F2773C" w:rsidP="00F2773C">
      <w:pPr>
        <w:ind w:firstLine="360"/>
        <w:jc w:val="both"/>
        <w:rPr>
          <w:rFonts w:ascii="Arial Narrow" w:hAnsi="Arial Narrow"/>
        </w:rPr>
      </w:pPr>
      <w:r w:rsidRPr="00D63515">
        <w:rPr>
          <w:rFonts w:ascii="Arial Narrow" w:hAnsi="Arial Narrow"/>
        </w:rPr>
        <w:t>Pour assurer la parfaite exécution des travaux, l’attributaire mettra en place des équipes composées chacune comme suit à titre indicatif :</w:t>
      </w:r>
    </w:p>
    <w:p w:rsidR="00F2773C" w:rsidRPr="00D63515" w:rsidRDefault="00F2773C" w:rsidP="009C4B70">
      <w:pPr>
        <w:numPr>
          <w:ilvl w:val="0"/>
          <w:numId w:val="44"/>
        </w:numPr>
        <w:jc w:val="both"/>
        <w:rPr>
          <w:rFonts w:ascii="Arial Narrow" w:hAnsi="Arial Narrow"/>
        </w:rPr>
      </w:pPr>
      <w:r w:rsidRPr="00D63515">
        <w:rPr>
          <w:rFonts w:ascii="Arial Narrow" w:hAnsi="Arial Narrow"/>
          <w:b/>
          <w:bCs/>
        </w:rPr>
        <w:t>Un technicien expérimenté</w:t>
      </w:r>
      <w:r w:rsidRPr="00D63515">
        <w:rPr>
          <w:rFonts w:ascii="Arial Narrow" w:hAnsi="Arial Narrow"/>
        </w:rPr>
        <w:t>, de formation BAC en menuiserie, ayant plus de trois ans d’expérience et qui sera en outre chargé du suivi administratif, technique et financier des travaux. Il sera le correspondant du Maître d’œuvre ;</w:t>
      </w:r>
    </w:p>
    <w:p w:rsidR="00F2773C" w:rsidRPr="00D63515" w:rsidRDefault="00F2773C" w:rsidP="009C4B70">
      <w:pPr>
        <w:numPr>
          <w:ilvl w:val="0"/>
          <w:numId w:val="44"/>
        </w:numPr>
        <w:jc w:val="both"/>
        <w:rPr>
          <w:rFonts w:ascii="Arial Narrow" w:hAnsi="Arial Narrow"/>
        </w:rPr>
      </w:pPr>
      <w:r w:rsidRPr="00D63515">
        <w:rPr>
          <w:rFonts w:ascii="Arial Narrow" w:hAnsi="Arial Narrow"/>
          <w:b/>
          <w:bCs/>
        </w:rPr>
        <w:t>Un chef de chantier</w:t>
      </w:r>
      <w:r w:rsidRPr="00D63515">
        <w:rPr>
          <w:rFonts w:ascii="Arial Narrow" w:hAnsi="Arial Narrow"/>
        </w:rPr>
        <w:t>, CAP en menuiserie, justifiant d’au moins trois ans d’expérience dans le domaine ;</w:t>
      </w:r>
    </w:p>
    <w:p w:rsidR="00F2773C" w:rsidRPr="00D63515" w:rsidRDefault="00F2773C" w:rsidP="009C4B70">
      <w:pPr>
        <w:numPr>
          <w:ilvl w:val="0"/>
          <w:numId w:val="44"/>
        </w:numPr>
        <w:jc w:val="both"/>
        <w:rPr>
          <w:rFonts w:ascii="Arial Narrow" w:hAnsi="Arial Narrow"/>
        </w:rPr>
      </w:pPr>
      <w:r w:rsidRPr="00D63515">
        <w:rPr>
          <w:rFonts w:ascii="Arial Narrow" w:hAnsi="Arial Narrow"/>
          <w:b/>
          <w:bCs/>
        </w:rPr>
        <w:t>Personnel spécialisé</w:t>
      </w:r>
      <w:r w:rsidRPr="00D63515">
        <w:rPr>
          <w:rFonts w:ascii="Arial Narrow" w:hAnsi="Arial Narrow"/>
        </w:rPr>
        <w:t xml:space="preserve"> : menuisiers </w:t>
      </w:r>
    </w:p>
    <w:p w:rsidR="00F2773C" w:rsidRPr="00D63515" w:rsidRDefault="00F2773C" w:rsidP="00F2773C">
      <w:pPr>
        <w:pStyle w:val="Titre5"/>
        <w:spacing w:before="120" w:after="120"/>
        <w:jc w:val="both"/>
        <w:rPr>
          <w:rFonts w:ascii="Arial Narrow" w:hAnsi="Arial Narrow"/>
          <w:bCs w:val="0"/>
          <w:i w:val="0"/>
          <w:sz w:val="24"/>
        </w:rPr>
      </w:pPr>
      <w:r w:rsidRPr="00D63515">
        <w:rPr>
          <w:rFonts w:ascii="Arial Narrow" w:hAnsi="Arial Narrow"/>
          <w:bCs w:val="0"/>
          <w:i w:val="0"/>
          <w:sz w:val="24"/>
        </w:rPr>
        <w:t xml:space="preserve">Article 04:   DEMARRAGE ET DUREE DES TRAVAUX </w:t>
      </w:r>
    </w:p>
    <w:p w:rsidR="00F2773C" w:rsidRPr="00D63515" w:rsidRDefault="00F2773C" w:rsidP="00F2773C">
      <w:pPr>
        <w:pStyle w:val="Corpsdetexte3"/>
        <w:ind w:firstLine="708"/>
        <w:jc w:val="both"/>
        <w:rPr>
          <w:rFonts w:ascii="Arial Narrow" w:hAnsi="Arial Narrow"/>
          <w:b/>
          <w:bCs/>
          <w:sz w:val="24"/>
          <w:u w:val="single"/>
        </w:rPr>
      </w:pPr>
      <w:r w:rsidRPr="00D63515">
        <w:rPr>
          <w:rFonts w:ascii="Arial Narrow" w:hAnsi="Arial Narrow"/>
          <w:sz w:val="24"/>
        </w:rPr>
        <w:t xml:space="preserve">La durée des travaux est de </w:t>
      </w:r>
      <w:r>
        <w:rPr>
          <w:rFonts w:ascii="Arial Narrow" w:hAnsi="Arial Narrow"/>
          <w:b/>
          <w:bCs/>
          <w:sz w:val="24"/>
          <w:lang w:val="fr-FR"/>
        </w:rPr>
        <w:t>trois</w:t>
      </w:r>
      <w:r w:rsidRPr="00D63515">
        <w:rPr>
          <w:rFonts w:ascii="Arial Narrow" w:hAnsi="Arial Narrow"/>
          <w:b/>
          <w:bCs/>
          <w:sz w:val="24"/>
        </w:rPr>
        <w:t xml:space="preserve"> (</w:t>
      </w:r>
      <w:r>
        <w:rPr>
          <w:rFonts w:ascii="Arial Narrow" w:hAnsi="Arial Narrow"/>
          <w:b/>
          <w:bCs/>
          <w:sz w:val="24"/>
          <w:lang w:val="fr-FR"/>
        </w:rPr>
        <w:t>03</w:t>
      </w:r>
      <w:r w:rsidRPr="00D63515">
        <w:rPr>
          <w:rFonts w:ascii="Arial Narrow" w:hAnsi="Arial Narrow"/>
          <w:b/>
          <w:bCs/>
          <w:sz w:val="24"/>
        </w:rPr>
        <w:t>) mois</w:t>
      </w:r>
      <w:r>
        <w:rPr>
          <w:rFonts w:ascii="Arial Narrow" w:hAnsi="Arial Narrow"/>
          <w:b/>
          <w:bCs/>
          <w:sz w:val="24"/>
          <w:lang w:val="fr-FR"/>
        </w:rPr>
        <w:t xml:space="preserve"> par lot</w:t>
      </w:r>
      <w:r w:rsidRPr="00D63515">
        <w:rPr>
          <w:rFonts w:ascii="Arial Narrow" w:hAnsi="Arial Narrow"/>
          <w:sz w:val="24"/>
        </w:rPr>
        <w:t>. Les délais commenceront dès la notification par le Maître d’œuvre de l’ordre de service de commencer les travaux.</w:t>
      </w:r>
    </w:p>
    <w:p w:rsidR="00F2773C" w:rsidRPr="00D63515" w:rsidRDefault="00F2773C" w:rsidP="00F2773C">
      <w:pPr>
        <w:pStyle w:val="Corpsdetexte3"/>
        <w:spacing w:before="120" w:after="120"/>
        <w:jc w:val="both"/>
        <w:rPr>
          <w:rFonts w:ascii="Arial Narrow" w:hAnsi="Arial Narrow"/>
          <w:b/>
          <w:bCs/>
          <w:sz w:val="24"/>
        </w:rPr>
      </w:pPr>
      <w:r w:rsidRPr="00D63515">
        <w:rPr>
          <w:rFonts w:ascii="Arial Narrow" w:hAnsi="Arial Narrow"/>
          <w:b/>
          <w:bCs/>
          <w:sz w:val="24"/>
        </w:rPr>
        <w:t>Article 05:    REMISE DE RAPPORT</w:t>
      </w:r>
    </w:p>
    <w:p w:rsidR="00F2773C" w:rsidRPr="00D63515" w:rsidRDefault="00F2773C" w:rsidP="00F2773C">
      <w:pPr>
        <w:pStyle w:val="Corpsdetexte3"/>
        <w:ind w:firstLine="705"/>
        <w:jc w:val="both"/>
        <w:rPr>
          <w:rFonts w:ascii="Arial Narrow" w:hAnsi="Arial Narrow"/>
          <w:sz w:val="24"/>
        </w:rPr>
      </w:pPr>
      <w:r w:rsidRPr="00D63515">
        <w:rPr>
          <w:rFonts w:ascii="Arial Narrow" w:hAnsi="Arial Narrow"/>
          <w:sz w:val="24"/>
        </w:rPr>
        <w:t>L’attributaire établira un rapport pour chacun des ouvrages, comportant notamment :</w:t>
      </w:r>
    </w:p>
    <w:p w:rsidR="00F2773C" w:rsidRPr="00D63515" w:rsidRDefault="00F2773C" w:rsidP="009C4B70">
      <w:pPr>
        <w:pStyle w:val="Corpsdetexte3"/>
        <w:numPr>
          <w:ilvl w:val="0"/>
          <w:numId w:val="42"/>
        </w:numPr>
        <w:overflowPunct/>
        <w:autoSpaceDE/>
        <w:autoSpaceDN/>
        <w:adjustRightInd/>
        <w:jc w:val="both"/>
        <w:textAlignment w:val="auto"/>
        <w:rPr>
          <w:rFonts w:ascii="Arial Narrow" w:hAnsi="Arial Narrow"/>
          <w:sz w:val="24"/>
        </w:rPr>
      </w:pPr>
      <w:r w:rsidRPr="00D63515">
        <w:rPr>
          <w:rFonts w:ascii="Arial Narrow" w:hAnsi="Arial Narrow"/>
          <w:sz w:val="24"/>
        </w:rPr>
        <w:t xml:space="preserve">Le  récapitulatif de la chronologie du déroulement des travaux </w:t>
      </w:r>
    </w:p>
    <w:p w:rsidR="00F2773C" w:rsidRPr="00D63515" w:rsidRDefault="00F2773C" w:rsidP="009C4B70">
      <w:pPr>
        <w:pStyle w:val="Corpsdetexte3"/>
        <w:numPr>
          <w:ilvl w:val="0"/>
          <w:numId w:val="42"/>
        </w:numPr>
        <w:overflowPunct/>
        <w:autoSpaceDE/>
        <w:autoSpaceDN/>
        <w:adjustRightInd/>
        <w:jc w:val="both"/>
        <w:textAlignment w:val="auto"/>
        <w:rPr>
          <w:rFonts w:ascii="Arial Narrow" w:hAnsi="Arial Narrow"/>
          <w:sz w:val="24"/>
        </w:rPr>
      </w:pPr>
      <w:r w:rsidRPr="00D63515">
        <w:rPr>
          <w:rFonts w:ascii="Arial Narrow" w:hAnsi="Arial Narrow"/>
          <w:sz w:val="24"/>
        </w:rPr>
        <w:t xml:space="preserve">Les plans des ouvrages </w:t>
      </w:r>
    </w:p>
    <w:p w:rsidR="00F2773C" w:rsidRPr="00D63515" w:rsidRDefault="00F2773C" w:rsidP="009C4B70">
      <w:pPr>
        <w:pStyle w:val="Corpsdetexte3"/>
        <w:numPr>
          <w:ilvl w:val="0"/>
          <w:numId w:val="42"/>
        </w:numPr>
        <w:overflowPunct/>
        <w:autoSpaceDE/>
        <w:autoSpaceDN/>
        <w:adjustRightInd/>
        <w:jc w:val="both"/>
        <w:textAlignment w:val="auto"/>
        <w:rPr>
          <w:rFonts w:ascii="Arial Narrow" w:hAnsi="Arial Narrow"/>
          <w:sz w:val="24"/>
        </w:rPr>
      </w:pPr>
      <w:r w:rsidRPr="00D63515">
        <w:rPr>
          <w:rFonts w:ascii="Arial Narrow" w:hAnsi="Arial Narrow"/>
          <w:sz w:val="24"/>
        </w:rPr>
        <w:t xml:space="preserve">La description des conditions d’exécution des travaux </w:t>
      </w:r>
    </w:p>
    <w:p w:rsidR="00F2773C" w:rsidRPr="00D63515" w:rsidRDefault="00F2773C" w:rsidP="009C4B70">
      <w:pPr>
        <w:pStyle w:val="Corpsdetexte3"/>
        <w:numPr>
          <w:ilvl w:val="0"/>
          <w:numId w:val="42"/>
        </w:numPr>
        <w:overflowPunct/>
        <w:autoSpaceDE/>
        <w:autoSpaceDN/>
        <w:adjustRightInd/>
        <w:jc w:val="both"/>
        <w:textAlignment w:val="auto"/>
        <w:rPr>
          <w:rFonts w:ascii="Arial Narrow" w:hAnsi="Arial Narrow"/>
          <w:sz w:val="24"/>
        </w:rPr>
      </w:pPr>
      <w:r w:rsidRPr="00D63515">
        <w:rPr>
          <w:rFonts w:ascii="Arial Narrow" w:hAnsi="Arial Narrow"/>
          <w:sz w:val="24"/>
        </w:rPr>
        <w:t xml:space="preserve">Les éventuelles propositions techniques </w:t>
      </w:r>
    </w:p>
    <w:p w:rsidR="00F2773C" w:rsidRPr="00D63515" w:rsidRDefault="00F2773C" w:rsidP="009C4B70">
      <w:pPr>
        <w:pStyle w:val="Corpsdetexte3"/>
        <w:numPr>
          <w:ilvl w:val="0"/>
          <w:numId w:val="42"/>
        </w:numPr>
        <w:overflowPunct/>
        <w:autoSpaceDE/>
        <w:autoSpaceDN/>
        <w:adjustRightInd/>
        <w:jc w:val="both"/>
        <w:textAlignment w:val="auto"/>
        <w:rPr>
          <w:rFonts w:ascii="Arial Narrow" w:hAnsi="Arial Narrow"/>
          <w:sz w:val="24"/>
        </w:rPr>
      </w:pPr>
      <w:r w:rsidRPr="00D63515">
        <w:rPr>
          <w:rFonts w:ascii="Arial Narrow" w:hAnsi="Arial Narrow"/>
          <w:sz w:val="24"/>
        </w:rPr>
        <w:t>Le degré de compréhension des usagers des ouvrages et des membres des comités de Gestion chargés d’assurer le fonctionnement et l’entretien de l’ouvrage.</w:t>
      </w:r>
    </w:p>
    <w:p w:rsidR="00F2773C" w:rsidRPr="00D63515" w:rsidRDefault="00F2773C" w:rsidP="00F2773C">
      <w:pPr>
        <w:pStyle w:val="Corpsdetexte3"/>
        <w:ind w:firstLine="705"/>
        <w:jc w:val="both"/>
        <w:rPr>
          <w:rFonts w:ascii="Arial Narrow" w:hAnsi="Arial Narrow"/>
          <w:sz w:val="24"/>
        </w:rPr>
      </w:pPr>
      <w:r w:rsidRPr="00D63515">
        <w:rPr>
          <w:rFonts w:ascii="Arial Narrow" w:hAnsi="Arial Narrow"/>
          <w:sz w:val="24"/>
        </w:rPr>
        <w:t>Le plan de recollement devra être remis dans un délai de 15 jours avant la date de réception provisoire des travaux.</w:t>
      </w:r>
    </w:p>
    <w:p w:rsidR="00F2773C" w:rsidRPr="00D63515" w:rsidRDefault="00F2773C" w:rsidP="00F2773C">
      <w:pPr>
        <w:pStyle w:val="Corpsdetexte3"/>
        <w:ind w:firstLine="705"/>
        <w:jc w:val="both"/>
        <w:rPr>
          <w:rFonts w:ascii="Arial Narrow" w:hAnsi="Arial Narrow"/>
          <w:sz w:val="24"/>
        </w:rPr>
      </w:pPr>
      <w:r w:rsidRPr="00D63515">
        <w:rPr>
          <w:rFonts w:ascii="Arial Narrow" w:hAnsi="Arial Narrow"/>
          <w:sz w:val="24"/>
        </w:rPr>
        <w:t>Chaque plan de recollement sera remis en 3 (trois) exemplaires.</w:t>
      </w:r>
    </w:p>
    <w:p w:rsidR="00F2773C" w:rsidRPr="00D63515" w:rsidRDefault="00F2773C" w:rsidP="00F2773C">
      <w:pPr>
        <w:pStyle w:val="Corpsdetexte3"/>
        <w:ind w:firstLine="708"/>
        <w:jc w:val="both"/>
        <w:rPr>
          <w:rFonts w:ascii="Arial Narrow" w:hAnsi="Arial Narrow"/>
          <w:sz w:val="24"/>
        </w:rPr>
      </w:pPr>
      <w:r w:rsidRPr="00D63515">
        <w:rPr>
          <w:rFonts w:ascii="Arial Narrow" w:hAnsi="Arial Narrow"/>
          <w:sz w:val="24"/>
        </w:rPr>
        <w:t>Si dans un délai d’un mois après la remise du rapport final, Maître d’Ouvrage  n’a pas notifié ses observations à l’attributaire, le rapport est réputé définitivement approuvé.</w:t>
      </w:r>
    </w:p>
    <w:p w:rsidR="00F2773C" w:rsidRPr="00D63515" w:rsidRDefault="00F2773C" w:rsidP="00F2773C">
      <w:pPr>
        <w:spacing w:before="120" w:after="120"/>
        <w:jc w:val="both"/>
        <w:rPr>
          <w:rFonts w:ascii="Arial Narrow" w:hAnsi="Arial Narrow"/>
          <w:b/>
        </w:rPr>
      </w:pPr>
      <w:r w:rsidRPr="00D63515">
        <w:rPr>
          <w:rFonts w:ascii="Arial Narrow" w:hAnsi="Arial Narrow"/>
          <w:b/>
        </w:rPr>
        <w:t>CHAPITRE II : CLAUSES TECHNIQUES</w:t>
      </w:r>
    </w:p>
    <w:p w:rsidR="00F2773C" w:rsidRPr="00D63515" w:rsidRDefault="00F2773C" w:rsidP="00F2773C">
      <w:pPr>
        <w:pStyle w:val="Corpsdetexte3"/>
        <w:ind w:firstLine="709"/>
        <w:jc w:val="both"/>
        <w:rPr>
          <w:rFonts w:ascii="Arial Narrow" w:hAnsi="Arial Narrow" w:cs="Arial"/>
          <w:noProof/>
          <w:sz w:val="24"/>
          <w:lang w:val="fr-FR"/>
        </w:rPr>
      </w:pPr>
      <w:r w:rsidRPr="00D63515">
        <w:rPr>
          <w:rFonts w:ascii="Arial Narrow" w:hAnsi="Arial Narrow"/>
          <w:sz w:val="24"/>
        </w:rPr>
        <w:t xml:space="preserve">Le présent devis descriptif technique a pour  but de définir la consistance des travaux de </w:t>
      </w:r>
      <w:r w:rsidRPr="00D63515">
        <w:rPr>
          <w:rFonts w:ascii="Arial Narrow" w:hAnsi="Arial Narrow"/>
          <w:sz w:val="24"/>
          <w:lang w:val="fr-FR"/>
        </w:rPr>
        <w:t xml:space="preserve">l’équipement en </w:t>
      </w:r>
      <w:r w:rsidR="00CD051C">
        <w:rPr>
          <w:rFonts w:ascii="Arial Narrow" w:hAnsi="Arial Narrow"/>
          <w:sz w:val="24"/>
          <w:lang w:val="fr-FR"/>
        </w:rPr>
        <w:t>166</w:t>
      </w:r>
      <w:r>
        <w:rPr>
          <w:rFonts w:ascii="Arial Narrow" w:hAnsi="Arial Narrow"/>
          <w:sz w:val="24"/>
          <w:lang w:val="fr-FR"/>
        </w:rPr>
        <w:t>0</w:t>
      </w:r>
      <w:r w:rsidRPr="00D63515">
        <w:rPr>
          <w:rFonts w:ascii="Arial Narrow" w:hAnsi="Arial Narrow"/>
          <w:sz w:val="24"/>
          <w:lang w:val="fr-FR"/>
        </w:rPr>
        <w:t xml:space="preserve"> tables bancs dans les établissements scolaires de la Commune</w:t>
      </w:r>
      <w:r>
        <w:rPr>
          <w:rFonts w:ascii="Arial Narrow" w:hAnsi="Arial Narrow"/>
          <w:sz w:val="24"/>
          <w:lang w:val="fr-FR"/>
        </w:rPr>
        <w:t xml:space="preserve"> de </w:t>
      </w:r>
      <w:r w:rsidR="00CD051C">
        <w:rPr>
          <w:rFonts w:ascii="Arial Narrow" w:hAnsi="Arial Narrow"/>
          <w:sz w:val="24"/>
          <w:lang w:val="fr-FR"/>
        </w:rPr>
        <w:t>Waza</w:t>
      </w:r>
      <w:r w:rsidRPr="00D63515">
        <w:rPr>
          <w:rFonts w:ascii="Arial Narrow" w:hAnsi="Arial Narrow" w:cs="Arial"/>
          <w:bCs/>
          <w:sz w:val="24"/>
        </w:rPr>
        <w:t>.</w:t>
      </w:r>
      <w:r w:rsidRPr="00D63515">
        <w:rPr>
          <w:rFonts w:ascii="Arial Narrow" w:hAnsi="Arial Narrow" w:cs="Arial"/>
          <w:noProof/>
          <w:sz w:val="24"/>
        </w:rPr>
        <w:t xml:space="preserve"> </w:t>
      </w:r>
    </w:p>
    <w:p w:rsidR="00F2773C" w:rsidRPr="00D63515" w:rsidRDefault="00F2773C" w:rsidP="00F2773C">
      <w:pPr>
        <w:pStyle w:val="Corpsdetexte3"/>
        <w:spacing w:before="120"/>
        <w:ind w:firstLine="709"/>
        <w:jc w:val="both"/>
        <w:rPr>
          <w:rFonts w:ascii="Arial Narrow" w:hAnsi="Arial Narrow"/>
          <w:bCs/>
          <w:sz w:val="24"/>
        </w:rPr>
      </w:pPr>
      <w:r w:rsidRPr="00D63515">
        <w:rPr>
          <w:rFonts w:ascii="Arial Narrow" w:hAnsi="Arial Narrow"/>
          <w:sz w:val="24"/>
        </w:rPr>
        <w:t xml:space="preserve">Il précise la qualité des matériaux et le mode d’exécution dans les règles de l’Art conformément aux documents constitutifs du marché. </w:t>
      </w:r>
    </w:p>
    <w:p w:rsidR="00F2773C" w:rsidRPr="00D63515" w:rsidRDefault="00F2773C" w:rsidP="00F2773C">
      <w:pPr>
        <w:pStyle w:val="Corpsdetexte3"/>
        <w:spacing w:before="120" w:after="120"/>
        <w:ind w:firstLine="709"/>
        <w:jc w:val="both"/>
        <w:rPr>
          <w:rFonts w:ascii="Arial Narrow" w:hAnsi="Arial Narrow"/>
          <w:b/>
          <w:i/>
          <w:sz w:val="24"/>
        </w:rPr>
      </w:pPr>
      <w:r w:rsidRPr="00D63515">
        <w:rPr>
          <w:rFonts w:ascii="Arial Narrow" w:hAnsi="Arial Narrow"/>
          <w:b/>
          <w:i/>
          <w:sz w:val="24"/>
        </w:rPr>
        <w:t>Description des prestations :</w:t>
      </w:r>
    </w:p>
    <w:p w:rsidR="00F2773C" w:rsidRPr="00D63515" w:rsidRDefault="00F2773C" w:rsidP="00F2773C">
      <w:pPr>
        <w:pStyle w:val="Corpsdetexte3"/>
        <w:ind w:firstLine="708"/>
        <w:jc w:val="both"/>
        <w:rPr>
          <w:rFonts w:ascii="Arial Narrow" w:hAnsi="Arial Narrow"/>
          <w:sz w:val="24"/>
        </w:rPr>
      </w:pPr>
      <w:r w:rsidRPr="00D63515">
        <w:rPr>
          <w:rFonts w:ascii="Arial Narrow" w:hAnsi="Arial Narrow"/>
          <w:sz w:val="24"/>
        </w:rPr>
        <w:t>Les principales prestations retenues pour cette réalisation sont les suivantes :</w:t>
      </w:r>
    </w:p>
    <w:p w:rsidR="00F2773C" w:rsidRPr="00D63515" w:rsidRDefault="00F2773C" w:rsidP="009C4B70">
      <w:pPr>
        <w:pStyle w:val="Corpsdetexte3"/>
        <w:numPr>
          <w:ilvl w:val="0"/>
          <w:numId w:val="42"/>
        </w:numPr>
        <w:overflowPunct/>
        <w:autoSpaceDE/>
        <w:autoSpaceDN/>
        <w:adjustRightInd/>
        <w:jc w:val="both"/>
        <w:textAlignment w:val="auto"/>
        <w:rPr>
          <w:rFonts w:ascii="Arial Narrow" w:hAnsi="Arial Narrow"/>
          <w:b/>
          <w:sz w:val="24"/>
        </w:rPr>
      </w:pPr>
      <w:r w:rsidRPr="00D63515">
        <w:rPr>
          <w:rFonts w:ascii="Arial Narrow" w:hAnsi="Arial Narrow"/>
          <w:b/>
          <w:sz w:val="24"/>
          <w:lang w:val="fr-FR"/>
        </w:rPr>
        <w:t>équipements</w:t>
      </w:r>
      <w:r w:rsidRPr="00D63515">
        <w:rPr>
          <w:rFonts w:ascii="Arial Narrow" w:hAnsi="Arial Narrow"/>
          <w:b/>
          <w:sz w:val="24"/>
        </w:rPr>
        <w:t>.</w:t>
      </w:r>
    </w:p>
    <w:p w:rsidR="00F2773C" w:rsidRPr="00D63515" w:rsidRDefault="00F2773C" w:rsidP="00F2773C">
      <w:pPr>
        <w:pStyle w:val="Corpsdetexte3"/>
        <w:spacing w:before="120" w:after="120"/>
        <w:ind w:left="703"/>
        <w:jc w:val="both"/>
        <w:rPr>
          <w:rFonts w:ascii="Arial Narrow" w:hAnsi="Arial Narrow"/>
          <w:b/>
          <w:i/>
          <w:sz w:val="24"/>
        </w:rPr>
      </w:pPr>
      <w:r w:rsidRPr="00D63515">
        <w:rPr>
          <w:rFonts w:ascii="Arial Narrow" w:hAnsi="Arial Narrow"/>
          <w:b/>
          <w:i/>
          <w:sz w:val="24"/>
        </w:rPr>
        <w:t>Documents de références :</w:t>
      </w:r>
    </w:p>
    <w:p w:rsidR="00F2773C" w:rsidRPr="00D63515" w:rsidRDefault="00F2773C" w:rsidP="00F2773C">
      <w:pPr>
        <w:pStyle w:val="Corpsdetexte3"/>
        <w:ind w:firstLine="708"/>
        <w:jc w:val="both"/>
        <w:rPr>
          <w:rFonts w:ascii="Arial Narrow" w:hAnsi="Arial Narrow"/>
          <w:sz w:val="24"/>
        </w:rPr>
      </w:pPr>
      <w:r w:rsidRPr="00D63515">
        <w:rPr>
          <w:rFonts w:ascii="Arial Narrow" w:hAnsi="Arial Narrow"/>
          <w:sz w:val="24"/>
        </w:rPr>
        <w:t>Dans l’étude et l’exécution de leur marché, les soumissionnaires devront tenir compte de :</w:t>
      </w:r>
    </w:p>
    <w:p w:rsidR="00F2773C" w:rsidRPr="00D63515" w:rsidRDefault="00F2773C" w:rsidP="009C4B70">
      <w:pPr>
        <w:pStyle w:val="Corpsdetexte3"/>
        <w:numPr>
          <w:ilvl w:val="0"/>
          <w:numId w:val="42"/>
        </w:numPr>
        <w:overflowPunct/>
        <w:autoSpaceDE/>
        <w:autoSpaceDN/>
        <w:adjustRightInd/>
        <w:jc w:val="both"/>
        <w:textAlignment w:val="auto"/>
        <w:rPr>
          <w:rFonts w:ascii="Arial Narrow" w:hAnsi="Arial Narrow"/>
          <w:sz w:val="24"/>
        </w:rPr>
      </w:pPr>
      <w:r w:rsidRPr="00D63515">
        <w:rPr>
          <w:rFonts w:ascii="Arial Narrow" w:hAnsi="Arial Narrow"/>
          <w:sz w:val="24"/>
        </w:rPr>
        <w:t>textes législatifs et réglementaires (lois</w:t>
      </w:r>
      <w:r w:rsidRPr="00D63515">
        <w:rPr>
          <w:rFonts w:ascii="Arial Narrow" w:hAnsi="Arial Narrow"/>
          <w:sz w:val="24"/>
          <w:lang w:val="fr-FR"/>
        </w:rPr>
        <w:t>,</w:t>
      </w:r>
      <w:r w:rsidRPr="00D63515">
        <w:rPr>
          <w:rFonts w:ascii="Arial Narrow" w:hAnsi="Arial Narrow"/>
          <w:sz w:val="24"/>
        </w:rPr>
        <w:t xml:space="preserve"> ordonnances, décrets, arrêtés)</w:t>
      </w:r>
    </w:p>
    <w:p w:rsidR="00F2773C" w:rsidRPr="00D63515" w:rsidRDefault="00F2773C" w:rsidP="009C4B70">
      <w:pPr>
        <w:pStyle w:val="Corpsdetexte3"/>
        <w:numPr>
          <w:ilvl w:val="0"/>
          <w:numId w:val="42"/>
        </w:numPr>
        <w:overflowPunct/>
        <w:autoSpaceDE/>
        <w:autoSpaceDN/>
        <w:adjustRightInd/>
        <w:jc w:val="both"/>
        <w:textAlignment w:val="auto"/>
        <w:rPr>
          <w:rFonts w:ascii="Arial Narrow" w:hAnsi="Arial Narrow"/>
          <w:sz w:val="24"/>
        </w:rPr>
      </w:pPr>
      <w:r w:rsidRPr="00D63515">
        <w:rPr>
          <w:rFonts w:ascii="Arial Narrow" w:hAnsi="Arial Narrow"/>
          <w:sz w:val="24"/>
        </w:rPr>
        <w:t>documents techniques unifiés (cahiers des charges, cahier des clauses spéciales, règle de calcul)</w:t>
      </w:r>
    </w:p>
    <w:p w:rsidR="00F2773C" w:rsidRPr="00D63515" w:rsidRDefault="00F2773C" w:rsidP="009C4B70">
      <w:pPr>
        <w:pStyle w:val="Corpsdetexte3"/>
        <w:numPr>
          <w:ilvl w:val="0"/>
          <w:numId w:val="42"/>
        </w:numPr>
        <w:overflowPunct/>
        <w:autoSpaceDE/>
        <w:autoSpaceDN/>
        <w:adjustRightInd/>
        <w:jc w:val="both"/>
        <w:textAlignment w:val="auto"/>
        <w:rPr>
          <w:rFonts w:ascii="Arial Narrow" w:hAnsi="Arial Narrow"/>
          <w:sz w:val="24"/>
        </w:rPr>
      </w:pPr>
      <w:r w:rsidRPr="00D63515">
        <w:rPr>
          <w:rFonts w:ascii="Arial Narrow" w:hAnsi="Arial Narrow"/>
          <w:sz w:val="24"/>
        </w:rPr>
        <w:lastRenderedPageBreak/>
        <w:t>normes françaises homologuées par l’AFNOR</w:t>
      </w:r>
    </w:p>
    <w:p w:rsidR="00F2773C" w:rsidRPr="00D63515" w:rsidRDefault="00F2773C" w:rsidP="009C4B70">
      <w:pPr>
        <w:pStyle w:val="Corpsdetexte3"/>
        <w:numPr>
          <w:ilvl w:val="0"/>
          <w:numId w:val="42"/>
        </w:numPr>
        <w:overflowPunct/>
        <w:autoSpaceDE/>
        <w:autoSpaceDN/>
        <w:adjustRightInd/>
        <w:jc w:val="both"/>
        <w:textAlignment w:val="auto"/>
        <w:rPr>
          <w:rFonts w:ascii="Arial Narrow" w:hAnsi="Arial Narrow"/>
          <w:sz w:val="24"/>
        </w:rPr>
      </w:pPr>
      <w:r w:rsidRPr="00D63515">
        <w:rPr>
          <w:rFonts w:ascii="Arial Narrow" w:hAnsi="Arial Narrow"/>
          <w:sz w:val="24"/>
        </w:rPr>
        <w:t>règlements et normes de sécurité relatifs à la protection du public</w:t>
      </w:r>
    </w:p>
    <w:p w:rsidR="00F2773C" w:rsidRPr="00D63515" w:rsidRDefault="00F2773C" w:rsidP="009C4B70">
      <w:pPr>
        <w:pStyle w:val="Corpsdetexte3"/>
        <w:numPr>
          <w:ilvl w:val="0"/>
          <w:numId w:val="42"/>
        </w:numPr>
        <w:overflowPunct/>
        <w:autoSpaceDE/>
        <w:autoSpaceDN/>
        <w:adjustRightInd/>
        <w:jc w:val="both"/>
        <w:textAlignment w:val="auto"/>
        <w:rPr>
          <w:rFonts w:ascii="Arial Narrow" w:hAnsi="Arial Narrow"/>
          <w:sz w:val="24"/>
        </w:rPr>
      </w:pPr>
      <w:r w:rsidRPr="00D63515">
        <w:rPr>
          <w:rFonts w:ascii="Arial Narrow" w:hAnsi="Arial Narrow"/>
          <w:sz w:val="24"/>
        </w:rPr>
        <w:t>agréments, avis techniques et recommandations du CSTB applicables aux travaux relatifs au présent Appel d’Offres en vigueur à la date de signature du présent marché.</w:t>
      </w:r>
    </w:p>
    <w:p w:rsidR="00F2773C" w:rsidRPr="00D63515" w:rsidRDefault="00F2773C" w:rsidP="00F2773C">
      <w:pPr>
        <w:pStyle w:val="Corpsdetexte3"/>
        <w:ind w:left="705"/>
        <w:jc w:val="both"/>
        <w:rPr>
          <w:rFonts w:ascii="Arial Narrow" w:hAnsi="Arial Narrow"/>
          <w:sz w:val="8"/>
        </w:rPr>
      </w:pPr>
    </w:p>
    <w:p w:rsidR="00F2773C" w:rsidRPr="00D63515" w:rsidRDefault="00F2773C" w:rsidP="00F2773C">
      <w:pPr>
        <w:pStyle w:val="Corpsdetexte3"/>
        <w:jc w:val="both"/>
        <w:rPr>
          <w:rFonts w:ascii="Arial Narrow" w:hAnsi="Arial Narrow"/>
          <w:sz w:val="24"/>
        </w:rPr>
      </w:pPr>
      <w:r w:rsidRPr="00D63515">
        <w:rPr>
          <w:rFonts w:ascii="Arial Narrow" w:hAnsi="Arial Narrow"/>
          <w:b/>
          <w:i/>
          <w:sz w:val="24"/>
        </w:rPr>
        <w:t>NB</w:t>
      </w:r>
      <w:r w:rsidRPr="00D63515">
        <w:rPr>
          <w:rFonts w:ascii="Arial Narrow" w:hAnsi="Arial Narrow"/>
          <w:sz w:val="24"/>
        </w:rPr>
        <w:t xml:space="preserve"> : les documents sus indiqués ne sont pas joints matériellement aux documents d’Appel d’Offres, ne seront pas joints au marché et ne seront pas signés par les parties contractantes qui cependant reconnaissent en avoir parfaite connaissance. </w:t>
      </w:r>
    </w:p>
    <w:p w:rsidR="00F2773C" w:rsidRPr="00D63515" w:rsidRDefault="00F2773C" w:rsidP="00F2773C">
      <w:pPr>
        <w:pStyle w:val="Corpsdetexte3"/>
        <w:spacing w:before="120" w:after="120"/>
        <w:jc w:val="both"/>
        <w:rPr>
          <w:rFonts w:ascii="Arial Narrow" w:hAnsi="Arial Narrow"/>
          <w:sz w:val="24"/>
        </w:rPr>
      </w:pPr>
      <w:r w:rsidRPr="00D63515">
        <w:rPr>
          <w:rFonts w:ascii="Arial Narrow" w:hAnsi="Arial Narrow"/>
          <w:sz w:val="24"/>
        </w:rPr>
        <w:t>L’adjudicataire exécutera les travaux sous le contrôle de la Commune, du maître d’œuvre, de l’Ingénieur du marché et du Service du marché.</w:t>
      </w:r>
    </w:p>
    <w:p w:rsidR="00F2773C" w:rsidRPr="00D63515" w:rsidRDefault="00F2773C" w:rsidP="00F2773C">
      <w:pPr>
        <w:pStyle w:val="Corpsdetexte3"/>
        <w:spacing w:after="120"/>
        <w:jc w:val="both"/>
        <w:rPr>
          <w:rFonts w:ascii="Arial Narrow" w:hAnsi="Arial Narrow"/>
          <w:sz w:val="24"/>
        </w:rPr>
      </w:pPr>
      <w:r w:rsidRPr="00D63515">
        <w:rPr>
          <w:rFonts w:ascii="Arial Narrow" w:hAnsi="Arial Narrow"/>
          <w:sz w:val="24"/>
        </w:rPr>
        <w:t>Il a l’obligation de tenir informé l’Ingénieur de l’avancement des travaux et de toute difficulté rencontrée dans l’exécution de ses missions.</w:t>
      </w:r>
    </w:p>
    <w:p w:rsidR="00F2773C" w:rsidRPr="00D63515" w:rsidRDefault="00F2773C" w:rsidP="00F2773C">
      <w:pPr>
        <w:pStyle w:val="Corpsdetexte3"/>
        <w:spacing w:after="120"/>
        <w:jc w:val="both"/>
        <w:rPr>
          <w:rFonts w:ascii="Arial Narrow" w:hAnsi="Arial Narrow"/>
          <w:sz w:val="24"/>
        </w:rPr>
      </w:pPr>
      <w:r w:rsidRPr="00D63515">
        <w:rPr>
          <w:rFonts w:ascii="Arial Narrow" w:hAnsi="Arial Narrow"/>
          <w:sz w:val="24"/>
        </w:rPr>
        <w:t>Il tiendra par ailleurs un journal de chantier où seront consigné</w:t>
      </w:r>
      <w:r w:rsidRPr="00D63515">
        <w:rPr>
          <w:rFonts w:ascii="Arial Narrow" w:hAnsi="Arial Narrow"/>
          <w:sz w:val="24"/>
          <w:lang w:val="fr-FR"/>
        </w:rPr>
        <w:t>e</w:t>
      </w:r>
      <w:r w:rsidRPr="00D63515">
        <w:rPr>
          <w:rFonts w:ascii="Arial Narrow" w:hAnsi="Arial Narrow"/>
          <w:sz w:val="24"/>
        </w:rPr>
        <w:t>s toutes les observations.</w:t>
      </w:r>
    </w:p>
    <w:p w:rsidR="00F2773C" w:rsidRPr="00D63515" w:rsidRDefault="00F2773C" w:rsidP="00F2773C">
      <w:pPr>
        <w:pStyle w:val="Corpsdetexte3"/>
        <w:spacing w:after="120"/>
        <w:jc w:val="both"/>
        <w:rPr>
          <w:rFonts w:ascii="Arial Narrow" w:hAnsi="Arial Narrow"/>
          <w:sz w:val="24"/>
        </w:rPr>
      </w:pPr>
      <w:r w:rsidRPr="00D63515">
        <w:rPr>
          <w:rFonts w:ascii="Arial Narrow" w:hAnsi="Arial Narrow"/>
          <w:sz w:val="24"/>
        </w:rPr>
        <w:t>Dans ce journal il devra également répertorier tous les évènements pouvant influer sur le déroulement des travaux, tels ceux relatifs aux conditions climatiques.</w:t>
      </w:r>
    </w:p>
    <w:p w:rsidR="00F2773C" w:rsidRPr="00D63515" w:rsidRDefault="00F2773C" w:rsidP="00F2773C">
      <w:pPr>
        <w:pStyle w:val="Corpsdetexte3"/>
        <w:spacing w:after="120"/>
        <w:jc w:val="both"/>
        <w:rPr>
          <w:rFonts w:ascii="Arial Narrow" w:hAnsi="Arial Narrow"/>
          <w:sz w:val="24"/>
        </w:rPr>
      </w:pPr>
      <w:r w:rsidRPr="00D63515">
        <w:rPr>
          <w:rFonts w:ascii="Arial Narrow" w:hAnsi="Arial Narrow"/>
          <w:sz w:val="24"/>
        </w:rPr>
        <w:t>Ce journal deviendra la propriété du Maître d’Ouvrage à qui il sera remis à la réception définitive des travaux.</w:t>
      </w:r>
    </w:p>
    <w:p w:rsidR="00F2773C" w:rsidRPr="00D63515" w:rsidRDefault="00F2773C" w:rsidP="00F2773C">
      <w:pPr>
        <w:pStyle w:val="Corpsdetexte3"/>
        <w:jc w:val="both"/>
        <w:rPr>
          <w:rFonts w:ascii="Arial Narrow" w:hAnsi="Arial Narrow"/>
          <w:sz w:val="24"/>
        </w:rPr>
      </w:pPr>
      <w:r w:rsidRPr="00D63515">
        <w:rPr>
          <w:rFonts w:ascii="Arial Narrow" w:hAnsi="Arial Narrow"/>
          <w:sz w:val="24"/>
        </w:rPr>
        <w:t>Pour exercer le contrôle général des travaux, l’ingénieur pourra effectuer des visites de chantier régulièrement et inopinément. Le présent devis descriptif a pour but de présenter les prescriptions techniques nécessaires à la meilleure mise en œuvre des travaux.</w:t>
      </w:r>
    </w:p>
    <w:p w:rsidR="00F2773C" w:rsidRPr="00D63515" w:rsidRDefault="00F2773C" w:rsidP="00F2773C">
      <w:pPr>
        <w:pStyle w:val="Corpsdetexte3"/>
        <w:spacing w:before="120"/>
        <w:jc w:val="both"/>
        <w:rPr>
          <w:rFonts w:ascii="Arial Narrow" w:hAnsi="Arial Narrow"/>
          <w:sz w:val="24"/>
        </w:rPr>
      </w:pPr>
      <w:r w:rsidRPr="00D63515">
        <w:rPr>
          <w:rFonts w:ascii="Arial Narrow" w:hAnsi="Arial Narrow"/>
          <w:sz w:val="24"/>
        </w:rPr>
        <w:t>Toute entreprise adjudicataire devra suivre ce devis descriptif dans le strict respect des règles de l’Art et des normes prescrites dans le DTU, la norme AFNOR…</w:t>
      </w:r>
    </w:p>
    <w:p w:rsidR="00F2773C" w:rsidRPr="00D63515" w:rsidRDefault="00F2773C" w:rsidP="00F2773C">
      <w:pPr>
        <w:pStyle w:val="Corpsdetexte3"/>
        <w:spacing w:before="120" w:after="120"/>
        <w:jc w:val="both"/>
        <w:rPr>
          <w:rFonts w:ascii="Arial Narrow" w:hAnsi="Arial Narrow"/>
          <w:sz w:val="24"/>
        </w:rPr>
      </w:pPr>
      <w:r w:rsidRPr="00D63515">
        <w:rPr>
          <w:rFonts w:ascii="Arial Narrow" w:hAnsi="Arial Narrow"/>
          <w:b/>
          <w:bCs/>
          <w:sz w:val="24"/>
        </w:rPr>
        <w:t>Article 06:   QUALITE ET PREPARATION DES MATERIAUX</w:t>
      </w:r>
    </w:p>
    <w:p w:rsidR="00F2773C" w:rsidRPr="00D63515" w:rsidRDefault="00F2773C" w:rsidP="00F2773C">
      <w:pPr>
        <w:pStyle w:val="Corpsdetexte3"/>
        <w:jc w:val="both"/>
        <w:rPr>
          <w:rFonts w:ascii="Arial Narrow" w:hAnsi="Arial Narrow"/>
          <w:iCs/>
          <w:sz w:val="24"/>
        </w:rPr>
      </w:pPr>
      <w:r w:rsidRPr="00D63515">
        <w:rPr>
          <w:rFonts w:ascii="Arial Narrow" w:hAnsi="Arial Narrow"/>
          <w:iCs/>
          <w:sz w:val="24"/>
        </w:rPr>
        <w:t xml:space="preserve">Tous les matériaux employés et toutes les fournitures devront être de première qualité et mise en œuvre dans les règles de l’art, avec le plus grand soin. </w:t>
      </w:r>
    </w:p>
    <w:p w:rsidR="00F2773C" w:rsidRPr="00D63515" w:rsidRDefault="00F2773C" w:rsidP="00F2773C">
      <w:pPr>
        <w:pStyle w:val="Corpsdetexte3"/>
        <w:jc w:val="both"/>
        <w:rPr>
          <w:rFonts w:ascii="Arial Narrow" w:hAnsi="Arial Narrow"/>
          <w:iCs/>
          <w:sz w:val="24"/>
        </w:rPr>
      </w:pPr>
      <w:r w:rsidRPr="00D63515">
        <w:rPr>
          <w:rFonts w:ascii="Arial Narrow" w:hAnsi="Arial Narrow"/>
          <w:iCs/>
          <w:sz w:val="24"/>
        </w:rPr>
        <w:t>Ils devront répondre aux spécifications générales et aux cahiers des prescriptions techniques générales éditées par le CSTB.</w:t>
      </w:r>
    </w:p>
    <w:p w:rsidR="00F2773C" w:rsidRPr="00D63515" w:rsidRDefault="00F2773C" w:rsidP="00F2773C">
      <w:pPr>
        <w:pStyle w:val="Corpsdetexte3"/>
        <w:spacing w:before="120" w:after="120"/>
        <w:jc w:val="both"/>
        <w:rPr>
          <w:rFonts w:ascii="Arial Narrow" w:hAnsi="Arial Narrow"/>
          <w:b/>
          <w:iCs/>
          <w:sz w:val="24"/>
        </w:rPr>
      </w:pPr>
      <w:r w:rsidRPr="00D63515">
        <w:rPr>
          <w:rFonts w:ascii="Arial Narrow" w:hAnsi="Arial Narrow"/>
          <w:b/>
          <w:iCs/>
          <w:sz w:val="24"/>
        </w:rPr>
        <w:t>Référence des produits manufacturés</w:t>
      </w:r>
    </w:p>
    <w:p w:rsidR="00F2773C" w:rsidRPr="00D63515" w:rsidRDefault="00F2773C" w:rsidP="00F2773C">
      <w:pPr>
        <w:pStyle w:val="Corpsdetexte3"/>
        <w:jc w:val="both"/>
        <w:rPr>
          <w:rFonts w:ascii="Arial Narrow" w:hAnsi="Arial Narrow"/>
          <w:iCs/>
          <w:sz w:val="24"/>
        </w:rPr>
      </w:pPr>
      <w:r w:rsidRPr="00D63515">
        <w:rPr>
          <w:rFonts w:ascii="Arial Narrow" w:hAnsi="Arial Narrow"/>
          <w:iCs/>
          <w:sz w:val="24"/>
        </w:rPr>
        <w:t>L’Entrepreneur est tenu de fournir toutes justifications, factures et références des produits manufacturés qu’il emploiera.</w:t>
      </w:r>
    </w:p>
    <w:p w:rsidR="00F2773C" w:rsidRPr="00D63515" w:rsidRDefault="00F2773C" w:rsidP="00F2773C">
      <w:pPr>
        <w:pStyle w:val="Corpsdetexte3"/>
        <w:spacing w:before="120" w:after="120"/>
        <w:jc w:val="both"/>
        <w:rPr>
          <w:rFonts w:ascii="Arial Narrow" w:hAnsi="Arial Narrow"/>
          <w:b/>
          <w:iCs/>
          <w:sz w:val="24"/>
        </w:rPr>
      </w:pPr>
      <w:r w:rsidRPr="00D63515">
        <w:rPr>
          <w:rFonts w:ascii="Arial Narrow" w:hAnsi="Arial Narrow"/>
          <w:b/>
          <w:iCs/>
          <w:sz w:val="24"/>
        </w:rPr>
        <w:t>Fourniture équivalente</w:t>
      </w:r>
    </w:p>
    <w:p w:rsidR="00F2773C" w:rsidRPr="00D63515" w:rsidRDefault="00F2773C" w:rsidP="00F2773C">
      <w:pPr>
        <w:pStyle w:val="Corpsdetexte3"/>
        <w:spacing w:after="120"/>
        <w:jc w:val="both"/>
        <w:rPr>
          <w:rFonts w:ascii="Arial Narrow" w:hAnsi="Arial Narrow"/>
          <w:iCs/>
          <w:sz w:val="24"/>
        </w:rPr>
      </w:pPr>
      <w:r w:rsidRPr="00D63515">
        <w:rPr>
          <w:rFonts w:ascii="Arial Narrow" w:hAnsi="Arial Narrow"/>
          <w:iCs/>
          <w:sz w:val="24"/>
        </w:rPr>
        <w:t>Dans le cas des matériaux cités en référence dans le devis descriptif, si l’emploi de matériaux ou fournitures équivalentes est autorisé, ceux-ci devront être de qualité au moins égale ou supérieure et toutes justifications pourront être demandées avant emploi à l’entrepreneur.</w:t>
      </w:r>
    </w:p>
    <w:p w:rsidR="00F2773C" w:rsidRPr="00D63515" w:rsidRDefault="00F2773C" w:rsidP="00F2773C">
      <w:pPr>
        <w:pStyle w:val="Corpsdetexte3"/>
        <w:jc w:val="both"/>
        <w:rPr>
          <w:rFonts w:ascii="Arial Narrow" w:hAnsi="Arial Narrow"/>
          <w:iCs/>
          <w:sz w:val="24"/>
        </w:rPr>
      </w:pPr>
      <w:r w:rsidRPr="00D63515">
        <w:rPr>
          <w:rFonts w:ascii="Arial Narrow" w:hAnsi="Arial Narrow"/>
          <w:iCs/>
          <w:sz w:val="24"/>
        </w:rPr>
        <w:t>Tous les matériaux employés et toutes les fournitures devront être de première qualité et mises en œuvre dans les règles de l’art, avec le plus grand soin. Ils devront répondre aux spécifications générales et aux cahiers des prescriptions techniques générales éditées par le CSTB.</w:t>
      </w:r>
    </w:p>
    <w:p w:rsidR="00F2773C" w:rsidRPr="00D63515" w:rsidRDefault="00F2773C" w:rsidP="00F2773C">
      <w:pPr>
        <w:pStyle w:val="Corpsdetexte3"/>
        <w:spacing w:before="120"/>
        <w:jc w:val="both"/>
        <w:rPr>
          <w:rFonts w:ascii="Arial Narrow" w:hAnsi="Arial Narrow"/>
          <w:i/>
          <w:iCs/>
          <w:sz w:val="24"/>
          <w:szCs w:val="24"/>
          <w:u w:val="single"/>
        </w:rPr>
      </w:pPr>
      <w:r w:rsidRPr="00D63515">
        <w:rPr>
          <w:rFonts w:ascii="Arial Narrow" w:hAnsi="Arial Narrow"/>
          <w:i/>
          <w:iCs/>
          <w:sz w:val="24"/>
          <w:szCs w:val="24"/>
          <w:u w:val="single"/>
        </w:rPr>
        <w:t xml:space="preserve">LE BOIS </w:t>
      </w:r>
    </w:p>
    <w:p w:rsidR="00F2773C" w:rsidRPr="00D63515" w:rsidRDefault="00F2773C" w:rsidP="00F2773C">
      <w:pPr>
        <w:pStyle w:val="Corpsdetexte3"/>
        <w:jc w:val="both"/>
        <w:rPr>
          <w:rFonts w:ascii="Arial Narrow" w:hAnsi="Arial Narrow"/>
          <w:sz w:val="24"/>
          <w:szCs w:val="24"/>
        </w:rPr>
      </w:pPr>
      <w:r w:rsidRPr="00D63515">
        <w:rPr>
          <w:rFonts w:ascii="Arial Narrow" w:hAnsi="Arial Narrow"/>
          <w:sz w:val="24"/>
          <w:szCs w:val="24"/>
        </w:rPr>
        <w:t>Le bois retenu pour la confection des ouvrages et coffrages sera exempt de toutes traces de pourriture, échauffure, nœuds vicieux, fentes d’abattage, ou de roulure.</w:t>
      </w:r>
    </w:p>
    <w:p w:rsidR="00F2773C" w:rsidRPr="00D63515" w:rsidRDefault="00F2773C" w:rsidP="00F2773C">
      <w:pPr>
        <w:pStyle w:val="Corpsdetexte3"/>
        <w:jc w:val="both"/>
        <w:rPr>
          <w:rFonts w:ascii="Arial Narrow" w:hAnsi="Arial Narrow"/>
        </w:rPr>
      </w:pPr>
    </w:p>
    <w:p w:rsidR="00F2773C" w:rsidRPr="00D63515" w:rsidRDefault="00F2773C" w:rsidP="00F2773C">
      <w:pPr>
        <w:pStyle w:val="Corpsdetexte3"/>
        <w:jc w:val="both"/>
        <w:rPr>
          <w:rFonts w:ascii="Arial Narrow" w:hAnsi="Arial Narrow"/>
          <w:b/>
          <w:sz w:val="24"/>
          <w:szCs w:val="24"/>
        </w:rPr>
      </w:pPr>
      <w:r w:rsidRPr="00D63515">
        <w:rPr>
          <w:rFonts w:ascii="Arial Narrow" w:hAnsi="Arial Narrow"/>
          <w:b/>
          <w:sz w:val="24"/>
          <w:szCs w:val="24"/>
        </w:rPr>
        <w:t>EXIGENCES TECHNIQUES</w:t>
      </w:r>
    </w:p>
    <w:p w:rsidR="00F2773C" w:rsidRPr="00D63515" w:rsidRDefault="00F2773C" w:rsidP="00F2773C">
      <w:pPr>
        <w:pStyle w:val="Corpsdetexte3"/>
        <w:jc w:val="both"/>
        <w:rPr>
          <w:rFonts w:ascii="Arial Narrow" w:hAnsi="Arial Narrow"/>
          <w:sz w:val="24"/>
          <w:szCs w:val="24"/>
        </w:rPr>
      </w:pPr>
      <w:r w:rsidRPr="00D63515">
        <w:rPr>
          <w:rFonts w:ascii="Arial Narrow" w:hAnsi="Arial Narrow"/>
          <w:sz w:val="24"/>
          <w:szCs w:val="24"/>
        </w:rPr>
        <w:t>L’entreprise est tenue de respecter les réglementations en vigueur vis à vis de la sécurité incendie, de l’isolation thermique, de l’isolation acoustique et de la ventilation, même si les dispositions ne sont pas prévue sur les plans et dans les pièces écrites.</w:t>
      </w:r>
    </w:p>
    <w:p w:rsidR="00F2773C" w:rsidRPr="00D63515" w:rsidRDefault="00F2773C" w:rsidP="00F2773C">
      <w:pPr>
        <w:pStyle w:val="Corpsdetexte3"/>
        <w:jc w:val="both"/>
        <w:rPr>
          <w:rFonts w:ascii="Arial Narrow" w:hAnsi="Arial Narrow"/>
          <w:sz w:val="24"/>
          <w:szCs w:val="24"/>
        </w:rPr>
      </w:pPr>
      <w:r w:rsidRPr="00D63515">
        <w:rPr>
          <w:rFonts w:ascii="Arial Narrow" w:hAnsi="Arial Narrow"/>
          <w:sz w:val="24"/>
          <w:szCs w:val="24"/>
        </w:rPr>
        <w:t xml:space="preserve">Il est à noter que tous les travaux qu’il aura effectué ou à modifier suite aux modifications réglementaires seront à la charge de l’entrepreneur. </w:t>
      </w:r>
    </w:p>
    <w:p w:rsidR="00F2773C" w:rsidRPr="00D63515" w:rsidRDefault="00F2773C" w:rsidP="00F2773C">
      <w:pPr>
        <w:pStyle w:val="Corpsdetexte3"/>
        <w:spacing w:before="120" w:after="120"/>
        <w:jc w:val="both"/>
        <w:rPr>
          <w:rFonts w:ascii="Arial Narrow" w:hAnsi="Arial Narrow"/>
          <w:b/>
          <w:sz w:val="24"/>
          <w:szCs w:val="24"/>
        </w:rPr>
      </w:pPr>
      <w:r w:rsidRPr="00D63515">
        <w:rPr>
          <w:rFonts w:ascii="Arial Narrow" w:hAnsi="Arial Narrow"/>
          <w:b/>
          <w:sz w:val="24"/>
          <w:szCs w:val="24"/>
        </w:rPr>
        <w:t>Sécurité incendie</w:t>
      </w:r>
    </w:p>
    <w:p w:rsidR="00F2773C" w:rsidRPr="00D63515" w:rsidRDefault="00F2773C" w:rsidP="00F2773C">
      <w:pPr>
        <w:pStyle w:val="Corpsdetexte3"/>
        <w:jc w:val="both"/>
        <w:rPr>
          <w:rFonts w:ascii="Arial Narrow" w:hAnsi="Arial Narrow"/>
          <w:sz w:val="24"/>
          <w:szCs w:val="24"/>
        </w:rPr>
      </w:pPr>
      <w:r w:rsidRPr="00D63515">
        <w:rPr>
          <w:rFonts w:ascii="Arial Narrow" w:hAnsi="Arial Narrow"/>
          <w:sz w:val="24"/>
          <w:szCs w:val="24"/>
        </w:rPr>
        <w:lastRenderedPageBreak/>
        <w:t>Application des textes en vigueur relatifs à la protection des risques d’incendie et de panique dans les établissements recevant du public.</w:t>
      </w:r>
    </w:p>
    <w:p w:rsidR="00F2773C" w:rsidRPr="00D63515" w:rsidRDefault="00F2773C" w:rsidP="00F2773C">
      <w:pPr>
        <w:pStyle w:val="Corpsdetexte3"/>
        <w:ind w:firstLine="708"/>
        <w:jc w:val="both"/>
        <w:rPr>
          <w:rFonts w:ascii="Arial Narrow" w:hAnsi="Arial Narrow"/>
          <w:sz w:val="24"/>
          <w:szCs w:val="24"/>
        </w:rPr>
      </w:pPr>
      <w:r w:rsidRPr="00D63515">
        <w:rPr>
          <w:rFonts w:ascii="Arial Narrow" w:hAnsi="Arial Narrow"/>
          <w:sz w:val="24"/>
          <w:szCs w:val="24"/>
        </w:rPr>
        <w:t>Classification de l’établissement : ERP 5è catégorie</w:t>
      </w:r>
    </w:p>
    <w:p w:rsidR="00F2773C" w:rsidRPr="00D63515" w:rsidRDefault="00F2773C" w:rsidP="00F2773C">
      <w:pPr>
        <w:pStyle w:val="Corpsdetexte3"/>
        <w:ind w:firstLine="708"/>
        <w:jc w:val="both"/>
        <w:rPr>
          <w:rFonts w:ascii="Arial Narrow" w:hAnsi="Arial Narrow"/>
          <w:sz w:val="24"/>
          <w:szCs w:val="24"/>
        </w:rPr>
      </w:pPr>
      <w:r w:rsidRPr="00D63515">
        <w:rPr>
          <w:rFonts w:ascii="Arial Narrow" w:hAnsi="Arial Narrow"/>
          <w:sz w:val="24"/>
          <w:szCs w:val="24"/>
        </w:rPr>
        <w:t>Comportement au feu des éléments de construction</w:t>
      </w:r>
    </w:p>
    <w:p w:rsidR="00F2773C" w:rsidRPr="00D63515" w:rsidRDefault="00F2773C" w:rsidP="00F2773C">
      <w:pPr>
        <w:pStyle w:val="Corpsdetexte3"/>
        <w:ind w:firstLine="708"/>
        <w:jc w:val="both"/>
        <w:rPr>
          <w:rFonts w:ascii="Arial Narrow" w:hAnsi="Arial Narrow"/>
          <w:sz w:val="24"/>
          <w:szCs w:val="24"/>
        </w:rPr>
      </w:pPr>
      <w:r w:rsidRPr="00D63515">
        <w:rPr>
          <w:rFonts w:ascii="Arial Narrow" w:hAnsi="Arial Narrow"/>
          <w:sz w:val="24"/>
          <w:szCs w:val="24"/>
        </w:rPr>
        <w:t>SF : stable au feu</w:t>
      </w:r>
    </w:p>
    <w:p w:rsidR="00F2773C" w:rsidRPr="00D63515" w:rsidRDefault="00F2773C" w:rsidP="00F2773C">
      <w:pPr>
        <w:pStyle w:val="Corpsdetexte3"/>
        <w:ind w:firstLine="708"/>
        <w:jc w:val="both"/>
        <w:rPr>
          <w:rFonts w:ascii="Arial Narrow" w:hAnsi="Arial Narrow"/>
          <w:sz w:val="24"/>
          <w:szCs w:val="24"/>
        </w:rPr>
      </w:pPr>
      <w:r w:rsidRPr="00D63515">
        <w:rPr>
          <w:rFonts w:ascii="Arial Narrow" w:hAnsi="Arial Narrow"/>
          <w:sz w:val="24"/>
          <w:szCs w:val="24"/>
        </w:rPr>
        <w:t>PF : pare flamme</w:t>
      </w:r>
    </w:p>
    <w:p w:rsidR="00F2773C" w:rsidRPr="00D63515" w:rsidRDefault="00F2773C" w:rsidP="00F2773C">
      <w:pPr>
        <w:pStyle w:val="Corpsdetexte3"/>
        <w:ind w:firstLine="708"/>
        <w:jc w:val="both"/>
        <w:rPr>
          <w:rFonts w:ascii="Arial Narrow" w:hAnsi="Arial Narrow"/>
          <w:sz w:val="24"/>
          <w:szCs w:val="24"/>
        </w:rPr>
      </w:pPr>
      <w:r w:rsidRPr="00D63515">
        <w:rPr>
          <w:rFonts w:ascii="Arial Narrow" w:hAnsi="Arial Narrow"/>
          <w:sz w:val="24"/>
          <w:szCs w:val="24"/>
        </w:rPr>
        <w:t>CF : coupe-feu</w:t>
      </w:r>
    </w:p>
    <w:p w:rsidR="00F2773C" w:rsidRPr="00D63515" w:rsidRDefault="00F2773C" w:rsidP="00F2773C">
      <w:pPr>
        <w:pStyle w:val="Corpsdetexte3"/>
        <w:ind w:firstLine="708"/>
        <w:jc w:val="both"/>
        <w:rPr>
          <w:rFonts w:ascii="Arial Narrow" w:hAnsi="Arial Narrow"/>
          <w:sz w:val="24"/>
          <w:szCs w:val="24"/>
        </w:rPr>
      </w:pPr>
      <w:r w:rsidRPr="00D63515">
        <w:rPr>
          <w:rFonts w:ascii="Arial Narrow" w:hAnsi="Arial Narrow"/>
          <w:sz w:val="24"/>
          <w:szCs w:val="24"/>
        </w:rPr>
        <w:t xml:space="preserve">Eléments porteurs du gros œuvre ST ½ h </w:t>
      </w:r>
    </w:p>
    <w:p w:rsidR="00F2773C" w:rsidRPr="00D63515" w:rsidRDefault="00F2773C" w:rsidP="00F2773C">
      <w:pPr>
        <w:pStyle w:val="Corpsdetexte3"/>
        <w:ind w:firstLine="708"/>
        <w:jc w:val="both"/>
        <w:rPr>
          <w:rFonts w:ascii="Arial Narrow" w:hAnsi="Arial Narrow"/>
          <w:sz w:val="24"/>
          <w:szCs w:val="24"/>
        </w:rPr>
      </w:pPr>
      <w:r w:rsidRPr="00D63515">
        <w:rPr>
          <w:rFonts w:ascii="Arial Narrow" w:hAnsi="Arial Narrow"/>
          <w:sz w:val="24"/>
          <w:szCs w:val="24"/>
        </w:rPr>
        <w:t>Plancher CF 1h</w:t>
      </w:r>
    </w:p>
    <w:p w:rsidR="00F2773C" w:rsidRPr="00D63515" w:rsidRDefault="00F2773C" w:rsidP="00F2773C">
      <w:pPr>
        <w:pStyle w:val="Corpsdetexte3"/>
        <w:ind w:firstLine="708"/>
        <w:jc w:val="both"/>
        <w:rPr>
          <w:rFonts w:ascii="Arial Narrow" w:hAnsi="Arial Narrow"/>
          <w:sz w:val="24"/>
          <w:szCs w:val="24"/>
        </w:rPr>
      </w:pPr>
      <w:r w:rsidRPr="00D63515">
        <w:rPr>
          <w:rFonts w:ascii="Arial Narrow" w:hAnsi="Arial Narrow"/>
          <w:sz w:val="24"/>
          <w:szCs w:val="24"/>
        </w:rPr>
        <w:t>Cloisons intérieures  de distribution PF ½ h</w:t>
      </w:r>
    </w:p>
    <w:p w:rsidR="00F2773C" w:rsidRPr="00D63515" w:rsidRDefault="00F2773C" w:rsidP="00F2773C">
      <w:pPr>
        <w:pStyle w:val="Corpsdetexte3"/>
        <w:ind w:firstLine="708"/>
        <w:jc w:val="both"/>
        <w:rPr>
          <w:rFonts w:ascii="Arial Narrow" w:hAnsi="Arial Narrow"/>
          <w:sz w:val="24"/>
          <w:szCs w:val="24"/>
        </w:rPr>
      </w:pPr>
      <w:r w:rsidRPr="00D63515">
        <w:rPr>
          <w:rFonts w:ascii="Arial Narrow" w:hAnsi="Arial Narrow"/>
          <w:sz w:val="24"/>
          <w:szCs w:val="24"/>
        </w:rPr>
        <w:t>L’emploi des matériaux qui peuvent s’enflammer rapidement sera à éviter.</w:t>
      </w:r>
    </w:p>
    <w:p w:rsidR="00F2773C" w:rsidRPr="00D63515" w:rsidRDefault="00F2773C" w:rsidP="00F2773C">
      <w:pPr>
        <w:pStyle w:val="Corpsdetexte3"/>
        <w:spacing w:before="120" w:after="120"/>
        <w:jc w:val="both"/>
        <w:rPr>
          <w:rFonts w:ascii="Arial Narrow" w:hAnsi="Arial Narrow"/>
          <w:b/>
          <w:sz w:val="24"/>
          <w:szCs w:val="24"/>
        </w:rPr>
      </w:pPr>
      <w:r w:rsidRPr="00D63515">
        <w:rPr>
          <w:rFonts w:ascii="Arial Narrow" w:hAnsi="Arial Narrow"/>
          <w:b/>
          <w:sz w:val="24"/>
          <w:szCs w:val="24"/>
        </w:rPr>
        <w:t>Désenfumage</w:t>
      </w:r>
    </w:p>
    <w:p w:rsidR="00F2773C" w:rsidRPr="00D63515" w:rsidRDefault="00F2773C" w:rsidP="00F2773C">
      <w:pPr>
        <w:pStyle w:val="Corpsdetexte3"/>
        <w:jc w:val="both"/>
        <w:rPr>
          <w:rFonts w:ascii="Arial Narrow" w:hAnsi="Arial Narrow"/>
          <w:sz w:val="24"/>
          <w:szCs w:val="24"/>
        </w:rPr>
      </w:pPr>
      <w:r w:rsidRPr="00D63515">
        <w:rPr>
          <w:rFonts w:ascii="Arial Narrow" w:hAnsi="Arial Narrow"/>
          <w:sz w:val="24"/>
          <w:szCs w:val="24"/>
        </w:rPr>
        <w:t>Tous les locaux de dégagements ou le public aura accès sont désenfumés en cas d’incendie par des ouvertures communiquant directement avec l’extérieur.</w:t>
      </w:r>
    </w:p>
    <w:p w:rsidR="00F2773C" w:rsidRPr="00D63515" w:rsidRDefault="00F2773C" w:rsidP="00F2773C">
      <w:pPr>
        <w:pStyle w:val="Corpsdetexte3"/>
        <w:spacing w:before="120" w:after="120"/>
        <w:jc w:val="both"/>
        <w:rPr>
          <w:rFonts w:ascii="Arial Narrow" w:hAnsi="Arial Narrow"/>
          <w:b/>
          <w:sz w:val="24"/>
          <w:szCs w:val="24"/>
        </w:rPr>
      </w:pPr>
      <w:r w:rsidRPr="00D63515">
        <w:rPr>
          <w:rFonts w:ascii="Arial Narrow" w:hAnsi="Arial Narrow"/>
          <w:b/>
          <w:sz w:val="24"/>
          <w:szCs w:val="24"/>
        </w:rPr>
        <w:t>Moyens de secours</w:t>
      </w:r>
    </w:p>
    <w:p w:rsidR="00F2773C" w:rsidRPr="00D63515" w:rsidRDefault="00F2773C" w:rsidP="00F2773C">
      <w:pPr>
        <w:pStyle w:val="Corpsdetexte3"/>
        <w:jc w:val="both"/>
        <w:rPr>
          <w:rFonts w:ascii="Arial Narrow" w:hAnsi="Arial Narrow"/>
          <w:sz w:val="24"/>
          <w:szCs w:val="24"/>
        </w:rPr>
      </w:pPr>
      <w:r w:rsidRPr="00D63515">
        <w:rPr>
          <w:rFonts w:ascii="Arial Narrow" w:hAnsi="Arial Narrow"/>
          <w:sz w:val="24"/>
          <w:szCs w:val="24"/>
        </w:rPr>
        <w:t>Des consignes d’incendie seront affichées dans le couloir et indiqueront la conduite à tenir en cas de feu…</w:t>
      </w:r>
    </w:p>
    <w:p w:rsidR="00F2773C" w:rsidRPr="00D63515" w:rsidRDefault="00F2773C" w:rsidP="00F2773C">
      <w:pPr>
        <w:pStyle w:val="Corpsdetexte3"/>
        <w:spacing w:before="120"/>
        <w:jc w:val="both"/>
        <w:rPr>
          <w:rFonts w:ascii="Arial Narrow" w:hAnsi="Arial Narrow"/>
          <w:sz w:val="24"/>
          <w:szCs w:val="24"/>
        </w:rPr>
      </w:pPr>
      <w:r w:rsidRPr="00D63515">
        <w:rPr>
          <w:rFonts w:ascii="Arial Narrow" w:hAnsi="Arial Narrow"/>
          <w:b/>
          <w:sz w:val="24"/>
          <w:szCs w:val="24"/>
        </w:rPr>
        <w:t>CHAPITRE III : MODE D’EXECUTION DES TRAVAUX</w:t>
      </w:r>
    </w:p>
    <w:p w:rsidR="00F2773C" w:rsidRPr="00D63515" w:rsidRDefault="00F2773C" w:rsidP="00F2773C">
      <w:pPr>
        <w:pStyle w:val="Corpsdetexte3"/>
        <w:spacing w:before="120" w:after="120"/>
        <w:jc w:val="both"/>
        <w:rPr>
          <w:rFonts w:ascii="Arial Narrow" w:hAnsi="Arial Narrow"/>
          <w:b/>
          <w:bCs/>
          <w:sz w:val="24"/>
          <w:szCs w:val="24"/>
        </w:rPr>
      </w:pPr>
      <w:r w:rsidRPr="00D63515">
        <w:rPr>
          <w:rFonts w:ascii="Arial Narrow" w:hAnsi="Arial Narrow"/>
          <w:b/>
          <w:bCs/>
          <w:sz w:val="24"/>
          <w:szCs w:val="24"/>
        </w:rPr>
        <w:t>Article 07 :   INSTALLATION DE CHANTIER</w:t>
      </w:r>
    </w:p>
    <w:p w:rsidR="00F2773C" w:rsidRPr="00D63515" w:rsidRDefault="00F2773C" w:rsidP="00F2773C">
      <w:pPr>
        <w:pStyle w:val="Corpsdetexte3"/>
        <w:jc w:val="both"/>
        <w:rPr>
          <w:rFonts w:ascii="Arial Narrow" w:hAnsi="Arial Narrow"/>
          <w:sz w:val="24"/>
          <w:szCs w:val="24"/>
        </w:rPr>
      </w:pPr>
      <w:r w:rsidRPr="00D63515">
        <w:rPr>
          <w:rFonts w:ascii="Arial Narrow" w:hAnsi="Arial Narrow"/>
          <w:sz w:val="24"/>
          <w:szCs w:val="24"/>
        </w:rPr>
        <w:t>Les travaux d’installation de chantier seront à la charge de l’entreprise bénéficiaire du marché. Ils comprendront :</w:t>
      </w:r>
    </w:p>
    <w:p w:rsidR="00F2773C" w:rsidRPr="00D63515" w:rsidRDefault="00F2773C" w:rsidP="009C4B70">
      <w:pPr>
        <w:pStyle w:val="Corpsdetexte3"/>
        <w:numPr>
          <w:ilvl w:val="0"/>
          <w:numId w:val="45"/>
        </w:numPr>
        <w:overflowPunct/>
        <w:autoSpaceDE/>
        <w:autoSpaceDN/>
        <w:adjustRightInd/>
        <w:jc w:val="both"/>
        <w:textAlignment w:val="auto"/>
        <w:rPr>
          <w:rFonts w:ascii="Arial Narrow" w:hAnsi="Arial Narrow"/>
          <w:sz w:val="24"/>
          <w:szCs w:val="24"/>
        </w:rPr>
      </w:pPr>
      <w:r w:rsidRPr="00D63515">
        <w:rPr>
          <w:rFonts w:ascii="Arial Narrow" w:hAnsi="Arial Narrow"/>
          <w:sz w:val="24"/>
          <w:szCs w:val="24"/>
        </w:rPr>
        <w:t>La réalisation des voies d’accès et des plates formes des installations de chantier (implantation des bâtiments, etc.), les aires de stockage des matériaux et de stationnement des engins et véhicules y compris les revêtements indispensables et leur entretien.</w:t>
      </w:r>
    </w:p>
    <w:p w:rsidR="00F2773C" w:rsidRPr="00D63515" w:rsidRDefault="00F2773C" w:rsidP="009C4B70">
      <w:pPr>
        <w:pStyle w:val="Corpsdetexte3"/>
        <w:numPr>
          <w:ilvl w:val="0"/>
          <w:numId w:val="45"/>
        </w:numPr>
        <w:overflowPunct/>
        <w:autoSpaceDE/>
        <w:autoSpaceDN/>
        <w:adjustRightInd/>
        <w:jc w:val="both"/>
        <w:textAlignment w:val="auto"/>
        <w:rPr>
          <w:rFonts w:ascii="Arial Narrow" w:hAnsi="Arial Narrow"/>
          <w:sz w:val="24"/>
          <w:szCs w:val="24"/>
        </w:rPr>
      </w:pPr>
      <w:r w:rsidRPr="00D63515">
        <w:rPr>
          <w:rFonts w:ascii="Arial Narrow" w:hAnsi="Arial Narrow"/>
          <w:sz w:val="24"/>
          <w:szCs w:val="24"/>
        </w:rPr>
        <w:t>Un panneau d’indication et panneau d’annonce de chantier ;</w:t>
      </w:r>
    </w:p>
    <w:p w:rsidR="00F2773C" w:rsidRPr="00D63515" w:rsidRDefault="00F2773C" w:rsidP="009C4B70">
      <w:pPr>
        <w:pStyle w:val="Corpsdetexte3"/>
        <w:numPr>
          <w:ilvl w:val="0"/>
          <w:numId w:val="45"/>
        </w:numPr>
        <w:overflowPunct/>
        <w:autoSpaceDE/>
        <w:autoSpaceDN/>
        <w:adjustRightInd/>
        <w:jc w:val="both"/>
        <w:textAlignment w:val="auto"/>
        <w:rPr>
          <w:rFonts w:ascii="Arial Narrow" w:hAnsi="Arial Narrow"/>
          <w:sz w:val="24"/>
          <w:szCs w:val="24"/>
        </w:rPr>
      </w:pPr>
      <w:r w:rsidRPr="00D63515">
        <w:rPr>
          <w:rFonts w:ascii="Arial Narrow" w:hAnsi="Arial Narrow"/>
          <w:sz w:val="24"/>
          <w:szCs w:val="24"/>
        </w:rPr>
        <w:t xml:space="preserve">L’édification d’un local de </w:t>
      </w:r>
      <w:r w:rsidRPr="00D63515">
        <w:rPr>
          <w:rFonts w:ascii="Arial Narrow" w:hAnsi="Arial Narrow"/>
          <w:sz w:val="24"/>
          <w:szCs w:val="24"/>
          <w:lang w:val="fr-FR"/>
        </w:rPr>
        <w:t>magasin</w:t>
      </w:r>
      <w:r w:rsidRPr="00D63515">
        <w:rPr>
          <w:rFonts w:ascii="Arial Narrow" w:hAnsi="Arial Narrow"/>
          <w:sz w:val="24"/>
          <w:szCs w:val="24"/>
        </w:rPr>
        <w:t xml:space="preserve"> et bureau équipé d’une table et des chaises où le cahier de chantier et les pièces graphiques seront disponibles en permanence.</w:t>
      </w:r>
    </w:p>
    <w:p w:rsidR="00F2773C" w:rsidRPr="00D63515" w:rsidRDefault="00F2773C" w:rsidP="009C4B70">
      <w:pPr>
        <w:pStyle w:val="Corpsdetexte3"/>
        <w:numPr>
          <w:ilvl w:val="0"/>
          <w:numId w:val="45"/>
        </w:numPr>
        <w:overflowPunct/>
        <w:autoSpaceDE/>
        <w:autoSpaceDN/>
        <w:adjustRightInd/>
        <w:jc w:val="both"/>
        <w:textAlignment w:val="auto"/>
        <w:rPr>
          <w:rFonts w:ascii="Arial Narrow" w:hAnsi="Arial Narrow"/>
          <w:sz w:val="24"/>
          <w:szCs w:val="24"/>
        </w:rPr>
      </w:pPr>
      <w:r w:rsidRPr="00D63515">
        <w:rPr>
          <w:rFonts w:ascii="Arial Narrow" w:hAnsi="Arial Narrow"/>
          <w:sz w:val="24"/>
          <w:szCs w:val="24"/>
        </w:rPr>
        <w:t>La fourniture de l’eau et le gardiennage ;</w:t>
      </w:r>
    </w:p>
    <w:p w:rsidR="00F2773C" w:rsidRPr="00D63515" w:rsidRDefault="00F2773C" w:rsidP="009C4B70">
      <w:pPr>
        <w:pStyle w:val="Corpsdetexte3"/>
        <w:numPr>
          <w:ilvl w:val="0"/>
          <w:numId w:val="45"/>
        </w:numPr>
        <w:overflowPunct/>
        <w:autoSpaceDE/>
        <w:autoSpaceDN/>
        <w:adjustRightInd/>
        <w:jc w:val="both"/>
        <w:textAlignment w:val="auto"/>
        <w:rPr>
          <w:rFonts w:ascii="Arial Narrow" w:hAnsi="Arial Narrow"/>
          <w:sz w:val="24"/>
          <w:szCs w:val="24"/>
        </w:rPr>
      </w:pPr>
      <w:r w:rsidRPr="00D63515">
        <w:rPr>
          <w:rFonts w:ascii="Arial Narrow" w:hAnsi="Arial Narrow"/>
          <w:sz w:val="24"/>
          <w:szCs w:val="24"/>
        </w:rPr>
        <w:t>Toutes autres dispositions pour le bon fonctionnement du chantier</w:t>
      </w:r>
    </w:p>
    <w:p w:rsidR="00F2773C" w:rsidRPr="00D63515" w:rsidRDefault="00F2773C" w:rsidP="009C4B70">
      <w:pPr>
        <w:pStyle w:val="Corpsdetexte3"/>
        <w:numPr>
          <w:ilvl w:val="0"/>
          <w:numId w:val="45"/>
        </w:numPr>
        <w:overflowPunct/>
        <w:autoSpaceDE/>
        <w:autoSpaceDN/>
        <w:adjustRightInd/>
        <w:jc w:val="both"/>
        <w:textAlignment w:val="auto"/>
        <w:rPr>
          <w:rFonts w:ascii="Arial Narrow" w:hAnsi="Arial Narrow"/>
          <w:sz w:val="24"/>
          <w:szCs w:val="24"/>
        </w:rPr>
      </w:pPr>
      <w:r w:rsidRPr="00D63515">
        <w:rPr>
          <w:rFonts w:ascii="Arial Narrow" w:hAnsi="Arial Narrow"/>
          <w:sz w:val="24"/>
          <w:szCs w:val="24"/>
        </w:rPr>
        <w:t>L’amenée et le repliement de tout matériel nécessaire au chantier ;</w:t>
      </w:r>
    </w:p>
    <w:p w:rsidR="00F2773C" w:rsidRPr="00D63515" w:rsidRDefault="00F2773C" w:rsidP="009C4B70">
      <w:pPr>
        <w:pStyle w:val="Corpsdetexte3"/>
        <w:numPr>
          <w:ilvl w:val="0"/>
          <w:numId w:val="45"/>
        </w:numPr>
        <w:overflowPunct/>
        <w:autoSpaceDE/>
        <w:autoSpaceDN/>
        <w:adjustRightInd/>
        <w:jc w:val="both"/>
        <w:textAlignment w:val="auto"/>
        <w:rPr>
          <w:rFonts w:ascii="Arial Narrow" w:hAnsi="Arial Narrow"/>
          <w:sz w:val="24"/>
          <w:szCs w:val="24"/>
        </w:rPr>
      </w:pPr>
      <w:r w:rsidRPr="00D63515">
        <w:rPr>
          <w:rFonts w:ascii="Arial Narrow" w:hAnsi="Arial Narrow"/>
          <w:sz w:val="24"/>
          <w:szCs w:val="24"/>
        </w:rPr>
        <w:t xml:space="preserve">Le démontage et repliement des installations </w:t>
      </w:r>
    </w:p>
    <w:p w:rsidR="00F2773C" w:rsidRPr="00D63515" w:rsidRDefault="00F2773C" w:rsidP="009C4B70">
      <w:pPr>
        <w:pStyle w:val="Corpsdetexte3"/>
        <w:numPr>
          <w:ilvl w:val="0"/>
          <w:numId w:val="45"/>
        </w:numPr>
        <w:overflowPunct/>
        <w:autoSpaceDE/>
        <w:autoSpaceDN/>
        <w:adjustRightInd/>
        <w:jc w:val="both"/>
        <w:textAlignment w:val="auto"/>
        <w:rPr>
          <w:rFonts w:ascii="Arial Narrow" w:hAnsi="Arial Narrow"/>
          <w:sz w:val="24"/>
          <w:szCs w:val="24"/>
        </w:rPr>
      </w:pPr>
      <w:r w:rsidRPr="00D63515">
        <w:rPr>
          <w:rFonts w:ascii="Arial Narrow" w:hAnsi="Arial Narrow"/>
          <w:sz w:val="24"/>
          <w:szCs w:val="24"/>
        </w:rPr>
        <w:t>Leur déplacement éventuel ;</w:t>
      </w:r>
    </w:p>
    <w:p w:rsidR="00F2773C" w:rsidRPr="00D63515" w:rsidRDefault="00F2773C" w:rsidP="009C4B70">
      <w:pPr>
        <w:pStyle w:val="Corpsdetexte3"/>
        <w:numPr>
          <w:ilvl w:val="0"/>
          <w:numId w:val="45"/>
        </w:numPr>
        <w:overflowPunct/>
        <w:autoSpaceDE/>
        <w:autoSpaceDN/>
        <w:adjustRightInd/>
        <w:jc w:val="both"/>
        <w:textAlignment w:val="auto"/>
        <w:rPr>
          <w:rFonts w:ascii="Arial Narrow" w:hAnsi="Arial Narrow"/>
          <w:sz w:val="24"/>
          <w:szCs w:val="24"/>
        </w:rPr>
      </w:pPr>
      <w:r w:rsidRPr="00D63515">
        <w:rPr>
          <w:rFonts w:ascii="Arial Narrow" w:hAnsi="Arial Narrow"/>
          <w:sz w:val="24"/>
          <w:szCs w:val="24"/>
        </w:rPr>
        <w:t>La réalisation et l’entretien des aires d’installation et d’exécution du chantier ;</w:t>
      </w:r>
    </w:p>
    <w:p w:rsidR="00F2773C" w:rsidRPr="00D63515" w:rsidRDefault="00F2773C" w:rsidP="009C4B70">
      <w:pPr>
        <w:pStyle w:val="Corpsdetexte3"/>
        <w:numPr>
          <w:ilvl w:val="0"/>
          <w:numId w:val="45"/>
        </w:numPr>
        <w:overflowPunct/>
        <w:autoSpaceDE/>
        <w:autoSpaceDN/>
        <w:adjustRightInd/>
        <w:jc w:val="both"/>
        <w:textAlignment w:val="auto"/>
        <w:rPr>
          <w:rFonts w:ascii="Arial Narrow" w:hAnsi="Arial Narrow"/>
          <w:sz w:val="24"/>
          <w:szCs w:val="24"/>
        </w:rPr>
      </w:pPr>
      <w:r w:rsidRPr="00D63515">
        <w:rPr>
          <w:rFonts w:ascii="Arial Narrow" w:hAnsi="Arial Narrow"/>
          <w:sz w:val="24"/>
          <w:szCs w:val="24"/>
        </w:rPr>
        <w:t>La mise en place des moyens indispensables pour assurer la sécurité du personnel et des usagers, en particulier la signalisation de chantier,</w:t>
      </w:r>
    </w:p>
    <w:p w:rsidR="00F2773C" w:rsidRPr="00D63515" w:rsidRDefault="00F2773C" w:rsidP="009C4B70">
      <w:pPr>
        <w:pStyle w:val="Corpsdetexte3"/>
        <w:numPr>
          <w:ilvl w:val="0"/>
          <w:numId w:val="45"/>
        </w:numPr>
        <w:overflowPunct/>
        <w:autoSpaceDE/>
        <w:autoSpaceDN/>
        <w:adjustRightInd/>
        <w:jc w:val="both"/>
        <w:textAlignment w:val="auto"/>
        <w:rPr>
          <w:rFonts w:ascii="Arial Narrow" w:hAnsi="Arial Narrow"/>
          <w:sz w:val="24"/>
          <w:szCs w:val="24"/>
        </w:rPr>
      </w:pPr>
      <w:r w:rsidRPr="00D63515">
        <w:rPr>
          <w:rFonts w:ascii="Arial Narrow" w:hAnsi="Arial Narrow"/>
          <w:sz w:val="24"/>
          <w:szCs w:val="24"/>
        </w:rPr>
        <w:t xml:space="preserve">La remise en état des lieux après exécution des travaux   </w:t>
      </w:r>
    </w:p>
    <w:p w:rsidR="00F2773C" w:rsidRPr="00D63515" w:rsidRDefault="00F2773C" w:rsidP="00F2773C">
      <w:pPr>
        <w:pStyle w:val="Corpsdetexte3"/>
        <w:ind w:left="360"/>
        <w:jc w:val="both"/>
        <w:rPr>
          <w:rFonts w:ascii="Arial Narrow" w:hAnsi="Arial Narrow"/>
          <w:sz w:val="12"/>
          <w:szCs w:val="24"/>
        </w:rPr>
      </w:pPr>
    </w:p>
    <w:p w:rsidR="00F2773C" w:rsidRPr="00D63515" w:rsidRDefault="00F2773C" w:rsidP="00F2773C">
      <w:pPr>
        <w:pStyle w:val="Corpsdetexte3"/>
        <w:jc w:val="both"/>
        <w:rPr>
          <w:rFonts w:ascii="Arial Narrow" w:hAnsi="Arial Narrow"/>
          <w:sz w:val="24"/>
          <w:szCs w:val="24"/>
        </w:rPr>
      </w:pPr>
      <w:r w:rsidRPr="00D63515">
        <w:rPr>
          <w:rFonts w:ascii="Arial Narrow" w:hAnsi="Arial Narrow"/>
          <w:sz w:val="24"/>
          <w:szCs w:val="24"/>
        </w:rPr>
        <w:t>Le projet d’installation de chantier devra donner toutes les précisions sur les points suivants :</w:t>
      </w:r>
    </w:p>
    <w:p w:rsidR="00F2773C" w:rsidRPr="00D63515" w:rsidRDefault="00F2773C" w:rsidP="009C4B70">
      <w:pPr>
        <w:pStyle w:val="Corpsdetexte3"/>
        <w:numPr>
          <w:ilvl w:val="0"/>
          <w:numId w:val="46"/>
        </w:numPr>
        <w:overflowPunct/>
        <w:autoSpaceDE/>
        <w:autoSpaceDN/>
        <w:adjustRightInd/>
        <w:jc w:val="both"/>
        <w:textAlignment w:val="auto"/>
        <w:rPr>
          <w:rFonts w:ascii="Arial Narrow" w:hAnsi="Arial Narrow"/>
          <w:sz w:val="24"/>
          <w:szCs w:val="24"/>
        </w:rPr>
      </w:pPr>
      <w:r w:rsidRPr="00D63515">
        <w:rPr>
          <w:rFonts w:ascii="Arial Narrow" w:hAnsi="Arial Narrow"/>
          <w:sz w:val="24"/>
          <w:szCs w:val="24"/>
        </w:rPr>
        <w:t>En outre l’installation comprend la mobilisation effective du personnel d’encadrement notamment le conducteur des travaux et les chefs de chantiers.</w:t>
      </w:r>
    </w:p>
    <w:p w:rsidR="00F2773C" w:rsidRPr="00D63515" w:rsidRDefault="00F2773C" w:rsidP="00F2773C">
      <w:pPr>
        <w:pStyle w:val="Corpsdetexte3"/>
        <w:spacing w:before="120" w:after="120"/>
        <w:jc w:val="both"/>
        <w:rPr>
          <w:rFonts w:ascii="Arial Narrow" w:hAnsi="Arial Narrow"/>
          <w:sz w:val="24"/>
          <w:szCs w:val="24"/>
          <w:u w:val="single"/>
        </w:rPr>
      </w:pPr>
      <w:r w:rsidRPr="00D63515">
        <w:rPr>
          <w:rFonts w:ascii="Arial Narrow" w:hAnsi="Arial Narrow"/>
          <w:sz w:val="24"/>
          <w:szCs w:val="24"/>
          <w:u w:val="single"/>
        </w:rPr>
        <w:t>Signalisation, sécurité, divers</w:t>
      </w:r>
    </w:p>
    <w:p w:rsidR="00F2773C" w:rsidRPr="00D63515" w:rsidRDefault="00F2773C" w:rsidP="00F2773C">
      <w:pPr>
        <w:pStyle w:val="Corpsdetexte3"/>
        <w:jc w:val="both"/>
        <w:rPr>
          <w:rFonts w:ascii="Arial Narrow" w:hAnsi="Arial Narrow"/>
          <w:sz w:val="24"/>
          <w:szCs w:val="24"/>
        </w:rPr>
      </w:pPr>
      <w:r w:rsidRPr="00D63515">
        <w:rPr>
          <w:rFonts w:ascii="Arial Narrow" w:hAnsi="Arial Narrow"/>
          <w:sz w:val="24"/>
          <w:szCs w:val="24"/>
        </w:rPr>
        <w:t>L’attributaire prévoira de mettre en place la signalisation temporaire indispensable au respect de la sécurité des usagers et du personnel de l’entreprise. La description de ces dispositifs fera partie du programme d’exécution à fournir par l’attributaire en début de chantier.</w:t>
      </w:r>
    </w:p>
    <w:p w:rsidR="00F2773C" w:rsidRPr="00D63515" w:rsidRDefault="00F2773C" w:rsidP="00F2773C">
      <w:pPr>
        <w:pStyle w:val="Corpsdetexte3"/>
        <w:spacing w:before="120" w:after="120"/>
        <w:jc w:val="both"/>
        <w:rPr>
          <w:rFonts w:ascii="Arial Narrow" w:hAnsi="Arial Narrow"/>
          <w:b/>
          <w:bCs/>
          <w:sz w:val="24"/>
          <w:szCs w:val="24"/>
        </w:rPr>
      </w:pPr>
      <w:r w:rsidRPr="00D63515">
        <w:rPr>
          <w:rFonts w:ascii="Arial Narrow" w:hAnsi="Arial Narrow"/>
          <w:b/>
          <w:bCs/>
          <w:sz w:val="24"/>
          <w:szCs w:val="24"/>
        </w:rPr>
        <w:t xml:space="preserve">Article 08 :   TRAVAUX DE CHANTIER </w:t>
      </w:r>
    </w:p>
    <w:p w:rsidR="00F2773C" w:rsidRPr="00D63515" w:rsidRDefault="00F2773C" w:rsidP="00F2773C">
      <w:pPr>
        <w:pStyle w:val="Corpsdetexte3"/>
        <w:jc w:val="both"/>
        <w:rPr>
          <w:rFonts w:ascii="Arial Narrow" w:hAnsi="Arial Narrow"/>
          <w:sz w:val="24"/>
          <w:szCs w:val="24"/>
        </w:rPr>
      </w:pPr>
      <w:r w:rsidRPr="00D63515">
        <w:rPr>
          <w:rFonts w:ascii="Arial Narrow" w:hAnsi="Arial Narrow"/>
          <w:sz w:val="24"/>
          <w:szCs w:val="24"/>
          <w:u w:val="single"/>
        </w:rPr>
        <w:t>I- Projets d’exécution</w:t>
      </w:r>
      <w:r w:rsidRPr="00D63515">
        <w:rPr>
          <w:rFonts w:ascii="Arial Narrow" w:hAnsi="Arial Narrow"/>
          <w:sz w:val="24"/>
          <w:szCs w:val="24"/>
        </w:rPr>
        <w:t> :</w:t>
      </w:r>
    </w:p>
    <w:p w:rsidR="00F2773C" w:rsidRPr="00D63515" w:rsidRDefault="00F2773C" w:rsidP="00F2773C">
      <w:pPr>
        <w:pStyle w:val="Corpsdetexte3"/>
        <w:jc w:val="both"/>
        <w:rPr>
          <w:rFonts w:ascii="Arial Narrow" w:hAnsi="Arial Narrow"/>
          <w:sz w:val="24"/>
          <w:szCs w:val="24"/>
        </w:rPr>
      </w:pPr>
      <w:r w:rsidRPr="00D63515">
        <w:rPr>
          <w:rFonts w:ascii="Arial Narrow" w:hAnsi="Arial Narrow"/>
          <w:sz w:val="24"/>
          <w:szCs w:val="24"/>
        </w:rPr>
        <w:t>Il comprend :</w:t>
      </w:r>
    </w:p>
    <w:p w:rsidR="00F2773C" w:rsidRPr="00D63515" w:rsidRDefault="00F2773C" w:rsidP="009C4B70">
      <w:pPr>
        <w:pStyle w:val="Corpsdetexte3"/>
        <w:numPr>
          <w:ilvl w:val="0"/>
          <w:numId w:val="42"/>
        </w:numPr>
        <w:overflowPunct/>
        <w:autoSpaceDE/>
        <w:autoSpaceDN/>
        <w:adjustRightInd/>
        <w:jc w:val="both"/>
        <w:textAlignment w:val="auto"/>
        <w:rPr>
          <w:rFonts w:ascii="Arial Narrow" w:hAnsi="Arial Narrow"/>
          <w:sz w:val="24"/>
          <w:szCs w:val="24"/>
        </w:rPr>
      </w:pPr>
      <w:r w:rsidRPr="00D63515">
        <w:rPr>
          <w:rFonts w:ascii="Arial Narrow" w:hAnsi="Arial Narrow"/>
          <w:sz w:val="24"/>
          <w:szCs w:val="24"/>
        </w:rPr>
        <w:t>l’établissement des plans d’exécution et des détails aux échelles convenables</w:t>
      </w:r>
    </w:p>
    <w:p w:rsidR="00F2773C" w:rsidRPr="00D63515" w:rsidRDefault="00F2773C" w:rsidP="009C4B70">
      <w:pPr>
        <w:pStyle w:val="Corpsdetexte3"/>
        <w:numPr>
          <w:ilvl w:val="0"/>
          <w:numId w:val="42"/>
        </w:numPr>
        <w:overflowPunct/>
        <w:autoSpaceDE/>
        <w:autoSpaceDN/>
        <w:adjustRightInd/>
        <w:jc w:val="both"/>
        <w:textAlignment w:val="auto"/>
        <w:rPr>
          <w:rFonts w:ascii="Arial Narrow" w:hAnsi="Arial Narrow"/>
          <w:sz w:val="24"/>
          <w:szCs w:val="24"/>
        </w:rPr>
      </w:pPr>
      <w:r w:rsidRPr="00D63515">
        <w:rPr>
          <w:rFonts w:ascii="Arial Narrow" w:hAnsi="Arial Narrow"/>
          <w:sz w:val="24"/>
          <w:szCs w:val="24"/>
        </w:rPr>
        <w:t xml:space="preserve">l’établissement du planning des travaux </w:t>
      </w:r>
    </w:p>
    <w:p w:rsidR="00F2773C" w:rsidRPr="00D63515" w:rsidRDefault="00F2773C" w:rsidP="009C4B70">
      <w:pPr>
        <w:pStyle w:val="Corpsdetexte3"/>
        <w:numPr>
          <w:ilvl w:val="0"/>
          <w:numId w:val="42"/>
        </w:numPr>
        <w:overflowPunct/>
        <w:autoSpaceDE/>
        <w:autoSpaceDN/>
        <w:adjustRightInd/>
        <w:jc w:val="both"/>
        <w:textAlignment w:val="auto"/>
        <w:rPr>
          <w:rFonts w:ascii="Arial Narrow" w:hAnsi="Arial Narrow"/>
          <w:sz w:val="24"/>
          <w:szCs w:val="24"/>
        </w:rPr>
      </w:pPr>
      <w:r w:rsidRPr="00D63515">
        <w:rPr>
          <w:rFonts w:ascii="Arial Narrow" w:hAnsi="Arial Narrow"/>
          <w:sz w:val="24"/>
          <w:szCs w:val="24"/>
        </w:rPr>
        <w:t>la méthodologie et l’approche technique d’exécution</w:t>
      </w:r>
    </w:p>
    <w:p w:rsidR="00F2773C" w:rsidRPr="00D63515" w:rsidRDefault="00F2773C" w:rsidP="009C4B70">
      <w:pPr>
        <w:pStyle w:val="Corpsdetexte3"/>
        <w:numPr>
          <w:ilvl w:val="0"/>
          <w:numId w:val="42"/>
        </w:numPr>
        <w:overflowPunct/>
        <w:autoSpaceDE/>
        <w:autoSpaceDN/>
        <w:adjustRightInd/>
        <w:jc w:val="both"/>
        <w:textAlignment w:val="auto"/>
        <w:rPr>
          <w:rFonts w:ascii="Arial Narrow" w:hAnsi="Arial Narrow"/>
          <w:sz w:val="24"/>
          <w:szCs w:val="24"/>
        </w:rPr>
      </w:pPr>
      <w:r w:rsidRPr="00D63515">
        <w:rPr>
          <w:rFonts w:ascii="Arial Narrow" w:hAnsi="Arial Narrow"/>
          <w:sz w:val="24"/>
          <w:szCs w:val="24"/>
        </w:rPr>
        <w:t>l’organisation du chantier</w:t>
      </w:r>
    </w:p>
    <w:p w:rsidR="00F2773C" w:rsidRPr="00D63515" w:rsidRDefault="00F2773C" w:rsidP="00F2773C">
      <w:pPr>
        <w:pStyle w:val="Corpsdetexte3"/>
        <w:spacing w:before="120" w:after="120"/>
        <w:jc w:val="both"/>
        <w:rPr>
          <w:rFonts w:ascii="Arial Narrow" w:hAnsi="Arial Narrow"/>
          <w:b/>
          <w:sz w:val="24"/>
          <w:szCs w:val="24"/>
        </w:rPr>
      </w:pPr>
      <w:r w:rsidRPr="00D63515">
        <w:rPr>
          <w:rFonts w:ascii="Arial Narrow" w:hAnsi="Arial Narrow"/>
          <w:b/>
          <w:sz w:val="24"/>
          <w:szCs w:val="24"/>
        </w:rPr>
        <w:lastRenderedPageBreak/>
        <w:t>Connaissance des terrains</w:t>
      </w:r>
    </w:p>
    <w:p w:rsidR="00F2773C" w:rsidRPr="00D63515" w:rsidRDefault="00F2773C" w:rsidP="00F2773C">
      <w:pPr>
        <w:pStyle w:val="Corpsdetexte3"/>
        <w:jc w:val="both"/>
        <w:rPr>
          <w:rFonts w:ascii="Arial Narrow" w:hAnsi="Arial Narrow"/>
          <w:sz w:val="24"/>
          <w:szCs w:val="24"/>
        </w:rPr>
      </w:pPr>
      <w:r w:rsidRPr="00D63515">
        <w:rPr>
          <w:rFonts w:ascii="Arial Narrow" w:hAnsi="Arial Narrow"/>
          <w:sz w:val="24"/>
          <w:szCs w:val="24"/>
        </w:rPr>
        <w:t>L’entrepreneur est censé avoir parfaite connaissance de la nature et de la consistance des terrains en place. Aucune réclamation ne sera acceptée en cours de travaux ; les différences de nature de terrain rencontrées en cours d’exécution n’entraîneront aucun supplément de prix.</w:t>
      </w:r>
    </w:p>
    <w:p w:rsidR="00F2773C" w:rsidRPr="00D63515" w:rsidRDefault="00F2773C" w:rsidP="00F2773C">
      <w:pPr>
        <w:pStyle w:val="Corpsdetexte3"/>
        <w:spacing w:before="120" w:after="120"/>
        <w:jc w:val="both"/>
        <w:rPr>
          <w:rFonts w:ascii="Arial Narrow" w:hAnsi="Arial Narrow"/>
          <w:b/>
          <w:sz w:val="24"/>
          <w:szCs w:val="24"/>
        </w:rPr>
      </w:pPr>
      <w:r w:rsidRPr="00D63515">
        <w:rPr>
          <w:rFonts w:ascii="Arial Narrow" w:hAnsi="Arial Narrow"/>
          <w:b/>
          <w:sz w:val="24"/>
          <w:szCs w:val="24"/>
        </w:rPr>
        <w:t>Acceptation des aléas du terrain</w:t>
      </w:r>
    </w:p>
    <w:p w:rsidR="00F2773C" w:rsidRPr="00D63515" w:rsidRDefault="00F2773C" w:rsidP="00F2773C">
      <w:pPr>
        <w:pStyle w:val="Corpsdetexte3"/>
        <w:jc w:val="both"/>
        <w:rPr>
          <w:rFonts w:ascii="Arial Narrow" w:hAnsi="Arial Narrow"/>
          <w:sz w:val="24"/>
          <w:szCs w:val="24"/>
        </w:rPr>
      </w:pPr>
      <w:r w:rsidRPr="00D63515">
        <w:rPr>
          <w:rFonts w:ascii="Arial Narrow" w:hAnsi="Arial Narrow"/>
          <w:sz w:val="24"/>
          <w:szCs w:val="24"/>
        </w:rPr>
        <w:t>L’entrepreneur est censé avoir accepté toutes les difficultés qu’il pourra rencontre du fait de la configuration des lieux, de la nature des sols, des maçonneries des massifs subsistants dans le terrain.</w:t>
      </w:r>
    </w:p>
    <w:p w:rsidR="00F2773C" w:rsidRPr="00D63515" w:rsidRDefault="00F2773C" w:rsidP="00F2773C">
      <w:pPr>
        <w:pStyle w:val="Corpsdetexte3"/>
        <w:jc w:val="both"/>
        <w:rPr>
          <w:rFonts w:ascii="Arial Narrow" w:hAnsi="Arial Narrow"/>
          <w:sz w:val="24"/>
          <w:szCs w:val="24"/>
        </w:rPr>
      </w:pPr>
      <w:r w:rsidRPr="00D63515">
        <w:rPr>
          <w:rFonts w:ascii="Arial Narrow" w:hAnsi="Arial Narrow"/>
          <w:sz w:val="24"/>
          <w:szCs w:val="24"/>
        </w:rPr>
        <w:t>En outre l ‘entrepreneur devra s’assurer de la présence des emplacements des anciens réseaux : téléphone, eau, électricité ou autre qui pourraient subsister dans le terrain. Il ne devra donc déposer aucun compteur ou aucune canalisation existante sans avertir le Maître d’œuvre de leur présence.</w:t>
      </w:r>
    </w:p>
    <w:p w:rsidR="00F2773C" w:rsidRPr="00D63515" w:rsidRDefault="00F2773C" w:rsidP="00F2773C">
      <w:pPr>
        <w:pStyle w:val="Corpsdetexte3"/>
        <w:jc w:val="both"/>
        <w:rPr>
          <w:rFonts w:ascii="Arial Narrow" w:hAnsi="Arial Narrow"/>
          <w:sz w:val="24"/>
          <w:szCs w:val="24"/>
        </w:rPr>
      </w:pPr>
      <w:r w:rsidRPr="00D63515">
        <w:rPr>
          <w:rFonts w:ascii="Arial Narrow" w:hAnsi="Arial Narrow"/>
          <w:sz w:val="24"/>
          <w:szCs w:val="24"/>
        </w:rPr>
        <w:t>L’entrepreneur sera chargé d’effectuer toutes démarches utiles auprès des services publics en vue d’obtenir leur accord pour l’enlèvement de ces réseaux.</w:t>
      </w:r>
    </w:p>
    <w:p w:rsidR="00F2773C" w:rsidRPr="00D63515" w:rsidRDefault="00F2773C" w:rsidP="00F2773C">
      <w:pPr>
        <w:pStyle w:val="Corpsdetexte3"/>
        <w:spacing w:before="120" w:after="120"/>
        <w:jc w:val="both"/>
        <w:rPr>
          <w:rFonts w:ascii="Arial Narrow" w:hAnsi="Arial Narrow"/>
          <w:b/>
          <w:sz w:val="24"/>
          <w:szCs w:val="24"/>
        </w:rPr>
      </w:pPr>
      <w:r w:rsidRPr="00D63515">
        <w:rPr>
          <w:rFonts w:ascii="Arial Narrow" w:hAnsi="Arial Narrow"/>
          <w:b/>
          <w:sz w:val="24"/>
          <w:szCs w:val="24"/>
        </w:rPr>
        <w:t>Reconnaissance des mitoyens</w:t>
      </w:r>
    </w:p>
    <w:p w:rsidR="00F2773C" w:rsidRPr="00D63515" w:rsidRDefault="00F2773C" w:rsidP="00F2773C">
      <w:pPr>
        <w:pStyle w:val="Corpsdetexte3"/>
        <w:jc w:val="both"/>
        <w:rPr>
          <w:rFonts w:ascii="Arial Narrow" w:hAnsi="Arial Narrow"/>
          <w:sz w:val="24"/>
          <w:szCs w:val="24"/>
        </w:rPr>
      </w:pPr>
      <w:r w:rsidRPr="00D63515">
        <w:rPr>
          <w:rFonts w:ascii="Arial Narrow" w:hAnsi="Arial Narrow"/>
          <w:sz w:val="24"/>
          <w:szCs w:val="24"/>
        </w:rPr>
        <w:t>Avant tout affouillement contre une construction existante et avant tout travail de reprise en sous œuvre, l’entrepreneur devra s’assurer de la stabilité des ouvrages existants et fixer tous témoins nécessaires.</w:t>
      </w:r>
    </w:p>
    <w:p w:rsidR="00F2773C" w:rsidRPr="00D63515" w:rsidRDefault="00F2773C" w:rsidP="00F2773C">
      <w:pPr>
        <w:pStyle w:val="Corpsdetexte3"/>
        <w:jc w:val="both"/>
        <w:rPr>
          <w:rFonts w:ascii="Arial Narrow" w:hAnsi="Arial Narrow"/>
          <w:sz w:val="24"/>
          <w:szCs w:val="24"/>
        </w:rPr>
      </w:pPr>
      <w:r w:rsidRPr="00D63515">
        <w:rPr>
          <w:rFonts w:ascii="Arial Narrow" w:hAnsi="Arial Narrow"/>
          <w:sz w:val="24"/>
          <w:szCs w:val="24"/>
        </w:rPr>
        <w:t>Il aura en outre à sa charge de faire effectuer un constat des mitoyens par un huissier qui joindra à son rapport des photocopies de ces mitoyens.</w:t>
      </w:r>
    </w:p>
    <w:p w:rsidR="00F2773C" w:rsidRPr="00D63515" w:rsidRDefault="00F2773C" w:rsidP="00F2773C">
      <w:pPr>
        <w:pStyle w:val="Corpsdetexte3"/>
        <w:spacing w:before="120" w:after="120"/>
        <w:jc w:val="both"/>
        <w:rPr>
          <w:rFonts w:ascii="Arial Narrow" w:hAnsi="Arial Narrow"/>
          <w:b/>
          <w:sz w:val="24"/>
          <w:szCs w:val="24"/>
        </w:rPr>
      </w:pPr>
      <w:r w:rsidRPr="00D63515">
        <w:rPr>
          <w:rFonts w:ascii="Arial Narrow" w:hAnsi="Arial Narrow"/>
          <w:b/>
          <w:sz w:val="24"/>
          <w:szCs w:val="24"/>
        </w:rPr>
        <w:t>Reconnaissance des lieux</w:t>
      </w:r>
    </w:p>
    <w:p w:rsidR="00F2773C" w:rsidRPr="00D63515" w:rsidRDefault="00F2773C" w:rsidP="00F2773C">
      <w:pPr>
        <w:pStyle w:val="Corpsdetexte3"/>
        <w:jc w:val="both"/>
        <w:rPr>
          <w:rFonts w:ascii="Arial Narrow" w:hAnsi="Arial Narrow"/>
          <w:sz w:val="24"/>
          <w:szCs w:val="24"/>
        </w:rPr>
      </w:pPr>
      <w:r w:rsidRPr="00D63515">
        <w:rPr>
          <w:rFonts w:ascii="Arial Narrow" w:hAnsi="Arial Narrow"/>
          <w:sz w:val="24"/>
          <w:szCs w:val="24"/>
        </w:rPr>
        <w:t>Le terrain sera pris par l’entreprise dans l’état ou il se trouve. L’entreprise est donc censée avoir appréciée toutes les difficultés qu’elle pourra rencontre du fait de la configuration des lieux, de la nature des sols, des constructions voisines, etc.…</w:t>
      </w:r>
    </w:p>
    <w:p w:rsidR="00F2773C" w:rsidRPr="00D63515" w:rsidRDefault="00F2773C" w:rsidP="00F2773C">
      <w:pPr>
        <w:pStyle w:val="Corpsdetexte3"/>
        <w:spacing w:before="120" w:after="120"/>
        <w:jc w:val="both"/>
        <w:rPr>
          <w:rFonts w:ascii="Arial Narrow" w:hAnsi="Arial Narrow"/>
          <w:b/>
          <w:sz w:val="24"/>
          <w:szCs w:val="24"/>
        </w:rPr>
      </w:pPr>
      <w:r w:rsidRPr="00D63515">
        <w:rPr>
          <w:rFonts w:ascii="Arial Narrow" w:hAnsi="Arial Narrow"/>
          <w:b/>
          <w:sz w:val="24"/>
          <w:szCs w:val="24"/>
        </w:rPr>
        <w:t>Clôture de chantier</w:t>
      </w:r>
    </w:p>
    <w:p w:rsidR="00F2773C" w:rsidRPr="00D63515" w:rsidRDefault="00F2773C" w:rsidP="00F2773C">
      <w:pPr>
        <w:pStyle w:val="Corpsdetexte3"/>
        <w:jc w:val="both"/>
        <w:rPr>
          <w:rFonts w:ascii="Arial Narrow" w:hAnsi="Arial Narrow"/>
          <w:sz w:val="24"/>
          <w:szCs w:val="24"/>
        </w:rPr>
      </w:pPr>
      <w:r w:rsidRPr="00D63515">
        <w:rPr>
          <w:rFonts w:ascii="Arial Narrow" w:hAnsi="Arial Narrow"/>
          <w:sz w:val="24"/>
          <w:szCs w:val="24"/>
        </w:rPr>
        <w:t>Des palissades de clôture de chantier seront mises en place en temps voulu par les soins de l’entreprise pendant la durée des travaux. L’entreprise devra en assurer l’entretien.</w:t>
      </w:r>
    </w:p>
    <w:p w:rsidR="00F2773C" w:rsidRPr="00D63515" w:rsidRDefault="00F2773C" w:rsidP="00F2773C">
      <w:pPr>
        <w:pStyle w:val="Corpsdetexte3"/>
        <w:jc w:val="both"/>
        <w:rPr>
          <w:rFonts w:ascii="Arial Narrow" w:hAnsi="Arial Narrow"/>
          <w:sz w:val="24"/>
          <w:szCs w:val="24"/>
        </w:rPr>
      </w:pPr>
      <w:r w:rsidRPr="00D63515">
        <w:rPr>
          <w:rFonts w:ascii="Arial Narrow" w:hAnsi="Arial Narrow"/>
          <w:sz w:val="24"/>
          <w:szCs w:val="24"/>
        </w:rPr>
        <w:t>Les sorties et accès du chantier seront à signaler et à baliser suivant les règlements en vigueur et les demandes des Services Publics et du Maître d’œuvre.</w:t>
      </w:r>
    </w:p>
    <w:p w:rsidR="00F2773C" w:rsidRPr="00D63515" w:rsidRDefault="00F2773C" w:rsidP="00F2773C">
      <w:pPr>
        <w:pStyle w:val="Corpsdetexte3"/>
        <w:spacing w:before="120" w:after="120"/>
        <w:jc w:val="both"/>
        <w:rPr>
          <w:rFonts w:ascii="Arial Narrow" w:hAnsi="Arial Narrow"/>
          <w:b/>
          <w:sz w:val="24"/>
          <w:szCs w:val="24"/>
        </w:rPr>
      </w:pPr>
      <w:r w:rsidRPr="00D63515">
        <w:rPr>
          <w:rFonts w:ascii="Arial Narrow" w:hAnsi="Arial Narrow"/>
          <w:b/>
          <w:sz w:val="24"/>
          <w:szCs w:val="24"/>
        </w:rPr>
        <w:t>Plan d’exécution</w:t>
      </w:r>
    </w:p>
    <w:p w:rsidR="00F2773C" w:rsidRPr="00D63515" w:rsidRDefault="00F2773C" w:rsidP="00F2773C">
      <w:pPr>
        <w:pStyle w:val="Corpsdetexte3"/>
        <w:jc w:val="both"/>
        <w:rPr>
          <w:rFonts w:ascii="Arial Narrow" w:hAnsi="Arial Narrow"/>
          <w:sz w:val="24"/>
          <w:szCs w:val="24"/>
        </w:rPr>
      </w:pPr>
      <w:r w:rsidRPr="00D63515">
        <w:rPr>
          <w:rFonts w:ascii="Arial Narrow" w:hAnsi="Arial Narrow"/>
          <w:sz w:val="24"/>
          <w:szCs w:val="24"/>
        </w:rPr>
        <w:t>L’entrepreneur devra établir un ensemble complet de plans d’exécution et tous les plans demandés éventuellement par le Maître d’œuvre en cours des travaux.</w:t>
      </w:r>
    </w:p>
    <w:p w:rsidR="00F2773C" w:rsidRPr="00D63515" w:rsidRDefault="00F2773C" w:rsidP="00F2773C">
      <w:pPr>
        <w:pStyle w:val="Corpsdetexte3"/>
        <w:jc w:val="both"/>
        <w:rPr>
          <w:rFonts w:ascii="Arial Narrow" w:hAnsi="Arial Narrow"/>
          <w:sz w:val="24"/>
          <w:szCs w:val="24"/>
        </w:rPr>
      </w:pPr>
      <w:r w:rsidRPr="00D63515">
        <w:rPr>
          <w:rFonts w:ascii="Arial Narrow" w:hAnsi="Arial Narrow"/>
          <w:sz w:val="24"/>
          <w:szCs w:val="24"/>
        </w:rPr>
        <w:t>Ces plans devront être soumis suffisamment à l’avance, à l’agrément du Maître d’œuvre. Cet agrément ne diminuera en rien la responsabilité de l’entreprise.</w:t>
      </w:r>
    </w:p>
    <w:p w:rsidR="00F2773C" w:rsidRPr="00D63515" w:rsidRDefault="00F2773C" w:rsidP="00F2773C">
      <w:pPr>
        <w:pStyle w:val="Corpsdetexte3"/>
        <w:jc w:val="both"/>
        <w:rPr>
          <w:rFonts w:ascii="Arial Narrow" w:hAnsi="Arial Narrow"/>
          <w:sz w:val="24"/>
          <w:szCs w:val="24"/>
          <w:lang w:val="fr-FR"/>
        </w:rPr>
      </w:pPr>
      <w:r w:rsidRPr="00D63515">
        <w:rPr>
          <w:rFonts w:ascii="Arial Narrow" w:hAnsi="Arial Narrow"/>
          <w:sz w:val="24"/>
          <w:szCs w:val="24"/>
        </w:rPr>
        <w:t>Avant la réception, l’entreprise remettra au Maître d’Ouvrage un (01) contre calque et trois (03) tirages des plans conformes à l’exécution.</w:t>
      </w:r>
    </w:p>
    <w:p w:rsidR="00F2773C" w:rsidRPr="00D63515" w:rsidRDefault="00F2773C" w:rsidP="00F2773C">
      <w:pPr>
        <w:pStyle w:val="Corpsdetexte3"/>
        <w:ind w:firstLine="708"/>
        <w:jc w:val="both"/>
        <w:rPr>
          <w:rFonts w:ascii="Arial Narrow" w:hAnsi="Arial Narrow"/>
          <w:bCs/>
          <w:sz w:val="24"/>
          <w:lang w:val="fr-FR"/>
        </w:rPr>
      </w:pPr>
    </w:p>
    <w:p w:rsidR="00F2773C" w:rsidRPr="00AC3893" w:rsidRDefault="00F2773C" w:rsidP="00F2773C">
      <w:pPr>
        <w:tabs>
          <w:tab w:val="left" w:pos="5640"/>
        </w:tabs>
        <w:ind w:left="1080"/>
        <w:jc w:val="both"/>
        <w:rPr>
          <w:rFonts w:ascii="Arial Narrow" w:hAnsi="Arial Narrow"/>
          <w:b/>
        </w:rPr>
      </w:pPr>
      <w:r w:rsidRPr="00AC3893">
        <w:rPr>
          <w:rFonts w:ascii="Arial Narrow" w:hAnsi="Arial Narrow"/>
          <w:b/>
        </w:rPr>
        <w:t>CONSISTANCE DES TRAVAUX</w:t>
      </w:r>
    </w:p>
    <w:p w:rsidR="00F2773C" w:rsidRPr="00AC3893" w:rsidRDefault="00F2773C" w:rsidP="00F2773C">
      <w:pPr>
        <w:tabs>
          <w:tab w:val="left" w:pos="5640"/>
        </w:tabs>
        <w:ind w:left="360"/>
        <w:jc w:val="both"/>
        <w:rPr>
          <w:rFonts w:ascii="Arial Narrow" w:hAnsi="Arial Narrow"/>
        </w:rPr>
      </w:pPr>
      <w:r w:rsidRPr="00AC3893">
        <w:rPr>
          <w:rFonts w:ascii="Arial Narrow" w:hAnsi="Arial Narrow"/>
        </w:rPr>
        <w:t xml:space="preserve">     Ces travaux comprennent notamment :</w:t>
      </w:r>
    </w:p>
    <w:p w:rsidR="00F2773C" w:rsidRPr="00AC3893" w:rsidRDefault="00F2773C" w:rsidP="00F2773C">
      <w:pPr>
        <w:jc w:val="both"/>
        <w:rPr>
          <w:rFonts w:ascii="Arial Narrow" w:hAnsi="Arial Narrow"/>
        </w:rPr>
      </w:pPr>
      <w:r w:rsidRPr="00AC3893">
        <w:rPr>
          <w:rFonts w:ascii="Arial Narrow" w:hAnsi="Arial Narrow"/>
        </w:rPr>
        <w:t>La table banc sera confectionnée en bois massif (bois tendre d’Ayous).</w:t>
      </w:r>
    </w:p>
    <w:p w:rsidR="00F2773C" w:rsidRPr="00AC3893" w:rsidRDefault="00F2773C" w:rsidP="00F2773C">
      <w:pPr>
        <w:jc w:val="both"/>
        <w:rPr>
          <w:rFonts w:ascii="Arial Narrow" w:hAnsi="Arial Narrow"/>
        </w:rPr>
      </w:pPr>
      <w:r w:rsidRPr="00AC3893">
        <w:rPr>
          <w:rFonts w:ascii="Arial Narrow" w:hAnsi="Arial Narrow"/>
        </w:rPr>
        <w:t>Les pieds avant et arrière seront boulonnés sur le socle par des boulons de 100 ;</w:t>
      </w:r>
    </w:p>
    <w:p w:rsidR="00F2773C" w:rsidRPr="00AC3893" w:rsidRDefault="00F2773C" w:rsidP="00F2773C">
      <w:pPr>
        <w:jc w:val="both"/>
        <w:rPr>
          <w:rFonts w:ascii="Arial Narrow" w:hAnsi="Arial Narrow"/>
        </w:rPr>
      </w:pPr>
      <w:r w:rsidRPr="00AC3893">
        <w:rPr>
          <w:rFonts w:ascii="Arial Narrow" w:hAnsi="Arial Narrow"/>
        </w:rPr>
        <w:t>Le casier et les ceintures seront fixés sur les pieds par les clous de 60 ;</w:t>
      </w:r>
    </w:p>
    <w:p w:rsidR="00F2773C" w:rsidRDefault="00F2773C" w:rsidP="00F2773C">
      <w:pPr>
        <w:jc w:val="both"/>
        <w:rPr>
          <w:rFonts w:ascii="Arial Narrow" w:hAnsi="Arial Narrow"/>
        </w:rPr>
      </w:pPr>
      <w:r w:rsidRPr="00AC3893">
        <w:rPr>
          <w:rFonts w:ascii="Arial Narrow" w:hAnsi="Arial Narrow"/>
        </w:rPr>
        <w:t>Le dessus et le siège seront fixés sur les pieds et ceintures par les clous de 60 ; l’ouvrage recevra après finition (ponçage), une couche de xylamon (produit de traitement) et deux couches de protection avec du vernis cellulosique</w:t>
      </w:r>
    </w:p>
    <w:p w:rsidR="00F2773C" w:rsidRPr="00AC3893" w:rsidRDefault="00F2773C" w:rsidP="00F2773C">
      <w:pPr>
        <w:jc w:val="both"/>
        <w:rPr>
          <w:rFonts w:ascii="Arial Narrow" w:hAnsi="Arial Narrow"/>
        </w:rPr>
      </w:pPr>
    </w:p>
    <w:p w:rsidR="00F2773C" w:rsidRPr="00AC3893" w:rsidRDefault="00F2773C" w:rsidP="00F2773C">
      <w:pPr>
        <w:spacing w:line="276" w:lineRule="auto"/>
        <w:jc w:val="both"/>
        <w:rPr>
          <w:rFonts w:ascii="Arial Narrow" w:hAnsi="Arial Narrow"/>
          <w:b/>
        </w:rPr>
      </w:pPr>
      <w:r w:rsidRPr="00AC3893">
        <w:rPr>
          <w:rFonts w:ascii="Arial Narrow" w:hAnsi="Arial Narrow"/>
          <w:b/>
          <w:u w:val="single"/>
        </w:rPr>
        <w:t>Caractéristiques</w:t>
      </w:r>
      <w:r w:rsidRPr="00AC3893">
        <w:rPr>
          <w:rFonts w:ascii="Arial Narrow" w:hAnsi="Arial Narrow"/>
          <w:b/>
        </w:rPr>
        <w:t> :</w:t>
      </w:r>
    </w:p>
    <w:p w:rsidR="00F2773C" w:rsidRPr="00AC3893" w:rsidRDefault="00F2773C" w:rsidP="00F2773C">
      <w:pPr>
        <w:spacing w:line="276" w:lineRule="auto"/>
        <w:ind w:firstLine="708"/>
        <w:jc w:val="both"/>
        <w:rPr>
          <w:rFonts w:ascii="Arial Narrow" w:hAnsi="Arial Narrow"/>
        </w:rPr>
      </w:pPr>
      <w:r w:rsidRPr="00AC3893">
        <w:rPr>
          <w:rFonts w:ascii="Arial Narrow" w:hAnsi="Arial Narrow"/>
        </w:rPr>
        <w:t>Longueur en plan …………..1,10 mètres ;</w:t>
      </w:r>
    </w:p>
    <w:p w:rsidR="00F2773C" w:rsidRPr="00AC3893" w:rsidRDefault="00F2773C" w:rsidP="00F2773C">
      <w:pPr>
        <w:spacing w:line="276" w:lineRule="auto"/>
        <w:ind w:firstLine="708"/>
        <w:jc w:val="both"/>
        <w:rPr>
          <w:rFonts w:ascii="Arial Narrow" w:hAnsi="Arial Narrow"/>
        </w:rPr>
      </w:pPr>
      <w:r w:rsidRPr="00AC3893">
        <w:rPr>
          <w:rFonts w:ascii="Arial Narrow" w:hAnsi="Arial Narrow"/>
        </w:rPr>
        <w:t>Largeur en plan ……………..0,75 mètre ;</w:t>
      </w:r>
    </w:p>
    <w:p w:rsidR="00F2773C" w:rsidRPr="00AC3893" w:rsidRDefault="00F2773C" w:rsidP="00F2773C">
      <w:pPr>
        <w:spacing w:line="276" w:lineRule="auto"/>
        <w:ind w:firstLine="708"/>
        <w:jc w:val="both"/>
        <w:rPr>
          <w:rFonts w:ascii="Arial Narrow" w:hAnsi="Arial Narrow"/>
        </w:rPr>
      </w:pPr>
      <w:r w:rsidRPr="00AC3893">
        <w:rPr>
          <w:rFonts w:ascii="Arial Narrow" w:hAnsi="Arial Narrow"/>
        </w:rPr>
        <w:t>Hauteur de la table : ………..0,80 mètre ;</w:t>
      </w:r>
    </w:p>
    <w:p w:rsidR="00F2773C" w:rsidRPr="00AC3893" w:rsidRDefault="00F2773C" w:rsidP="00F2773C">
      <w:pPr>
        <w:spacing w:line="276" w:lineRule="auto"/>
        <w:ind w:firstLine="708"/>
        <w:jc w:val="both"/>
        <w:rPr>
          <w:rFonts w:ascii="Arial Narrow" w:hAnsi="Arial Narrow"/>
        </w:rPr>
      </w:pPr>
      <w:r w:rsidRPr="00AC3893">
        <w:rPr>
          <w:rFonts w:ascii="Arial Narrow" w:hAnsi="Arial Narrow"/>
        </w:rPr>
        <w:t xml:space="preserve">Hauteur du banc : ……….….0, 45 mètre. </w:t>
      </w:r>
    </w:p>
    <w:p w:rsidR="00F2773C" w:rsidRDefault="00F2773C" w:rsidP="00F2773C">
      <w:pPr>
        <w:jc w:val="both"/>
        <w:rPr>
          <w:rFonts w:ascii="Arial Narrow" w:hAnsi="Arial Narrow"/>
        </w:rPr>
      </w:pPr>
    </w:p>
    <w:p w:rsidR="00F2773C" w:rsidRPr="00AC3893" w:rsidRDefault="00F2773C" w:rsidP="00F2773C">
      <w:pPr>
        <w:jc w:val="both"/>
        <w:rPr>
          <w:rFonts w:ascii="Arial Narrow" w:hAnsi="Arial Narrow"/>
        </w:rPr>
      </w:pPr>
      <w:r w:rsidRPr="00AC3893">
        <w:rPr>
          <w:rFonts w:ascii="Arial Narrow" w:hAnsi="Arial Narrow"/>
        </w:rPr>
        <w:lastRenderedPageBreak/>
        <w:t>Chaque table banc est composé d’une assise de dimension 110 cm x 25 cm renforcé et collé en dessous par un morceau de bois de dimensions 3 cm x 4 cm x 4 cm et d’un tablier de dimensions 110 cm x 29 cm sur lequel sont prévues une encoche porte-bics tout le long et en dessous est disposée horizontalement une planche pour casier.</w:t>
      </w:r>
    </w:p>
    <w:p w:rsidR="00F2773C" w:rsidRPr="00AC3893" w:rsidRDefault="00F2773C" w:rsidP="00F2773C">
      <w:pPr>
        <w:pStyle w:val="Corpsdetexte3"/>
        <w:ind w:firstLine="708"/>
        <w:jc w:val="both"/>
        <w:rPr>
          <w:rFonts w:ascii="Arial Narrow" w:hAnsi="Arial Narrow"/>
          <w:bCs/>
          <w:sz w:val="24"/>
          <w:szCs w:val="24"/>
          <w:lang w:val="fr-FR"/>
        </w:rPr>
      </w:pPr>
    </w:p>
    <w:p w:rsidR="00F2773C" w:rsidRPr="00AC3893" w:rsidRDefault="00F2773C" w:rsidP="00F2773C">
      <w:pPr>
        <w:pStyle w:val="Corpsdetexte3"/>
        <w:jc w:val="both"/>
        <w:rPr>
          <w:rFonts w:ascii="Arial Narrow" w:hAnsi="Arial Narrow"/>
          <w:sz w:val="24"/>
          <w:szCs w:val="24"/>
        </w:rPr>
      </w:pPr>
      <w:r w:rsidRPr="00AC3893">
        <w:rPr>
          <w:rFonts w:ascii="Arial Narrow" w:hAnsi="Arial Narrow"/>
          <w:b/>
          <w:bCs/>
          <w:sz w:val="24"/>
          <w:szCs w:val="24"/>
          <w:u w:val="single"/>
        </w:rPr>
        <w:t>NB</w:t>
      </w:r>
      <w:r w:rsidRPr="00AC3893">
        <w:rPr>
          <w:rFonts w:ascii="Arial Narrow" w:hAnsi="Arial Narrow"/>
          <w:b/>
          <w:bCs/>
          <w:sz w:val="24"/>
          <w:szCs w:val="24"/>
        </w:rPr>
        <w:t> </w:t>
      </w:r>
      <w:r w:rsidRPr="00AC3893">
        <w:rPr>
          <w:rFonts w:ascii="Arial Narrow" w:hAnsi="Arial Narrow"/>
          <w:sz w:val="24"/>
          <w:szCs w:val="24"/>
        </w:rPr>
        <w:t>: L’attributaire tiendra compte des erreurs ou omissions qui résulteraient de l’exploitation des différents documents constitutifs du marché.</w:t>
      </w:r>
    </w:p>
    <w:p w:rsidR="00F2773C" w:rsidRPr="00D63515" w:rsidRDefault="00F2773C" w:rsidP="00F2773C">
      <w:pPr>
        <w:tabs>
          <w:tab w:val="left" w:pos="6946"/>
        </w:tabs>
        <w:spacing w:before="160" w:after="160"/>
        <w:jc w:val="center"/>
        <w:rPr>
          <w:rFonts w:ascii="Arial Narrow" w:hAnsi="Arial Narrow"/>
        </w:rPr>
      </w:pPr>
      <w:r w:rsidRPr="00D63515">
        <w:rPr>
          <w:rFonts w:ascii="Arial" w:hAnsi="Arial" w:cs="Arial"/>
        </w:rPr>
        <w:br w:type="page"/>
      </w:r>
    </w:p>
    <w:p w:rsidR="00F2773C" w:rsidRPr="00D63515" w:rsidRDefault="00F2773C" w:rsidP="00F2773C">
      <w:pPr>
        <w:tabs>
          <w:tab w:val="left" w:pos="6946"/>
        </w:tabs>
        <w:spacing w:before="160" w:after="160"/>
        <w:jc w:val="both"/>
        <w:rPr>
          <w:rFonts w:ascii="Arial" w:hAnsi="Arial" w:cs="Arial"/>
        </w:rPr>
      </w:pPr>
    </w:p>
    <w:p w:rsidR="00F2773C" w:rsidRPr="00D63515" w:rsidRDefault="00F2773C" w:rsidP="00F2773C">
      <w:pPr>
        <w:tabs>
          <w:tab w:val="left" w:pos="6946"/>
        </w:tabs>
        <w:spacing w:before="160" w:after="160"/>
        <w:jc w:val="both"/>
        <w:rPr>
          <w:rFonts w:ascii="Arial" w:hAnsi="Arial" w:cs="Arial"/>
        </w:rPr>
      </w:pPr>
    </w:p>
    <w:p w:rsidR="00F2773C" w:rsidRPr="00D63515" w:rsidRDefault="00F2773C" w:rsidP="00F2773C">
      <w:pPr>
        <w:tabs>
          <w:tab w:val="left" w:pos="6946"/>
        </w:tabs>
        <w:spacing w:before="160" w:after="160"/>
        <w:jc w:val="both"/>
        <w:rPr>
          <w:rFonts w:ascii="Arial" w:hAnsi="Arial" w:cs="Arial"/>
        </w:rPr>
      </w:pPr>
    </w:p>
    <w:p w:rsidR="00F2773C" w:rsidRPr="00D63515" w:rsidRDefault="00F2773C" w:rsidP="00F2773C">
      <w:pPr>
        <w:tabs>
          <w:tab w:val="left" w:pos="6946"/>
        </w:tabs>
        <w:spacing w:before="160" w:after="160"/>
        <w:jc w:val="both"/>
        <w:rPr>
          <w:rFonts w:ascii="Arial" w:hAnsi="Arial" w:cs="Arial"/>
        </w:rPr>
      </w:pPr>
    </w:p>
    <w:p w:rsidR="00F2773C" w:rsidRPr="00D63515" w:rsidRDefault="00F2773C" w:rsidP="00F2773C">
      <w:pPr>
        <w:tabs>
          <w:tab w:val="left" w:pos="6946"/>
        </w:tabs>
        <w:spacing w:before="160" w:after="160"/>
        <w:jc w:val="both"/>
        <w:rPr>
          <w:rFonts w:ascii="Arial" w:hAnsi="Arial" w:cs="Arial"/>
        </w:rPr>
      </w:pPr>
    </w:p>
    <w:p w:rsidR="00F2773C" w:rsidRDefault="00F2773C" w:rsidP="00F2773C">
      <w:pPr>
        <w:tabs>
          <w:tab w:val="left" w:pos="6946"/>
        </w:tabs>
        <w:spacing w:before="160" w:after="160"/>
        <w:jc w:val="both"/>
        <w:rPr>
          <w:rFonts w:ascii="Arial" w:hAnsi="Arial" w:cs="Arial"/>
        </w:rPr>
      </w:pPr>
    </w:p>
    <w:p w:rsidR="00F2773C" w:rsidRDefault="00F2773C" w:rsidP="00F2773C">
      <w:pPr>
        <w:tabs>
          <w:tab w:val="left" w:pos="6946"/>
        </w:tabs>
        <w:spacing w:before="160" w:after="160"/>
        <w:jc w:val="both"/>
        <w:rPr>
          <w:rFonts w:ascii="Arial" w:hAnsi="Arial" w:cs="Arial"/>
        </w:rPr>
      </w:pPr>
    </w:p>
    <w:p w:rsidR="00F2773C" w:rsidRDefault="00F2773C" w:rsidP="00F2773C">
      <w:pPr>
        <w:tabs>
          <w:tab w:val="left" w:pos="6946"/>
        </w:tabs>
        <w:spacing w:before="160" w:after="160"/>
        <w:jc w:val="both"/>
        <w:rPr>
          <w:rFonts w:ascii="Arial" w:hAnsi="Arial" w:cs="Arial"/>
        </w:rPr>
      </w:pPr>
    </w:p>
    <w:p w:rsidR="00F2773C" w:rsidRDefault="00F2773C" w:rsidP="00F2773C">
      <w:pPr>
        <w:tabs>
          <w:tab w:val="left" w:pos="6946"/>
        </w:tabs>
        <w:spacing w:before="160" w:after="160"/>
        <w:jc w:val="both"/>
        <w:rPr>
          <w:rFonts w:ascii="Arial" w:hAnsi="Arial" w:cs="Arial"/>
        </w:rPr>
      </w:pPr>
    </w:p>
    <w:p w:rsidR="00F2773C" w:rsidRPr="00D63515" w:rsidRDefault="00F2773C" w:rsidP="00F2773C">
      <w:pPr>
        <w:tabs>
          <w:tab w:val="left" w:pos="6946"/>
        </w:tabs>
        <w:spacing w:before="160" w:after="160"/>
        <w:jc w:val="both"/>
        <w:rPr>
          <w:rFonts w:ascii="Arial" w:hAnsi="Arial" w:cs="Arial"/>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ind w:left="-284" w:firstLine="284"/>
        <w:jc w:val="center"/>
        <w:rPr>
          <w:rFonts w:ascii="Monotype Corsiva" w:hAnsi="Monotype Corsiva"/>
          <w:b/>
          <w:sz w:val="44"/>
          <w:szCs w:val="44"/>
        </w:rPr>
      </w:pPr>
      <w:r w:rsidRPr="00D63515">
        <w:rPr>
          <w:rFonts w:ascii="Monotype Corsiva" w:hAnsi="Monotype Corsiva"/>
          <w:b/>
          <w:sz w:val="44"/>
          <w:szCs w:val="44"/>
        </w:rPr>
        <w:t>Pièce   N° 6 : BORDEREAU DES PRIX UNITAIRES (BPU)</w:t>
      </w:r>
    </w:p>
    <w:p w:rsidR="00F2773C" w:rsidRPr="00D63515" w:rsidRDefault="00F2773C" w:rsidP="00F2773C">
      <w:pPr>
        <w:jc w:val="center"/>
        <w:rPr>
          <w:rFonts w:ascii="Monotype Corsiva" w:hAnsi="Monotype Corsiva"/>
          <w:sz w:val="48"/>
          <w:szCs w:val="48"/>
        </w:rPr>
      </w:pPr>
    </w:p>
    <w:p w:rsidR="00F2773C" w:rsidRPr="00D63515" w:rsidRDefault="00F2773C" w:rsidP="00F2773C">
      <w:pPr>
        <w:rPr>
          <w:lang w:val="fr-FR"/>
        </w:rPr>
      </w:pPr>
    </w:p>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Pr>
        <w:jc w:val="center"/>
        <w:rPr>
          <w:rFonts w:ascii="Algerian" w:hAnsi="Algerian"/>
          <w:sz w:val="28"/>
          <w:szCs w:val="28"/>
        </w:rPr>
      </w:pPr>
      <w:r>
        <w:rPr>
          <w:rFonts w:ascii="Algerian" w:hAnsi="Algerian"/>
          <w:sz w:val="28"/>
          <w:szCs w:val="28"/>
          <w:u w:val="single"/>
        </w:rPr>
        <w:br w:type="page"/>
      </w:r>
    </w:p>
    <w:p w:rsidR="00F2773C" w:rsidRPr="00D63515" w:rsidRDefault="00F2773C" w:rsidP="00F2773C">
      <w:pPr>
        <w:jc w:val="center"/>
        <w:rPr>
          <w:rFonts w:ascii="Algerian" w:hAnsi="Algerian"/>
          <w:sz w:val="28"/>
          <w:szCs w:val="28"/>
        </w:rPr>
      </w:pPr>
    </w:p>
    <w:p w:rsidR="00F2773C" w:rsidRPr="00D63515" w:rsidRDefault="00F2773C" w:rsidP="00F2773C">
      <w:pPr>
        <w:jc w:val="center"/>
        <w:rPr>
          <w:rFonts w:ascii="Algerian" w:hAnsi="Algerian"/>
          <w:sz w:val="28"/>
          <w:szCs w:val="28"/>
        </w:rPr>
      </w:pPr>
    </w:p>
    <w:p w:rsidR="00F2773C" w:rsidRPr="00D63515" w:rsidRDefault="00F2773C" w:rsidP="00F2773C">
      <w:pPr>
        <w:jc w:val="center"/>
        <w:rPr>
          <w:rFonts w:ascii="Arial Narrow" w:hAnsi="Arial Narrow" w:cs="Arial"/>
          <w:b/>
          <w:bCs/>
          <w:sz w:val="32"/>
          <w:szCs w:val="32"/>
        </w:rPr>
      </w:pPr>
      <w:r w:rsidRPr="00D63515">
        <w:rPr>
          <w:rFonts w:ascii="Arial Narrow" w:hAnsi="Arial Narrow" w:cs="Arial"/>
          <w:b/>
          <w:bCs/>
          <w:sz w:val="32"/>
          <w:szCs w:val="32"/>
        </w:rPr>
        <w:t>BORDEREAU DES PRIX UNITAIRES</w:t>
      </w:r>
    </w:p>
    <w:p w:rsidR="00F2773C" w:rsidRPr="00D63515" w:rsidRDefault="00F2773C" w:rsidP="00F2773C">
      <w:pPr>
        <w:jc w:val="center"/>
        <w:rPr>
          <w:rFonts w:ascii="Arial Narrow" w:hAnsi="Arial Narrow" w:cs="Arial"/>
          <w:b/>
          <w:bCs/>
          <w:sz w:val="32"/>
          <w:szCs w:val="32"/>
        </w:rPr>
      </w:pPr>
    </w:p>
    <w:p w:rsidR="00F2773C" w:rsidRPr="00D63515" w:rsidRDefault="00F2773C" w:rsidP="00F2773C">
      <w:pPr>
        <w:jc w:val="center"/>
        <w:rPr>
          <w:rFonts w:ascii="Arial Narrow" w:hAnsi="Arial Narrow" w:cs="Arial"/>
          <w:b/>
          <w:bCs/>
          <w:sz w:val="32"/>
          <w:szCs w:val="32"/>
        </w:rPr>
      </w:pPr>
    </w:p>
    <w:p w:rsidR="00F2773C" w:rsidRPr="00D63515" w:rsidRDefault="00F2773C" w:rsidP="00F2773C">
      <w:pPr>
        <w:rPr>
          <w:rFonts w:ascii="Arial Narrow" w:hAnsi="Arial Narrow" w:cs="Arial"/>
          <w:b/>
          <w:bCs/>
          <w:sz w:val="32"/>
          <w:szCs w:val="32"/>
        </w:rPr>
      </w:pP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7229"/>
        <w:gridCol w:w="993"/>
        <w:gridCol w:w="1276"/>
      </w:tblGrid>
      <w:tr w:rsidR="00F2773C" w:rsidRPr="00D63515" w:rsidTr="00B86E48">
        <w:tc>
          <w:tcPr>
            <w:tcW w:w="817" w:type="dxa"/>
            <w:tcBorders>
              <w:top w:val="single" w:sz="4" w:space="0" w:color="auto"/>
              <w:left w:val="single" w:sz="4" w:space="0" w:color="auto"/>
              <w:bottom w:val="single" w:sz="4" w:space="0" w:color="auto"/>
              <w:right w:val="single" w:sz="4" w:space="0" w:color="auto"/>
            </w:tcBorders>
            <w:vAlign w:val="center"/>
          </w:tcPr>
          <w:p w:rsidR="00F2773C" w:rsidRPr="00D63515" w:rsidRDefault="00F2773C" w:rsidP="00B86E48">
            <w:pPr>
              <w:jc w:val="center"/>
              <w:rPr>
                <w:b/>
                <w:sz w:val="22"/>
                <w:szCs w:val="22"/>
              </w:rPr>
            </w:pPr>
            <w:r w:rsidRPr="00D63515">
              <w:rPr>
                <w:b/>
                <w:sz w:val="22"/>
                <w:szCs w:val="22"/>
              </w:rPr>
              <w:t>N° Prix</w:t>
            </w:r>
          </w:p>
        </w:tc>
        <w:tc>
          <w:tcPr>
            <w:tcW w:w="7229" w:type="dxa"/>
            <w:tcBorders>
              <w:top w:val="single" w:sz="4" w:space="0" w:color="auto"/>
              <w:left w:val="single" w:sz="4" w:space="0" w:color="auto"/>
              <w:bottom w:val="single" w:sz="4" w:space="0" w:color="auto"/>
              <w:right w:val="single" w:sz="4" w:space="0" w:color="auto"/>
            </w:tcBorders>
            <w:vAlign w:val="center"/>
          </w:tcPr>
          <w:p w:rsidR="00F2773C" w:rsidRPr="00D63515" w:rsidRDefault="00F2773C" w:rsidP="00B86E48">
            <w:pPr>
              <w:jc w:val="center"/>
              <w:rPr>
                <w:b/>
                <w:sz w:val="22"/>
                <w:szCs w:val="22"/>
              </w:rPr>
            </w:pPr>
            <w:r w:rsidRPr="00D63515">
              <w:rPr>
                <w:b/>
                <w:sz w:val="22"/>
                <w:szCs w:val="22"/>
              </w:rPr>
              <w:t xml:space="preserve">DESIGNATION DES PRIX UNITAIRES </w:t>
            </w:r>
          </w:p>
          <w:p w:rsidR="00F2773C" w:rsidRPr="00D63515" w:rsidRDefault="00F2773C" w:rsidP="00B86E48">
            <w:pPr>
              <w:jc w:val="center"/>
              <w:rPr>
                <w:b/>
                <w:sz w:val="22"/>
                <w:szCs w:val="22"/>
              </w:rPr>
            </w:pPr>
            <w:r w:rsidRPr="00D63515">
              <w:rPr>
                <w:b/>
                <w:sz w:val="22"/>
                <w:szCs w:val="22"/>
              </w:rPr>
              <w:t>EN TOUTES LETTRES</w:t>
            </w:r>
          </w:p>
        </w:tc>
        <w:tc>
          <w:tcPr>
            <w:tcW w:w="993" w:type="dxa"/>
            <w:tcBorders>
              <w:top w:val="single" w:sz="4" w:space="0" w:color="auto"/>
              <w:left w:val="single" w:sz="4" w:space="0" w:color="auto"/>
              <w:bottom w:val="single" w:sz="4" w:space="0" w:color="auto"/>
              <w:right w:val="single" w:sz="4" w:space="0" w:color="auto"/>
            </w:tcBorders>
            <w:vAlign w:val="center"/>
          </w:tcPr>
          <w:p w:rsidR="00F2773C" w:rsidRPr="00D63515" w:rsidRDefault="00F2773C" w:rsidP="00B86E48">
            <w:pPr>
              <w:jc w:val="center"/>
              <w:rPr>
                <w:b/>
                <w:sz w:val="22"/>
                <w:szCs w:val="22"/>
                <w:lang w:val="en-GB"/>
              </w:rPr>
            </w:pPr>
            <w:r w:rsidRPr="00D63515">
              <w:rPr>
                <w:b/>
                <w:sz w:val="22"/>
                <w:szCs w:val="22"/>
                <w:lang w:val="en-GB"/>
              </w:rPr>
              <w:t>UNITE</w:t>
            </w:r>
          </w:p>
        </w:tc>
        <w:tc>
          <w:tcPr>
            <w:tcW w:w="1276" w:type="dxa"/>
            <w:tcBorders>
              <w:top w:val="single" w:sz="4" w:space="0" w:color="auto"/>
              <w:left w:val="single" w:sz="4" w:space="0" w:color="auto"/>
              <w:bottom w:val="single" w:sz="4" w:space="0" w:color="auto"/>
              <w:right w:val="single" w:sz="4" w:space="0" w:color="auto"/>
            </w:tcBorders>
            <w:vAlign w:val="center"/>
          </w:tcPr>
          <w:p w:rsidR="00F2773C" w:rsidRPr="00D63515" w:rsidRDefault="00F2773C" w:rsidP="00B86E48">
            <w:pPr>
              <w:jc w:val="center"/>
              <w:rPr>
                <w:b/>
                <w:sz w:val="22"/>
                <w:szCs w:val="22"/>
              </w:rPr>
            </w:pPr>
            <w:r w:rsidRPr="00D63515">
              <w:rPr>
                <w:b/>
                <w:sz w:val="22"/>
                <w:szCs w:val="22"/>
              </w:rPr>
              <w:t>P.U.H.T (F/CFA)</w:t>
            </w:r>
          </w:p>
          <w:p w:rsidR="00F2773C" w:rsidRPr="00D63515" w:rsidRDefault="00F2773C" w:rsidP="00B86E48">
            <w:pPr>
              <w:jc w:val="center"/>
              <w:rPr>
                <w:b/>
                <w:sz w:val="22"/>
                <w:szCs w:val="22"/>
              </w:rPr>
            </w:pPr>
            <w:r w:rsidRPr="00D63515">
              <w:rPr>
                <w:b/>
                <w:sz w:val="22"/>
                <w:szCs w:val="22"/>
              </w:rPr>
              <w:t>en chiffre</w:t>
            </w:r>
          </w:p>
        </w:tc>
      </w:tr>
      <w:tr w:rsidR="00F2773C" w:rsidRPr="00D63515" w:rsidTr="00B86E48">
        <w:tc>
          <w:tcPr>
            <w:tcW w:w="817" w:type="dxa"/>
            <w:tcBorders>
              <w:top w:val="single" w:sz="4" w:space="0" w:color="auto"/>
              <w:left w:val="single" w:sz="4" w:space="0" w:color="auto"/>
              <w:bottom w:val="single" w:sz="4" w:space="0" w:color="auto"/>
              <w:right w:val="single" w:sz="4" w:space="0" w:color="auto"/>
            </w:tcBorders>
            <w:vAlign w:val="center"/>
          </w:tcPr>
          <w:p w:rsidR="00F2773C" w:rsidRPr="00D63515" w:rsidRDefault="00F2773C" w:rsidP="00B86E48">
            <w:pPr>
              <w:jc w:val="center"/>
              <w:rPr>
                <w:b/>
                <w:sz w:val="22"/>
                <w:szCs w:val="22"/>
              </w:rPr>
            </w:pPr>
            <w:r w:rsidRPr="00D63515">
              <w:rPr>
                <w:b/>
                <w:sz w:val="22"/>
                <w:szCs w:val="22"/>
              </w:rPr>
              <w:t>701</w:t>
            </w:r>
          </w:p>
        </w:tc>
        <w:tc>
          <w:tcPr>
            <w:tcW w:w="7229" w:type="dxa"/>
            <w:tcBorders>
              <w:top w:val="single" w:sz="4" w:space="0" w:color="auto"/>
              <w:left w:val="single" w:sz="4" w:space="0" w:color="auto"/>
              <w:bottom w:val="single" w:sz="4" w:space="0" w:color="auto"/>
              <w:right w:val="single" w:sz="4" w:space="0" w:color="auto"/>
            </w:tcBorders>
            <w:vAlign w:val="bottom"/>
          </w:tcPr>
          <w:p w:rsidR="00F2773C" w:rsidRPr="00D63515" w:rsidRDefault="00F2773C" w:rsidP="00B86E48">
            <w:pPr>
              <w:rPr>
                <w:b/>
                <w:sz w:val="22"/>
                <w:szCs w:val="22"/>
              </w:rPr>
            </w:pPr>
            <w:r w:rsidRPr="00D63515">
              <w:rPr>
                <w:b/>
                <w:sz w:val="22"/>
                <w:szCs w:val="22"/>
              </w:rPr>
              <w:t xml:space="preserve">Table banc de deux places avec casier en bois blanc massif </w:t>
            </w:r>
          </w:p>
          <w:p w:rsidR="00F2773C" w:rsidRPr="00D63515" w:rsidRDefault="00F2773C" w:rsidP="00B86E48">
            <w:pPr>
              <w:jc w:val="both"/>
              <w:rPr>
                <w:b/>
                <w:sz w:val="22"/>
                <w:szCs w:val="22"/>
              </w:rPr>
            </w:pPr>
            <w:r w:rsidRPr="00D63515">
              <w:rPr>
                <w:b/>
                <w:sz w:val="22"/>
                <w:szCs w:val="22"/>
              </w:rPr>
              <w:t>Ce prix rémunère à l’unité la fourniture de tables bancs de trois places.</w:t>
            </w:r>
          </w:p>
          <w:p w:rsidR="00F2773C" w:rsidRPr="00D63515" w:rsidRDefault="00F2773C" w:rsidP="00B86E48">
            <w:pPr>
              <w:rPr>
                <w:sz w:val="22"/>
                <w:szCs w:val="22"/>
              </w:rPr>
            </w:pPr>
            <w:r w:rsidRPr="00D63515">
              <w:rPr>
                <w:sz w:val="22"/>
                <w:szCs w:val="22"/>
              </w:rPr>
              <w:t>Il comprend :</w:t>
            </w:r>
          </w:p>
          <w:p w:rsidR="00F2773C" w:rsidRDefault="00F2773C" w:rsidP="009C4B70">
            <w:pPr>
              <w:numPr>
                <w:ilvl w:val="0"/>
                <w:numId w:val="59"/>
              </w:numPr>
              <w:tabs>
                <w:tab w:val="left" w:pos="1168"/>
              </w:tabs>
              <w:rPr>
                <w:sz w:val="22"/>
                <w:szCs w:val="22"/>
              </w:rPr>
            </w:pPr>
            <w:r w:rsidRPr="00D63515">
              <w:rPr>
                <w:sz w:val="22"/>
                <w:szCs w:val="22"/>
              </w:rPr>
              <w:t xml:space="preserve">la fabrication des tables bancs avec casier en bois massif </w:t>
            </w:r>
          </w:p>
          <w:p w:rsidR="00F2773C" w:rsidRPr="00D63515" w:rsidRDefault="00F2773C" w:rsidP="009C4B70">
            <w:pPr>
              <w:numPr>
                <w:ilvl w:val="0"/>
                <w:numId w:val="59"/>
              </w:numPr>
              <w:tabs>
                <w:tab w:val="left" w:pos="1168"/>
              </w:tabs>
              <w:rPr>
                <w:sz w:val="22"/>
                <w:szCs w:val="22"/>
              </w:rPr>
            </w:pPr>
            <w:r>
              <w:rPr>
                <w:sz w:val="22"/>
                <w:szCs w:val="22"/>
              </w:rPr>
              <w:t>Assemblage y compris boulonnage</w:t>
            </w:r>
          </w:p>
          <w:p w:rsidR="00F2773C" w:rsidRPr="00D63515" w:rsidRDefault="00F2773C" w:rsidP="009C4B70">
            <w:pPr>
              <w:numPr>
                <w:ilvl w:val="0"/>
                <w:numId w:val="59"/>
              </w:numPr>
              <w:tabs>
                <w:tab w:val="left" w:pos="1168"/>
              </w:tabs>
              <w:rPr>
                <w:sz w:val="22"/>
                <w:szCs w:val="22"/>
              </w:rPr>
            </w:pPr>
            <w:r w:rsidRPr="00D63515">
              <w:rPr>
                <w:sz w:val="22"/>
                <w:szCs w:val="22"/>
              </w:rPr>
              <w:t>le traitement au xylamon après ponçage</w:t>
            </w:r>
          </w:p>
          <w:p w:rsidR="00F2773C" w:rsidRPr="00D63515" w:rsidRDefault="00F2773C" w:rsidP="009C4B70">
            <w:pPr>
              <w:numPr>
                <w:ilvl w:val="0"/>
                <w:numId w:val="59"/>
              </w:numPr>
              <w:tabs>
                <w:tab w:val="left" w:pos="1168"/>
              </w:tabs>
              <w:rPr>
                <w:sz w:val="22"/>
                <w:szCs w:val="22"/>
              </w:rPr>
            </w:pPr>
            <w:r w:rsidRPr="00D63515">
              <w:rPr>
                <w:sz w:val="22"/>
                <w:szCs w:val="22"/>
              </w:rPr>
              <w:t>le bouchage des pores (vernis fond dur)</w:t>
            </w:r>
          </w:p>
          <w:p w:rsidR="00F2773C" w:rsidRPr="00D63515" w:rsidRDefault="00F2773C" w:rsidP="009C4B70">
            <w:pPr>
              <w:numPr>
                <w:ilvl w:val="0"/>
                <w:numId w:val="59"/>
              </w:numPr>
              <w:tabs>
                <w:tab w:val="left" w:pos="1168"/>
              </w:tabs>
              <w:rPr>
                <w:sz w:val="22"/>
                <w:szCs w:val="22"/>
              </w:rPr>
            </w:pPr>
            <w:r w:rsidRPr="00D63515">
              <w:rPr>
                <w:sz w:val="22"/>
                <w:szCs w:val="22"/>
              </w:rPr>
              <w:t>l’application de couches de protection (vernis cellulosique)</w:t>
            </w:r>
          </w:p>
          <w:p w:rsidR="00F2773C" w:rsidRPr="00D63515" w:rsidRDefault="00F2773C" w:rsidP="009C4B70">
            <w:pPr>
              <w:numPr>
                <w:ilvl w:val="0"/>
                <w:numId w:val="59"/>
              </w:numPr>
              <w:tabs>
                <w:tab w:val="clear" w:pos="1068"/>
                <w:tab w:val="num" w:pos="601"/>
                <w:tab w:val="left" w:pos="1168"/>
              </w:tabs>
              <w:ind w:left="743" w:hanging="35"/>
              <w:rPr>
                <w:sz w:val="22"/>
                <w:szCs w:val="22"/>
              </w:rPr>
            </w:pPr>
            <w:r w:rsidRPr="00D63515">
              <w:rPr>
                <w:sz w:val="22"/>
                <w:szCs w:val="22"/>
              </w:rPr>
              <w:t>Et toutes sujétions.</w:t>
            </w:r>
          </w:p>
          <w:p w:rsidR="00F2773C" w:rsidRPr="00D63515" w:rsidRDefault="00F2773C" w:rsidP="00B86E48">
            <w:pPr>
              <w:tabs>
                <w:tab w:val="left" w:pos="1168"/>
              </w:tabs>
              <w:rPr>
                <w:sz w:val="22"/>
                <w:szCs w:val="22"/>
              </w:rPr>
            </w:pPr>
          </w:p>
          <w:p w:rsidR="00F2773C" w:rsidRPr="00D63515" w:rsidRDefault="00F2773C" w:rsidP="00B86E48">
            <w:pPr>
              <w:rPr>
                <w:sz w:val="22"/>
                <w:szCs w:val="22"/>
              </w:rPr>
            </w:pPr>
            <w:r w:rsidRPr="00D63515">
              <w:rPr>
                <w:sz w:val="22"/>
                <w:szCs w:val="22"/>
              </w:rPr>
              <w:t>L’unité : ………… cfa</w:t>
            </w:r>
          </w:p>
        </w:tc>
        <w:tc>
          <w:tcPr>
            <w:tcW w:w="993" w:type="dxa"/>
            <w:tcBorders>
              <w:top w:val="single" w:sz="4" w:space="0" w:color="auto"/>
              <w:left w:val="single" w:sz="4" w:space="0" w:color="auto"/>
              <w:bottom w:val="single" w:sz="4" w:space="0" w:color="auto"/>
              <w:right w:val="single" w:sz="4" w:space="0" w:color="auto"/>
            </w:tcBorders>
            <w:vAlign w:val="bottom"/>
          </w:tcPr>
          <w:p w:rsidR="00F2773C" w:rsidRPr="00D63515" w:rsidRDefault="00F2773C" w:rsidP="00B86E48">
            <w:pPr>
              <w:jc w:val="center"/>
              <w:rPr>
                <w:b/>
                <w:sz w:val="22"/>
                <w:szCs w:val="22"/>
              </w:rPr>
            </w:pPr>
            <w:r w:rsidRPr="00D63515">
              <w:rPr>
                <w:b/>
                <w:sz w:val="22"/>
                <w:szCs w:val="22"/>
              </w:rPr>
              <w:t>U.</w:t>
            </w:r>
          </w:p>
        </w:tc>
        <w:tc>
          <w:tcPr>
            <w:tcW w:w="1276" w:type="dxa"/>
            <w:tcBorders>
              <w:top w:val="single" w:sz="4" w:space="0" w:color="auto"/>
              <w:left w:val="single" w:sz="4" w:space="0" w:color="auto"/>
              <w:bottom w:val="single" w:sz="4" w:space="0" w:color="auto"/>
              <w:right w:val="single" w:sz="4" w:space="0" w:color="auto"/>
            </w:tcBorders>
            <w:vAlign w:val="bottom"/>
          </w:tcPr>
          <w:p w:rsidR="00F2773C" w:rsidRPr="00D63515" w:rsidRDefault="00F2773C" w:rsidP="00B86E48">
            <w:pPr>
              <w:rPr>
                <w:b/>
                <w:sz w:val="22"/>
                <w:szCs w:val="22"/>
              </w:rPr>
            </w:pPr>
          </w:p>
        </w:tc>
      </w:tr>
    </w:tbl>
    <w:p w:rsidR="00F2773C" w:rsidRPr="00D63515" w:rsidRDefault="00F2773C" w:rsidP="00F2773C">
      <w:pPr>
        <w:jc w:val="both"/>
        <w:rPr>
          <w:rFonts w:ascii="Arial Narrow" w:hAnsi="Arial Narrow" w:cs="Arial"/>
          <w:noProof/>
        </w:rPr>
      </w:pPr>
    </w:p>
    <w:p w:rsidR="00F2773C" w:rsidRPr="00D63515" w:rsidRDefault="00F2773C" w:rsidP="00F2773C">
      <w:pPr>
        <w:jc w:val="both"/>
        <w:rPr>
          <w:rFonts w:ascii="Arial Narrow" w:hAnsi="Arial Narrow" w:cs="Arial"/>
          <w:noProof/>
        </w:rPr>
      </w:pPr>
    </w:p>
    <w:p w:rsidR="00F2773C" w:rsidRPr="00D63515" w:rsidRDefault="00F2773C" w:rsidP="00F2773C">
      <w:pPr>
        <w:jc w:val="both"/>
        <w:rPr>
          <w:rFonts w:ascii="Arial Narrow" w:hAnsi="Arial Narrow" w:cs="Arial"/>
          <w:noProof/>
        </w:rPr>
      </w:pPr>
    </w:p>
    <w:p w:rsidR="00F2773C" w:rsidRPr="00D63515" w:rsidRDefault="00F2773C" w:rsidP="00F2773C">
      <w:pPr>
        <w:ind w:left="2124" w:hanging="2124"/>
        <w:rPr>
          <w:rFonts w:ascii="Arial" w:hAnsi="Arial" w:cs="Arial"/>
          <w:b/>
          <w:bCs/>
          <w:i/>
          <w:iCs/>
          <w:sz w:val="32"/>
          <w:szCs w:val="32"/>
        </w:rPr>
      </w:pPr>
    </w:p>
    <w:p w:rsidR="00F2773C" w:rsidRPr="00D63515" w:rsidRDefault="00F2773C" w:rsidP="00F2773C">
      <w:pPr>
        <w:ind w:left="2124" w:hanging="2124"/>
        <w:rPr>
          <w:rFonts w:ascii="Arial" w:hAnsi="Arial" w:cs="Arial"/>
          <w:b/>
          <w:bCs/>
          <w:i/>
          <w:iCs/>
          <w:sz w:val="32"/>
          <w:szCs w:val="32"/>
        </w:rPr>
      </w:pPr>
    </w:p>
    <w:p w:rsidR="00F2773C" w:rsidRPr="00D63515" w:rsidRDefault="00F2773C" w:rsidP="00F2773C">
      <w:pPr>
        <w:ind w:left="2124" w:hanging="2124"/>
        <w:rPr>
          <w:rFonts w:ascii="Arial" w:hAnsi="Arial" w:cs="Arial"/>
          <w:b/>
          <w:bCs/>
          <w:i/>
          <w:iCs/>
          <w:sz w:val="32"/>
          <w:szCs w:val="32"/>
        </w:rPr>
      </w:pPr>
    </w:p>
    <w:p w:rsidR="00F2773C" w:rsidRPr="00D63515" w:rsidRDefault="00F2773C" w:rsidP="00F2773C">
      <w:pPr>
        <w:rPr>
          <w:rFonts w:ascii="Arial" w:hAnsi="Arial" w:cs="Arial"/>
          <w:b/>
          <w:bCs/>
          <w:i/>
          <w:iCs/>
          <w:sz w:val="32"/>
          <w:szCs w:val="32"/>
        </w:rPr>
      </w:pPr>
    </w:p>
    <w:p w:rsidR="00F2773C" w:rsidRPr="00D63515" w:rsidRDefault="00F2773C" w:rsidP="00F2773C">
      <w:pPr>
        <w:ind w:left="2124" w:hanging="2124"/>
        <w:rPr>
          <w:rFonts w:ascii="Arial" w:hAnsi="Arial" w:cs="Arial"/>
          <w:b/>
          <w:bCs/>
          <w:i/>
          <w:iCs/>
          <w:sz w:val="32"/>
          <w:szCs w:val="32"/>
        </w:rPr>
      </w:pPr>
    </w:p>
    <w:p w:rsidR="00F2773C" w:rsidRPr="00D63515" w:rsidRDefault="00F2773C" w:rsidP="00F2773C">
      <w:pPr>
        <w:ind w:left="2124" w:hanging="2124"/>
        <w:rPr>
          <w:rFonts w:ascii="Arial" w:hAnsi="Arial" w:cs="Arial"/>
          <w:b/>
          <w:bCs/>
          <w:i/>
          <w:iCs/>
          <w:sz w:val="32"/>
          <w:szCs w:val="32"/>
        </w:rPr>
      </w:pPr>
    </w:p>
    <w:p w:rsidR="00F2773C" w:rsidRPr="00D63515" w:rsidRDefault="00F2773C" w:rsidP="00F2773C">
      <w:pPr>
        <w:ind w:left="2124" w:hanging="2124"/>
        <w:rPr>
          <w:rFonts w:ascii="Arial" w:hAnsi="Arial" w:cs="Arial"/>
          <w:b/>
          <w:bCs/>
          <w:i/>
          <w:iCs/>
          <w:sz w:val="32"/>
          <w:szCs w:val="32"/>
        </w:rPr>
      </w:pPr>
    </w:p>
    <w:p w:rsidR="00F2773C" w:rsidRPr="00D63515" w:rsidRDefault="00F2773C" w:rsidP="00F2773C">
      <w:pPr>
        <w:ind w:left="2124" w:hanging="2124"/>
        <w:rPr>
          <w:rFonts w:ascii="Arial" w:hAnsi="Arial" w:cs="Arial"/>
          <w:b/>
          <w:bCs/>
          <w:i/>
          <w:iCs/>
          <w:sz w:val="32"/>
          <w:szCs w:val="32"/>
        </w:rPr>
      </w:pPr>
    </w:p>
    <w:p w:rsidR="00F2773C" w:rsidRDefault="00F2773C" w:rsidP="00F2773C">
      <w:pPr>
        <w:rPr>
          <w:rFonts w:ascii="Arial" w:hAnsi="Arial" w:cs="Arial"/>
          <w:b/>
          <w:bCs/>
          <w:i/>
          <w:iCs/>
          <w:sz w:val="32"/>
          <w:szCs w:val="32"/>
        </w:rPr>
      </w:pPr>
      <w:r>
        <w:rPr>
          <w:rFonts w:ascii="Arial" w:hAnsi="Arial" w:cs="Arial"/>
          <w:b/>
          <w:bCs/>
          <w:i/>
          <w:iCs/>
          <w:sz w:val="32"/>
          <w:szCs w:val="32"/>
        </w:rPr>
        <w:br w:type="page"/>
      </w:r>
    </w:p>
    <w:p w:rsidR="00F2773C" w:rsidRDefault="00F2773C" w:rsidP="00F2773C">
      <w:pPr>
        <w:rPr>
          <w:rFonts w:ascii="Arial" w:hAnsi="Arial" w:cs="Arial"/>
          <w:b/>
          <w:bCs/>
          <w:i/>
          <w:iCs/>
          <w:sz w:val="32"/>
          <w:szCs w:val="32"/>
        </w:rPr>
      </w:pPr>
    </w:p>
    <w:p w:rsidR="00F2773C" w:rsidRDefault="00F2773C" w:rsidP="00F2773C">
      <w:pPr>
        <w:rPr>
          <w:rFonts w:ascii="Arial" w:hAnsi="Arial" w:cs="Arial"/>
          <w:b/>
          <w:bCs/>
          <w:i/>
          <w:iCs/>
          <w:sz w:val="32"/>
          <w:szCs w:val="32"/>
        </w:rPr>
      </w:pPr>
    </w:p>
    <w:p w:rsidR="00F2773C" w:rsidRDefault="00F2773C" w:rsidP="00F2773C">
      <w:pPr>
        <w:rPr>
          <w:rFonts w:ascii="Arial" w:hAnsi="Arial" w:cs="Arial"/>
          <w:b/>
          <w:bCs/>
          <w:i/>
          <w:iCs/>
          <w:sz w:val="32"/>
          <w:szCs w:val="32"/>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Default="00F2773C" w:rsidP="00F2773C">
      <w:pPr>
        <w:rPr>
          <w:lang w:val="fr-FR"/>
        </w:rPr>
      </w:pPr>
    </w:p>
    <w:p w:rsidR="00F2773C" w:rsidRDefault="00F2773C" w:rsidP="00F2773C">
      <w:pPr>
        <w:rPr>
          <w:lang w:val="fr-FR"/>
        </w:rPr>
      </w:pPr>
    </w:p>
    <w:p w:rsidR="00F2773C"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jc w:val="center"/>
        <w:rPr>
          <w:rFonts w:ascii="Monotype Corsiva" w:hAnsi="Monotype Corsiva"/>
          <w:b/>
          <w:sz w:val="44"/>
          <w:szCs w:val="44"/>
        </w:rPr>
      </w:pPr>
    </w:p>
    <w:p w:rsidR="00F2773C" w:rsidRPr="00D63515" w:rsidRDefault="00F2773C" w:rsidP="00F2773C">
      <w:pPr>
        <w:jc w:val="center"/>
        <w:rPr>
          <w:rFonts w:ascii="Monotype Corsiva" w:hAnsi="Monotype Corsiva"/>
          <w:b/>
          <w:sz w:val="44"/>
          <w:szCs w:val="44"/>
        </w:rPr>
      </w:pPr>
    </w:p>
    <w:p w:rsidR="00F2773C" w:rsidRPr="00D63515" w:rsidRDefault="00F2773C" w:rsidP="00F2773C">
      <w:pPr>
        <w:jc w:val="center"/>
        <w:rPr>
          <w:rFonts w:ascii="Monotype Corsiva" w:hAnsi="Monotype Corsiva"/>
          <w:sz w:val="44"/>
          <w:szCs w:val="44"/>
        </w:rPr>
      </w:pPr>
      <w:r w:rsidRPr="00D63515">
        <w:rPr>
          <w:rFonts w:ascii="Monotype Corsiva" w:hAnsi="Monotype Corsiva"/>
          <w:b/>
          <w:sz w:val="44"/>
          <w:szCs w:val="44"/>
        </w:rPr>
        <w:t>Pièce   N° 7 : CADRE DU DETAIL QUANTITATIF ET ESTIMATIF (CDQE)</w:t>
      </w:r>
    </w:p>
    <w:p w:rsidR="00F2773C" w:rsidRPr="00D63515" w:rsidRDefault="00F2773C" w:rsidP="00F2773C">
      <w:pPr>
        <w:jc w:val="center"/>
        <w:rPr>
          <w:rFonts w:ascii="Monotype Corsiva" w:hAnsi="Monotype Corsiva"/>
          <w:sz w:val="48"/>
          <w:szCs w:val="48"/>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jc w:val="center"/>
        <w:rPr>
          <w:rFonts w:ascii="Algerian" w:hAnsi="Algerian"/>
          <w:sz w:val="28"/>
          <w:szCs w:val="28"/>
        </w:rPr>
      </w:pPr>
      <w:r>
        <w:rPr>
          <w:rFonts w:ascii="Algerian" w:hAnsi="Algerian"/>
          <w:sz w:val="28"/>
          <w:szCs w:val="28"/>
          <w:u w:val="single"/>
        </w:rPr>
        <w:br w:type="page"/>
      </w:r>
    </w:p>
    <w:p w:rsidR="00F2773C" w:rsidRPr="00D63515" w:rsidRDefault="00F2773C" w:rsidP="00F2773C">
      <w:pPr>
        <w:jc w:val="center"/>
        <w:rPr>
          <w:rFonts w:ascii="Algerian" w:hAnsi="Algerian"/>
          <w:sz w:val="28"/>
          <w:szCs w:val="28"/>
        </w:rPr>
      </w:pPr>
    </w:p>
    <w:p w:rsidR="00F2773C" w:rsidRPr="00D63515" w:rsidRDefault="00F2773C" w:rsidP="00F2773C">
      <w:pPr>
        <w:jc w:val="center"/>
        <w:rPr>
          <w:rFonts w:ascii="Algerian" w:hAnsi="Algerian"/>
          <w:sz w:val="28"/>
          <w:szCs w:val="28"/>
        </w:rPr>
      </w:pPr>
    </w:p>
    <w:p w:rsidR="00F2773C" w:rsidRPr="00D63515" w:rsidRDefault="00F2773C" w:rsidP="00F2773C">
      <w:pPr>
        <w:jc w:val="center"/>
        <w:rPr>
          <w:rFonts w:ascii="Algerian" w:hAnsi="Algerian"/>
          <w:sz w:val="28"/>
          <w:szCs w:val="28"/>
        </w:rPr>
      </w:pPr>
    </w:p>
    <w:p w:rsidR="00F2773C" w:rsidRPr="00D63515" w:rsidRDefault="00F2773C" w:rsidP="00F2773C">
      <w:pPr>
        <w:jc w:val="center"/>
        <w:rPr>
          <w:rFonts w:ascii="Arial Narrow" w:hAnsi="Arial Narrow" w:cs="Arial"/>
          <w:b/>
          <w:i/>
          <w:sz w:val="4"/>
          <w:szCs w:val="8"/>
        </w:rPr>
      </w:pPr>
    </w:p>
    <w:p w:rsidR="00F2773C" w:rsidRPr="00D63515" w:rsidRDefault="00F2773C" w:rsidP="00F2773C">
      <w:pPr>
        <w:jc w:val="center"/>
        <w:rPr>
          <w:rFonts w:ascii="Arial Narrow" w:hAnsi="Arial Narrow" w:cs="Arial"/>
          <w:b/>
          <w:i/>
          <w:sz w:val="4"/>
          <w:szCs w:val="8"/>
        </w:rPr>
      </w:pPr>
    </w:p>
    <w:p w:rsidR="00F2773C" w:rsidRPr="00D63515" w:rsidRDefault="00F2773C" w:rsidP="00F2773C">
      <w:pPr>
        <w:jc w:val="center"/>
        <w:rPr>
          <w:rFonts w:ascii="Arial Narrow" w:hAnsi="Arial Narrow" w:cs="Arial"/>
          <w:b/>
          <w:i/>
          <w:sz w:val="4"/>
          <w:szCs w:val="8"/>
        </w:rPr>
      </w:pPr>
    </w:p>
    <w:p w:rsidR="00F2773C" w:rsidRPr="00D63515" w:rsidRDefault="00F2773C" w:rsidP="00F2773C">
      <w:pPr>
        <w:jc w:val="center"/>
        <w:rPr>
          <w:rFonts w:ascii="Arial Narrow" w:hAnsi="Arial Narrow" w:cs="Arial"/>
          <w:b/>
          <w:i/>
          <w:sz w:val="4"/>
          <w:szCs w:val="8"/>
        </w:rPr>
      </w:pPr>
    </w:p>
    <w:p w:rsidR="00F2773C" w:rsidRPr="00D63515" w:rsidRDefault="00F2773C" w:rsidP="00F2773C">
      <w:pPr>
        <w:jc w:val="center"/>
        <w:rPr>
          <w:rFonts w:ascii="Arial Narrow" w:hAnsi="Arial Narrow" w:cs="Arial"/>
          <w:b/>
          <w:i/>
          <w:sz w:val="4"/>
          <w:szCs w:val="8"/>
        </w:rPr>
      </w:pPr>
    </w:p>
    <w:p w:rsidR="00F2773C" w:rsidRPr="00D63515" w:rsidRDefault="00F2773C" w:rsidP="00F2773C">
      <w:pPr>
        <w:jc w:val="center"/>
        <w:rPr>
          <w:rFonts w:ascii="Arial Narrow" w:hAnsi="Arial Narrow" w:cs="Arial"/>
          <w:b/>
          <w:i/>
          <w:sz w:val="4"/>
          <w:szCs w:val="8"/>
        </w:rPr>
      </w:pPr>
    </w:p>
    <w:p w:rsidR="00F2773C" w:rsidRPr="00D63515" w:rsidRDefault="00F2773C" w:rsidP="00F2773C">
      <w:pPr>
        <w:jc w:val="center"/>
        <w:rPr>
          <w:rFonts w:ascii="Arial Narrow" w:hAnsi="Arial Narrow" w:cs="Arial"/>
          <w:b/>
          <w:i/>
          <w:sz w:val="4"/>
          <w:szCs w:val="8"/>
        </w:rPr>
      </w:pPr>
    </w:p>
    <w:tbl>
      <w:tblPr>
        <w:tblW w:w="10204" w:type="dxa"/>
        <w:jc w:val="center"/>
        <w:tblLook w:val="0000" w:firstRow="0" w:lastRow="0" w:firstColumn="0" w:lastColumn="0" w:noHBand="0" w:noVBand="0"/>
      </w:tblPr>
      <w:tblGrid>
        <w:gridCol w:w="927"/>
        <w:gridCol w:w="4278"/>
        <w:gridCol w:w="850"/>
        <w:gridCol w:w="1471"/>
        <w:gridCol w:w="1300"/>
        <w:gridCol w:w="1378"/>
      </w:tblGrid>
      <w:tr w:rsidR="00F2773C" w:rsidRPr="00D63515" w:rsidTr="00B86E48">
        <w:trPr>
          <w:trHeight w:val="330"/>
          <w:jc w:val="center"/>
        </w:trPr>
        <w:tc>
          <w:tcPr>
            <w:tcW w:w="10204" w:type="dxa"/>
            <w:gridSpan w:val="6"/>
            <w:tcBorders>
              <w:top w:val="single" w:sz="4" w:space="0" w:color="auto"/>
              <w:left w:val="single" w:sz="4" w:space="0" w:color="auto"/>
              <w:bottom w:val="single" w:sz="8" w:space="0" w:color="auto"/>
              <w:right w:val="single" w:sz="4" w:space="0" w:color="auto"/>
            </w:tcBorders>
            <w:shd w:val="clear" w:color="auto" w:fill="auto"/>
            <w:noWrap/>
            <w:vAlign w:val="center"/>
          </w:tcPr>
          <w:p w:rsidR="00F2773C" w:rsidRPr="00D63515" w:rsidRDefault="00F2773C" w:rsidP="00B86E48">
            <w:pPr>
              <w:jc w:val="center"/>
              <w:rPr>
                <w:b/>
                <w:bCs/>
                <w:sz w:val="22"/>
                <w:szCs w:val="22"/>
              </w:rPr>
            </w:pPr>
            <w:r w:rsidRPr="00D63515">
              <w:rPr>
                <w:b/>
                <w:sz w:val="22"/>
                <w:szCs w:val="22"/>
              </w:rPr>
              <w:t>DEVIS QUANTITATIF ET ESTIMATIF DES TRAVAUX</w:t>
            </w:r>
            <w:r>
              <w:rPr>
                <w:b/>
                <w:sz w:val="22"/>
                <w:szCs w:val="22"/>
              </w:rPr>
              <w:t xml:space="preserve"> – LOT N°______________</w:t>
            </w:r>
          </w:p>
        </w:tc>
      </w:tr>
      <w:tr w:rsidR="00F2773C" w:rsidRPr="00D63515" w:rsidTr="00B86E48">
        <w:trPr>
          <w:trHeight w:val="330"/>
          <w:jc w:val="center"/>
        </w:trPr>
        <w:tc>
          <w:tcPr>
            <w:tcW w:w="927" w:type="dxa"/>
            <w:tcBorders>
              <w:top w:val="single" w:sz="8" w:space="0" w:color="auto"/>
              <w:left w:val="single" w:sz="4" w:space="0" w:color="auto"/>
              <w:bottom w:val="single" w:sz="8" w:space="0" w:color="auto"/>
              <w:right w:val="single" w:sz="8" w:space="0" w:color="000000"/>
            </w:tcBorders>
            <w:shd w:val="clear" w:color="auto" w:fill="auto"/>
            <w:noWrap/>
            <w:vAlign w:val="center"/>
          </w:tcPr>
          <w:p w:rsidR="00F2773C" w:rsidRPr="00D63515" w:rsidRDefault="00F2773C" w:rsidP="00B86E48">
            <w:pPr>
              <w:rPr>
                <w:b/>
                <w:bCs/>
                <w:sz w:val="22"/>
                <w:szCs w:val="22"/>
              </w:rPr>
            </w:pPr>
            <w:r w:rsidRPr="00D63515">
              <w:rPr>
                <w:b/>
                <w:bCs/>
                <w:sz w:val="22"/>
                <w:szCs w:val="22"/>
              </w:rPr>
              <w:t>N°</w:t>
            </w:r>
          </w:p>
        </w:tc>
        <w:tc>
          <w:tcPr>
            <w:tcW w:w="4278" w:type="dxa"/>
            <w:tcBorders>
              <w:top w:val="single" w:sz="8" w:space="0" w:color="auto"/>
              <w:left w:val="single" w:sz="4" w:space="0" w:color="auto"/>
              <w:bottom w:val="single" w:sz="8" w:space="0" w:color="auto"/>
              <w:right w:val="single" w:sz="8" w:space="0" w:color="000000"/>
            </w:tcBorders>
            <w:shd w:val="clear" w:color="auto" w:fill="auto"/>
            <w:vAlign w:val="center"/>
          </w:tcPr>
          <w:p w:rsidR="00F2773C" w:rsidRPr="00D63515" w:rsidRDefault="00F2773C" w:rsidP="00B86E48">
            <w:pPr>
              <w:rPr>
                <w:b/>
                <w:bCs/>
                <w:sz w:val="22"/>
                <w:szCs w:val="22"/>
              </w:rPr>
            </w:pPr>
            <w:r w:rsidRPr="00D63515">
              <w:rPr>
                <w:b/>
                <w:sz w:val="22"/>
                <w:szCs w:val="22"/>
              </w:rPr>
              <w:t>Désignation</w:t>
            </w:r>
          </w:p>
        </w:tc>
        <w:tc>
          <w:tcPr>
            <w:tcW w:w="850" w:type="dxa"/>
            <w:tcBorders>
              <w:top w:val="nil"/>
              <w:left w:val="nil"/>
              <w:bottom w:val="single" w:sz="8" w:space="0" w:color="auto"/>
              <w:right w:val="single" w:sz="8" w:space="0" w:color="auto"/>
            </w:tcBorders>
            <w:shd w:val="clear" w:color="auto" w:fill="auto"/>
            <w:noWrap/>
            <w:vAlign w:val="center"/>
          </w:tcPr>
          <w:p w:rsidR="00F2773C" w:rsidRPr="00D63515" w:rsidRDefault="00F2773C" w:rsidP="00B86E48">
            <w:pPr>
              <w:jc w:val="center"/>
              <w:rPr>
                <w:b/>
                <w:sz w:val="22"/>
                <w:szCs w:val="22"/>
              </w:rPr>
            </w:pPr>
            <w:r w:rsidRPr="00D63515">
              <w:rPr>
                <w:b/>
                <w:sz w:val="22"/>
                <w:szCs w:val="22"/>
              </w:rPr>
              <w:t xml:space="preserve">Unité </w:t>
            </w:r>
          </w:p>
        </w:tc>
        <w:tc>
          <w:tcPr>
            <w:tcW w:w="1471" w:type="dxa"/>
            <w:tcBorders>
              <w:top w:val="nil"/>
              <w:left w:val="nil"/>
              <w:bottom w:val="single" w:sz="8" w:space="0" w:color="auto"/>
              <w:right w:val="single" w:sz="8" w:space="0" w:color="auto"/>
            </w:tcBorders>
            <w:shd w:val="clear" w:color="auto" w:fill="auto"/>
            <w:noWrap/>
            <w:vAlign w:val="center"/>
          </w:tcPr>
          <w:p w:rsidR="00F2773C" w:rsidRPr="00D63515" w:rsidRDefault="00F2773C" w:rsidP="00B86E48">
            <w:pPr>
              <w:jc w:val="center"/>
              <w:rPr>
                <w:b/>
                <w:sz w:val="22"/>
                <w:szCs w:val="22"/>
              </w:rPr>
            </w:pPr>
            <w:r w:rsidRPr="00D63515">
              <w:rPr>
                <w:b/>
                <w:sz w:val="22"/>
                <w:szCs w:val="22"/>
              </w:rPr>
              <w:t>Quantité </w:t>
            </w:r>
          </w:p>
        </w:tc>
        <w:tc>
          <w:tcPr>
            <w:tcW w:w="1300" w:type="dxa"/>
            <w:tcBorders>
              <w:top w:val="nil"/>
              <w:left w:val="nil"/>
              <w:bottom w:val="single" w:sz="8" w:space="0" w:color="auto"/>
              <w:right w:val="single" w:sz="8" w:space="0" w:color="auto"/>
            </w:tcBorders>
            <w:shd w:val="clear" w:color="auto" w:fill="auto"/>
            <w:noWrap/>
          </w:tcPr>
          <w:p w:rsidR="00F2773C" w:rsidRPr="00D63515" w:rsidRDefault="00F2773C" w:rsidP="00B86E48">
            <w:pPr>
              <w:tabs>
                <w:tab w:val="left" w:pos="5640"/>
              </w:tabs>
              <w:jc w:val="center"/>
              <w:rPr>
                <w:b/>
                <w:sz w:val="22"/>
                <w:szCs w:val="22"/>
              </w:rPr>
            </w:pPr>
            <w:r w:rsidRPr="00D63515">
              <w:rPr>
                <w:b/>
                <w:sz w:val="22"/>
                <w:szCs w:val="22"/>
              </w:rPr>
              <w:t>Prix Unitaire</w:t>
            </w:r>
          </w:p>
        </w:tc>
        <w:tc>
          <w:tcPr>
            <w:tcW w:w="1378" w:type="dxa"/>
            <w:tcBorders>
              <w:top w:val="nil"/>
              <w:left w:val="nil"/>
              <w:bottom w:val="single" w:sz="8" w:space="0" w:color="auto"/>
              <w:right w:val="single" w:sz="4" w:space="0" w:color="auto"/>
            </w:tcBorders>
            <w:shd w:val="clear" w:color="auto" w:fill="auto"/>
            <w:noWrap/>
          </w:tcPr>
          <w:p w:rsidR="00F2773C" w:rsidRPr="00D63515" w:rsidRDefault="00F2773C" w:rsidP="00B86E48">
            <w:pPr>
              <w:tabs>
                <w:tab w:val="left" w:pos="5640"/>
              </w:tabs>
              <w:jc w:val="center"/>
              <w:rPr>
                <w:b/>
                <w:sz w:val="22"/>
                <w:szCs w:val="22"/>
              </w:rPr>
            </w:pPr>
            <w:r w:rsidRPr="00D63515">
              <w:rPr>
                <w:b/>
                <w:sz w:val="22"/>
                <w:szCs w:val="22"/>
              </w:rPr>
              <w:t>Prix total</w:t>
            </w:r>
          </w:p>
          <w:p w:rsidR="00F2773C" w:rsidRPr="00D63515" w:rsidRDefault="00F2773C" w:rsidP="00B86E48">
            <w:pPr>
              <w:tabs>
                <w:tab w:val="left" w:pos="5640"/>
              </w:tabs>
              <w:jc w:val="center"/>
              <w:rPr>
                <w:b/>
                <w:sz w:val="22"/>
                <w:szCs w:val="22"/>
              </w:rPr>
            </w:pPr>
          </w:p>
        </w:tc>
      </w:tr>
      <w:tr w:rsidR="00F2773C" w:rsidRPr="00D63515" w:rsidTr="00B86E48">
        <w:trPr>
          <w:trHeight w:val="315"/>
          <w:jc w:val="center"/>
        </w:trPr>
        <w:tc>
          <w:tcPr>
            <w:tcW w:w="927" w:type="dxa"/>
            <w:tcBorders>
              <w:top w:val="nil"/>
              <w:left w:val="single" w:sz="4" w:space="0" w:color="auto"/>
              <w:bottom w:val="single" w:sz="8" w:space="0" w:color="auto"/>
              <w:right w:val="single" w:sz="8" w:space="0" w:color="auto"/>
            </w:tcBorders>
            <w:shd w:val="clear" w:color="auto" w:fill="auto"/>
            <w:noWrap/>
            <w:vAlign w:val="center"/>
          </w:tcPr>
          <w:p w:rsidR="00F2773C" w:rsidRPr="00D63515" w:rsidRDefault="00F2773C" w:rsidP="00B86E48">
            <w:pPr>
              <w:rPr>
                <w:sz w:val="22"/>
                <w:szCs w:val="22"/>
              </w:rPr>
            </w:pPr>
            <w:r w:rsidRPr="00D63515">
              <w:rPr>
                <w:sz w:val="22"/>
                <w:szCs w:val="22"/>
              </w:rPr>
              <w:t>101</w:t>
            </w:r>
          </w:p>
        </w:tc>
        <w:tc>
          <w:tcPr>
            <w:tcW w:w="4278" w:type="dxa"/>
            <w:tcBorders>
              <w:top w:val="nil"/>
              <w:left w:val="nil"/>
              <w:bottom w:val="single" w:sz="8" w:space="0" w:color="auto"/>
              <w:right w:val="single" w:sz="8" w:space="0" w:color="auto"/>
            </w:tcBorders>
            <w:shd w:val="clear" w:color="auto" w:fill="auto"/>
            <w:noWrap/>
            <w:vAlign w:val="center"/>
          </w:tcPr>
          <w:p w:rsidR="00F2773C" w:rsidRPr="00D63515" w:rsidRDefault="00F2773C" w:rsidP="00B86E48">
            <w:pPr>
              <w:jc w:val="center"/>
              <w:rPr>
                <w:sz w:val="22"/>
                <w:szCs w:val="22"/>
              </w:rPr>
            </w:pPr>
            <w:r w:rsidRPr="00D63515">
              <w:rPr>
                <w:sz w:val="22"/>
                <w:szCs w:val="22"/>
              </w:rPr>
              <w:t>Tables bancs de deux places</w:t>
            </w:r>
          </w:p>
        </w:tc>
        <w:tc>
          <w:tcPr>
            <w:tcW w:w="850" w:type="dxa"/>
            <w:tcBorders>
              <w:top w:val="nil"/>
              <w:left w:val="nil"/>
              <w:bottom w:val="single" w:sz="8" w:space="0" w:color="auto"/>
              <w:right w:val="single" w:sz="8" w:space="0" w:color="auto"/>
            </w:tcBorders>
            <w:shd w:val="clear" w:color="auto" w:fill="auto"/>
            <w:noWrap/>
            <w:vAlign w:val="center"/>
          </w:tcPr>
          <w:p w:rsidR="00F2773C" w:rsidRPr="00D63515" w:rsidRDefault="00F2773C" w:rsidP="00B86E48">
            <w:pPr>
              <w:jc w:val="center"/>
              <w:rPr>
                <w:sz w:val="22"/>
                <w:szCs w:val="22"/>
              </w:rPr>
            </w:pPr>
            <w:r w:rsidRPr="00D63515">
              <w:rPr>
                <w:sz w:val="22"/>
                <w:szCs w:val="22"/>
              </w:rPr>
              <w:t>U</w:t>
            </w:r>
          </w:p>
        </w:tc>
        <w:tc>
          <w:tcPr>
            <w:tcW w:w="1471" w:type="dxa"/>
            <w:tcBorders>
              <w:top w:val="nil"/>
              <w:left w:val="nil"/>
              <w:bottom w:val="single" w:sz="8" w:space="0" w:color="auto"/>
              <w:right w:val="single" w:sz="8" w:space="0" w:color="auto"/>
            </w:tcBorders>
            <w:shd w:val="clear" w:color="auto" w:fill="auto"/>
            <w:noWrap/>
            <w:vAlign w:val="center"/>
          </w:tcPr>
          <w:p w:rsidR="00F2773C" w:rsidRPr="00D63515" w:rsidRDefault="00F2773C" w:rsidP="00B86E48">
            <w:pPr>
              <w:jc w:val="center"/>
              <w:rPr>
                <w:sz w:val="22"/>
                <w:szCs w:val="22"/>
              </w:rPr>
            </w:pPr>
            <w:r>
              <w:rPr>
                <w:sz w:val="22"/>
                <w:szCs w:val="22"/>
              </w:rPr>
              <w:t>1000</w:t>
            </w:r>
          </w:p>
        </w:tc>
        <w:tc>
          <w:tcPr>
            <w:tcW w:w="1300" w:type="dxa"/>
            <w:tcBorders>
              <w:top w:val="nil"/>
              <w:left w:val="nil"/>
              <w:bottom w:val="single" w:sz="8" w:space="0" w:color="auto"/>
              <w:right w:val="single" w:sz="8" w:space="0" w:color="auto"/>
            </w:tcBorders>
            <w:shd w:val="clear" w:color="auto" w:fill="auto"/>
            <w:noWrap/>
            <w:vAlign w:val="center"/>
          </w:tcPr>
          <w:p w:rsidR="00F2773C" w:rsidRPr="00D63515" w:rsidRDefault="00F2773C" w:rsidP="00B86E48">
            <w:pPr>
              <w:rPr>
                <w:sz w:val="22"/>
                <w:szCs w:val="22"/>
              </w:rPr>
            </w:pPr>
            <w:r w:rsidRPr="00D63515">
              <w:rPr>
                <w:sz w:val="22"/>
                <w:szCs w:val="22"/>
              </w:rPr>
              <w:t> </w:t>
            </w:r>
          </w:p>
        </w:tc>
        <w:tc>
          <w:tcPr>
            <w:tcW w:w="1378" w:type="dxa"/>
            <w:tcBorders>
              <w:top w:val="nil"/>
              <w:left w:val="nil"/>
              <w:bottom w:val="single" w:sz="8" w:space="0" w:color="auto"/>
              <w:right w:val="single" w:sz="4" w:space="0" w:color="auto"/>
            </w:tcBorders>
            <w:shd w:val="clear" w:color="auto" w:fill="auto"/>
            <w:noWrap/>
            <w:vAlign w:val="center"/>
          </w:tcPr>
          <w:p w:rsidR="00F2773C" w:rsidRPr="00D63515" w:rsidRDefault="00F2773C" w:rsidP="00B86E48">
            <w:pPr>
              <w:jc w:val="right"/>
              <w:rPr>
                <w:sz w:val="22"/>
                <w:szCs w:val="22"/>
              </w:rPr>
            </w:pPr>
          </w:p>
        </w:tc>
      </w:tr>
      <w:tr w:rsidR="00F2773C" w:rsidRPr="00D63515" w:rsidTr="00B86E48">
        <w:trPr>
          <w:trHeight w:val="315"/>
          <w:jc w:val="center"/>
        </w:trPr>
        <w:tc>
          <w:tcPr>
            <w:tcW w:w="8826" w:type="dxa"/>
            <w:gridSpan w:val="5"/>
            <w:tcBorders>
              <w:top w:val="nil"/>
              <w:left w:val="single" w:sz="4" w:space="0" w:color="auto"/>
              <w:bottom w:val="single" w:sz="8" w:space="0" w:color="auto"/>
              <w:right w:val="single" w:sz="8" w:space="0" w:color="auto"/>
            </w:tcBorders>
            <w:shd w:val="clear" w:color="auto" w:fill="auto"/>
            <w:noWrap/>
            <w:vAlign w:val="center"/>
          </w:tcPr>
          <w:p w:rsidR="00F2773C" w:rsidRPr="00D63515" w:rsidRDefault="00F2773C" w:rsidP="00B86E48">
            <w:pPr>
              <w:jc w:val="center"/>
              <w:rPr>
                <w:sz w:val="22"/>
                <w:szCs w:val="22"/>
              </w:rPr>
            </w:pPr>
            <w:r w:rsidRPr="00D63515">
              <w:rPr>
                <w:sz w:val="22"/>
                <w:szCs w:val="22"/>
              </w:rPr>
              <w:t>Total hors taxes</w:t>
            </w:r>
          </w:p>
        </w:tc>
        <w:tc>
          <w:tcPr>
            <w:tcW w:w="1378" w:type="dxa"/>
            <w:tcBorders>
              <w:top w:val="nil"/>
              <w:left w:val="nil"/>
              <w:bottom w:val="single" w:sz="8" w:space="0" w:color="auto"/>
              <w:right w:val="single" w:sz="4" w:space="0" w:color="auto"/>
            </w:tcBorders>
            <w:shd w:val="clear" w:color="auto" w:fill="auto"/>
            <w:noWrap/>
            <w:vAlign w:val="center"/>
          </w:tcPr>
          <w:p w:rsidR="00F2773C" w:rsidRPr="00D63515" w:rsidRDefault="00F2773C" w:rsidP="00B86E48">
            <w:pPr>
              <w:jc w:val="right"/>
              <w:rPr>
                <w:b/>
                <w:sz w:val="22"/>
                <w:szCs w:val="22"/>
              </w:rPr>
            </w:pPr>
          </w:p>
        </w:tc>
      </w:tr>
      <w:tr w:rsidR="00F2773C" w:rsidRPr="00D63515" w:rsidTr="00B86E48">
        <w:trPr>
          <w:trHeight w:val="315"/>
          <w:jc w:val="center"/>
        </w:trPr>
        <w:tc>
          <w:tcPr>
            <w:tcW w:w="8826" w:type="dxa"/>
            <w:gridSpan w:val="5"/>
            <w:tcBorders>
              <w:top w:val="nil"/>
              <w:left w:val="single" w:sz="4" w:space="0" w:color="auto"/>
              <w:bottom w:val="single" w:sz="8" w:space="0" w:color="auto"/>
              <w:right w:val="single" w:sz="8" w:space="0" w:color="auto"/>
            </w:tcBorders>
            <w:shd w:val="clear" w:color="auto" w:fill="auto"/>
            <w:noWrap/>
            <w:vAlign w:val="center"/>
          </w:tcPr>
          <w:p w:rsidR="00F2773C" w:rsidRPr="00D63515" w:rsidRDefault="00F2773C" w:rsidP="00B86E48">
            <w:pPr>
              <w:jc w:val="center"/>
              <w:rPr>
                <w:sz w:val="22"/>
                <w:szCs w:val="22"/>
              </w:rPr>
            </w:pPr>
            <w:r w:rsidRPr="00D63515">
              <w:rPr>
                <w:sz w:val="22"/>
                <w:szCs w:val="22"/>
              </w:rPr>
              <w:t>TVA (19,25%)</w:t>
            </w:r>
          </w:p>
        </w:tc>
        <w:tc>
          <w:tcPr>
            <w:tcW w:w="1378" w:type="dxa"/>
            <w:tcBorders>
              <w:top w:val="nil"/>
              <w:left w:val="nil"/>
              <w:bottom w:val="single" w:sz="8" w:space="0" w:color="auto"/>
              <w:right w:val="single" w:sz="4" w:space="0" w:color="auto"/>
            </w:tcBorders>
            <w:shd w:val="clear" w:color="auto" w:fill="auto"/>
            <w:noWrap/>
          </w:tcPr>
          <w:p w:rsidR="00F2773C" w:rsidRPr="00D63515" w:rsidRDefault="00F2773C" w:rsidP="00B86E48">
            <w:pPr>
              <w:jc w:val="right"/>
              <w:rPr>
                <w:b/>
                <w:sz w:val="22"/>
                <w:szCs w:val="22"/>
              </w:rPr>
            </w:pPr>
          </w:p>
        </w:tc>
      </w:tr>
      <w:tr w:rsidR="00F2773C" w:rsidRPr="00D63515" w:rsidTr="00B86E48">
        <w:trPr>
          <w:trHeight w:val="315"/>
          <w:jc w:val="center"/>
        </w:trPr>
        <w:tc>
          <w:tcPr>
            <w:tcW w:w="8826" w:type="dxa"/>
            <w:gridSpan w:val="5"/>
            <w:tcBorders>
              <w:top w:val="nil"/>
              <w:left w:val="single" w:sz="4" w:space="0" w:color="auto"/>
              <w:bottom w:val="single" w:sz="8" w:space="0" w:color="auto"/>
              <w:right w:val="single" w:sz="8" w:space="0" w:color="auto"/>
            </w:tcBorders>
            <w:shd w:val="clear" w:color="auto" w:fill="auto"/>
            <w:noWrap/>
            <w:vAlign w:val="center"/>
          </w:tcPr>
          <w:p w:rsidR="00F2773C" w:rsidRPr="00D63515" w:rsidRDefault="00F2773C" w:rsidP="00B86E48">
            <w:pPr>
              <w:jc w:val="center"/>
              <w:rPr>
                <w:sz w:val="22"/>
                <w:szCs w:val="22"/>
              </w:rPr>
            </w:pPr>
            <w:r w:rsidRPr="00D63515">
              <w:rPr>
                <w:sz w:val="22"/>
                <w:szCs w:val="22"/>
              </w:rPr>
              <w:t>TTC</w:t>
            </w:r>
          </w:p>
        </w:tc>
        <w:tc>
          <w:tcPr>
            <w:tcW w:w="1378" w:type="dxa"/>
            <w:tcBorders>
              <w:top w:val="nil"/>
              <w:left w:val="nil"/>
              <w:bottom w:val="single" w:sz="8" w:space="0" w:color="auto"/>
              <w:right w:val="single" w:sz="4" w:space="0" w:color="auto"/>
            </w:tcBorders>
            <w:shd w:val="clear" w:color="auto" w:fill="auto"/>
            <w:noWrap/>
          </w:tcPr>
          <w:p w:rsidR="00F2773C" w:rsidRPr="00D63515" w:rsidRDefault="00F2773C" w:rsidP="00B86E48">
            <w:pPr>
              <w:jc w:val="right"/>
              <w:rPr>
                <w:b/>
                <w:sz w:val="22"/>
                <w:szCs w:val="22"/>
              </w:rPr>
            </w:pPr>
          </w:p>
        </w:tc>
      </w:tr>
      <w:tr w:rsidR="00F2773C" w:rsidRPr="00D63515" w:rsidTr="00B86E48">
        <w:trPr>
          <w:trHeight w:val="315"/>
          <w:jc w:val="center"/>
        </w:trPr>
        <w:tc>
          <w:tcPr>
            <w:tcW w:w="8826" w:type="dxa"/>
            <w:gridSpan w:val="5"/>
            <w:tcBorders>
              <w:top w:val="nil"/>
              <w:left w:val="single" w:sz="4" w:space="0" w:color="auto"/>
              <w:bottom w:val="single" w:sz="8" w:space="0" w:color="auto"/>
              <w:right w:val="single" w:sz="8" w:space="0" w:color="auto"/>
            </w:tcBorders>
            <w:shd w:val="clear" w:color="auto" w:fill="auto"/>
            <w:noWrap/>
            <w:vAlign w:val="center"/>
          </w:tcPr>
          <w:p w:rsidR="00F2773C" w:rsidRPr="00D63515" w:rsidRDefault="00F2773C" w:rsidP="00B86E48">
            <w:pPr>
              <w:jc w:val="center"/>
              <w:rPr>
                <w:sz w:val="22"/>
                <w:szCs w:val="22"/>
              </w:rPr>
            </w:pPr>
            <w:r w:rsidRPr="00D63515">
              <w:rPr>
                <w:sz w:val="22"/>
                <w:szCs w:val="22"/>
              </w:rPr>
              <w:t>AIR (2,2% ou 5,5%)</w:t>
            </w:r>
          </w:p>
        </w:tc>
        <w:tc>
          <w:tcPr>
            <w:tcW w:w="1378" w:type="dxa"/>
            <w:tcBorders>
              <w:top w:val="nil"/>
              <w:left w:val="nil"/>
              <w:bottom w:val="single" w:sz="8" w:space="0" w:color="auto"/>
              <w:right w:val="single" w:sz="4" w:space="0" w:color="auto"/>
            </w:tcBorders>
            <w:shd w:val="clear" w:color="auto" w:fill="auto"/>
            <w:noWrap/>
          </w:tcPr>
          <w:p w:rsidR="00F2773C" w:rsidRPr="00D63515" w:rsidRDefault="00F2773C" w:rsidP="00B86E48">
            <w:pPr>
              <w:jc w:val="right"/>
              <w:rPr>
                <w:b/>
                <w:sz w:val="22"/>
                <w:szCs w:val="22"/>
              </w:rPr>
            </w:pPr>
          </w:p>
        </w:tc>
      </w:tr>
      <w:tr w:rsidR="00F2773C" w:rsidRPr="00D63515" w:rsidTr="00B86E48">
        <w:trPr>
          <w:trHeight w:val="330"/>
          <w:jc w:val="center"/>
        </w:trPr>
        <w:tc>
          <w:tcPr>
            <w:tcW w:w="8826" w:type="dxa"/>
            <w:gridSpan w:val="5"/>
            <w:tcBorders>
              <w:top w:val="nil"/>
              <w:left w:val="single" w:sz="4" w:space="0" w:color="auto"/>
              <w:bottom w:val="single" w:sz="4" w:space="0" w:color="auto"/>
              <w:right w:val="single" w:sz="8" w:space="0" w:color="auto"/>
            </w:tcBorders>
            <w:shd w:val="clear" w:color="auto" w:fill="auto"/>
            <w:noWrap/>
            <w:vAlign w:val="center"/>
          </w:tcPr>
          <w:p w:rsidR="00F2773C" w:rsidRPr="00D63515" w:rsidRDefault="00F2773C" w:rsidP="00B86E48">
            <w:pPr>
              <w:jc w:val="center"/>
              <w:rPr>
                <w:b/>
                <w:bCs/>
                <w:sz w:val="22"/>
                <w:szCs w:val="22"/>
              </w:rPr>
            </w:pPr>
            <w:r w:rsidRPr="00D63515">
              <w:rPr>
                <w:b/>
                <w:bCs/>
                <w:sz w:val="22"/>
                <w:szCs w:val="22"/>
              </w:rPr>
              <w:t>Net à payer</w:t>
            </w:r>
          </w:p>
        </w:tc>
        <w:tc>
          <w:tcPr>
            <w:tcW w:w="1378" w:type="dxa"/>
            <w:tcBorders>
              <w:top w:val="nil"/>
              <w:left w:val="nil"/>
              <w:bottom w:val="single" w:sz="4" w:space="0" w:color="auto"/>
              <w:right w:val="single" w:sz="4" w:space="0" w:color="auto"/>
            </w:tcBorders>
            <w:shd w:val="clear" w:color="auto" w:fill="auto"/>
            <w:noWrap/>
          </w:tcPr>
          <w:p w:rsidR="00F2773C" w:rsidRPr="00D63515" w:rsidRDefault="00F2773C" w:rsidP="00B86E48">
            <w:pPr>
              <w:jc w:val="right"/>
              <w:rPr>
                <w:b/>
                <w:sz w:val="22"/>
                <w:szCs w:val="22"/>
              </w:rPr>
            </w:pPr>
          </w:p>
        </w:tc>
      </w:tr>
    </w:tbl>
    <w:p w:rsidR="00F2773C" w:rsidRPr="00D63515" w:rsidRDefault="00F2773C" w:rsidP="00F2773C">
      <w:pPr>
        <w:rPr>
          <w:rFonts w:ascii="Arial" w:hAnsi="Arial" w:cs="Arial"/>
          <w:noProof/>
        </w:rPr>
      </w:pPr>
    </w:p>
    <w:p w:rsidR="00F2773C" w:rsidRPr="00D63515" w:rsidRDefault="00F2773C" w:rsidP="00F2773C">
      <w:pPr>
        <w:rPr>
          <w:rFonts w:ascii="Arial" w:hAnsi="Arial" w:cs="Arial"/>
          <w:noProof/>
        </w:rPr>
      </w:pPr>
    </w:p>
    <w:p w:rsidR="00F2773C" w:rsidRPr="00D63515" w:rsidRDefault="00F2773C" w:rsidP="00F2773C">
      <w:pPr>
        <w:rPr>
          <w:rFonts w:ascii="Arial" w:hAnsi="Arial" w:cs="Arial"/>
          <w:noProof/>
        </w:rPr>
      </w:pPr>
    </w:p>
    <w:p w:rsidR="00F2773C" w:rsidRPr="00D63515" w:rsidRDefault="00F2773C" w:rsidP="00F2773C">
      <w:pPr>
        <w:jc w:val="both"/>
        <w:rPr>
          <w:rFonts w:ascii="Arial" w:hAnsi="Arial" w:cs="Arial"/>
          <w:noProof/>
        </w:rPr>
      </w:pPr>
    </w:p>
    <w:p w:rsidR="00F2773C" w:rsidRPr="00D63515" w:rsidRDefault="00F2773C" w:rsidP="00F2773C">
      <w:pPr>
        <w:jc w:val="both"/>
        <w:rPr>
          <w:rFonts w:ascii="Arial" w:hAnsi="Arial" w:cs="Arial"/>
          <w:noProof/>
        </w:rPr>
      </w:pPr>
    </w:p>
    <w:p w:rsidR="00F2773C" w:rsidRPr="00D63515" w:rsidRDefault="00F2773C" w:rsidP="00F2773C">
      <w:pPr>
        <w:jc w:val="both"/>
        <w:rPr>
          <w:rFonts w:ascii="Arial" w:hAnsi="Arial" w:cs="Arial"/>
          <w:noProof/>
        </w:rPr>
      </w:pPr>
    </w:p>
    <w:p w:rsidR="00F2773C" w:rsidRPr="00D63515" w:rsidRDefault="00F2773C" w:rsidP="00F2773C">
      <w:pPr>
        <w:jc w:val="both"/>
        <w:rPr>
          <w:rFonts w:ascii="Arial" w:hAnsi="Arial" w:cs="Arial"/>
          <w:noProof/>
        </w:rPr>
      </w:pPr>
    </w:p>
    <w:p w:rsidR="00F2773C" w:rsidRDefault="00F2773C" w:rsidP="00F2773C">
      <w:pPr>
        <w:rPr>
          <w:rFonts w:ascii="Arial" w:hAnsi="Arial" w:cs="Arial"/>
          <w:noProof/>
        </w:rPr>
      </w:pPr>
      <w:r>
        <w:rPr>
          <w:rFonts w:ascii="Arial" w:hAnsi="Arial" w:cs="Arial"/>
          <w:noProof/>
        </w:rPr>
        <w:br w:type="page"/>
      </w:r>
    </w:p>
    <w:p w:rsidR="00F2773C" w:rsidRDefault="00F2773C" w:rsidP="00F2773C">
      <w:pPr>
        <w:rPr>
          <w:rFonts w:ascii="Arial" w:hAnsi="Arial" w:cs="Arial"/>
          <w:noProof/>
        </w:rPr>
      </w:pPr>
    </w:p>
    <w:p w:rsidR="00F2773C" w:rsidRDefault="00F2773C" w:rsidP="00F2773C">
      <w:pPr>
        <w:rPr>
          <w:rFonts w:ascii="Arial" w:hAnsi="Arial" w:cs="Arial"/>
          <w:noProof/>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jc w:val="center"/>
        <w:rPr>
          <w:rFonts w:ascii="Monotype Corsiva" w:hAnsi="Monotype Corsiva"/>
          <w:sz w:val="44"/>
          <w:szCs w:val="44"/>
        </w:rPr>
      </w:pPr>
      <w:r w:rsidRPr="00D63515">
        <w:rPr>
          <w:rFonts w:ascii="Monotype Corsiva" w:hAnsi="Monotype Corsiva"/>
          <w:b/>
          <w:sz w:val="44"/>
          <w:szCs w:val="44"/>
        </w:rPr>
        <w:t>Pièce   N° 8 : CADRE DU SOUS-DETAIL DES PRIX (CSDP)</w:t>
      </w:r>
    </w:p>
    <w:p w:rsidR="00F2773C" w:rsidRPr="00D63515" w:rsidRDefault="00F2773C" w:rsidP="00F2773C">
      <w:pPr>
        <w:jc w:val="center"/>
        <w:rPr>
          <w:rFonts w:ascii="Monotype Corsiva" w:hAnsi="Monotype Corsiva"/>
          <w:sz w:val="48"/>
          <w:szCs w:val="48"/>
        </w:rPr>
      </w:pPr>
    </w:p>
    <w:p w:rsidR="00F2773C" w:rsidRPr="00D63515" w:rsidRDefault="00F2773C" w:rsidP="00F2773C">
      <w:pPr>
        <w:rPr>
          <w:lang w:val="fr-FR"/>
        </w:rPr>
      </w:pPr>
    </w:p>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Pr>
        <w:jc w:val="center"/>
        <w:rPr>
          <w:rFonts w:ascii="Arial Narrow" w:hAnsi="Arial Narrow"/>
          <w:sz w:val="28"/>
          <w:szCs w:val="28"/>
        </w:rPr>
      </w:pPr>
      <w:r>
        <w:rPr>
          <w:rFonts w:ascii="Algerian" w:hAnsi="Algerian"/>
          <w:sz w:val="28"/>
          <w:szCs w:val="28"/>
          <w:u w:val="single"/>
        </w:rPr>
        <w:br w:type="page"/>
      </w:r>
      <w:r w:rsidRPr="00D63515">
        <w:rPr>
          <w:rFonts w:ascii="Arial Narrow" w:hAnsi="Arial Narrow" w:cs="Arial"/>
          <w:b/>
          <w:sz w:val="40"/>
          <w:szCs w:val="40"/>
        </w:rPr>
        <w:lastRenderedPageBreak/>
        <w:t>CADRE  DU  SOUS – DETAIL</w:t>
      </w:r>
    </w:p>
    <w:p w:rsidR="00F2773C" w:rsidRPr="00D63515" w:rsidRDefault="00F2773C" w:rsidP="00F2773C">
      <w:pPr>
        <w:jc w:val="center"/>
        <w:rPr>
          <w:rFonts w:ascii="Arial Narrow" w:hAnsi="Arial Narrow"/>
          <w:b/>
        </w:rPr>
      </w:pPr>
    </w:p>
    <w:p w:rsidR="00F2773C" w:rsidRPr="00D63515" w:rsidRDefault="00F2773C" w:rsidP="00F2773C">
      <w:pPr>
        <w:pStyle w:val="Corpsdetexte3"/>
        <w:spacing w:before="120" w:after="120"/>
        <w:jc w:val="both"/>
        <w:rPr>
          <w:rFonts w:ascii="Arial Narrow" w:hAnsi="Arial Narrow" w:cs="Tahoma"/>
          <w:b/>
          <w:i/>
          <w:sz w:val="24"/>
          <w:szCs w:val="24"/>
        </w:rPr>
      </w:pPr>
      <w:r w:rsidRPr="00D63515">
        <w:rPr>
          <w:rFonts w:ascii="Arial Narrow" w:hAnsi="Arial Narrow" w:cs="Tahoma"/>
          <w:bCs/>
          <w:sz w:val="24"/>
          <w:szCs w:val="24"/>
        </w:rPr>
        <w:t>Tableau de sous détail des prix</w:t>
      </w:r>
    </w:p>
    <w:tbl>
      <w:tblPr>
        <w:tblW w:w="5037"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9"/>
        <w:gridCol w:w="2813"/>
        <w:gridCol w:w="1665"/>
        <w:gridCol w:w="324"/>
        <w:gridCol w:w="1380"/>
        <w:gridCol w:w="2365"/>
      </w:tblGrid>
      <w:tr w:rsidR="00F2773C" w:rsidRPr="00D63515" w:rsidTr="00B86E48">
        <w:trPr>
          <w:trHeight w:val="180"/>
        </w:trPr>
        <w:tc>
          <w:tcPr>
            <w:tcW w:w="5000" w:type="pct"/>
            <w:gridSpan w:val="6"/>
          </w:tcPr>
          <w:p w:rsidR="00F2773C" w:rsidRPr="00D63515" w:rsidRDefault="00F2773C" w:rsidP="00B86E48">
            <w:pPr>
              <w:rPr>
                <w:rFonts w:ascii="Arial Narrow" w:hAnsi="Arial Narrow"/>
              </w:rPr>
            </w:pPr>
            <w:r w:rsidRPr="00D63515">
              <w:rPr>
                <w:rFonts w:ascii="Arial Narrow" w:hAnsi="Arial Narrow"/>
              </w:rPr>
              <w:t>DESIGNATION</w:t>
            </w:r>
          </w:p>
        </w:tc>
      </w:tr>
      <w:tr w:rsidR="00F2773C" w:rsidRPr="00D63515" w:rsidTr="00B86E48">
        <w:trPr>
          <w:trHeight w:val="460"/>
        </w:trPr>
        <w:tc>
          <w:tcPr>
            <w:tcW w:w="862" w:type="pct"/>
          </w:tcPr>
          <w:p w:rsidR="00F2773C" w:rsidRPr="00D63515" w:rsidRDefault="00F2773C" w:rsidP="00B86E48">
            <w:pPr>
              <w:rPr>
                <w:rFonts w:ascii="Arial Narrow" w:hAnsi="Arial Narrow"/>
              </w:rPr>
            </w:pPr>
            <w:r w:rsidRPr="00D63515">
              <w:rPr>
                <w:rFonts w:ascii="Arial Narrow" w:hAnsi="Arial Narrow"/>
              </w:rPr>
              <w:t>N°</w:t>
            </w:r>
          </w:p>
          <w:p w:rsidR="00F2773C" w:rsidRPr="00D63515" w:rsidRDefault="00F2773C" w:rsidP="00B86E48">
            <w:pPr>
              <w:rPr>
                <w:rFonts w:ascii="Arial Narrow" w:hAnsi="Arial Narrow"/>
              </w:rPr>
            </w:pPr>
            <w:r w:rsidRPr="00D63515">
              <w:rPr>
                <w:rFonts w:ascii="Arial Narrow" w:hAnsi="Arial Narrow"/>
              </w:rPr>
              <w:t>PRIX</w:t>
            </w:r>
          </w:p>
        </w:tc>
        <w:tc>
          <w:tcPr>
            <w:tcW w:w="1362" w:type="pct"/>
          </w:tcPr>
          <w:p w:rsidR="00F2773C" w:rsidRPr="00D63515" w:rsidRDefault="00F2773C" w:rsidP="00B86E48">
            <w:pPr>
              <w:rPr>
                <w:rFonts w:ascii="Arial Narrow" w:hAnsi="Arial Narrow"/>
              </w:rPr>
            </w:pPr>
            <w:r w:rsidRPr="00D63515">
              <w:rPr>
                <w:rFonts w:ascii="Arial Narrow" w:hAnsi="Arial Narrow"/>
              </w:rPr>
              <w:t>Rendement journalier</w:t>
            </w:r>
          </w:p>
          <w:p w:rsidR="00F2773C" w:rsidRPr="00D63515" w:rsidRDefault="00F2773C" w:rsidP="00B86E48">
            <w:pPr>
              <w:rPr>
                <w:rFonts w:ascii="Arial Narrow" w:hAnsi="Arial Narrow"/>
              </w:rPr>
            </w:pPr>
          </w:p>
        </w:tc>
        <w:tc>
          <w:tcPr>
            <w:tcW w:w="806" w:type="pct"/>
          </w:tcPr>
          <w:p w:rsidR="00F2773C" w:rsidRPr="00D63515" w:rsidRDefault="00F2773C" w:rsidP="00B86E48">
            <w:pPr>
              <w:rPr>
                <w:rFonts w:ascii="Arial Narrow" w:hAnsi="Arial Narrow"/>
              </w:rPr>
            </w:pPr>
            <w:r w:rsidRPr="00D63515">
              <w:rPr>
                <w:rFonts w:ascii="Arial Narrow" w:hAnsi="Arial Narrow"/>
              </w:rPr>
              <w:t>Quantité totale</w:t>
            </w:r>
          </w:p>
          <w:p w:rsidR="00F2773C" w:rsidRPr="00D63515" w:rsidRDefault="00F2773C" w:rsidP="00B86E48">
            <w:pPr>
              <w:rPr>
                <w:rFonts w:ascii="Arial Narrow" w:hAnsi="Arial Narrow"/>
              </w:rPr>
            </w:pPr>
          </w:p>
        </w:tc>
        <w:tc>
          <w:tcPr>
            <w:tcW w:w="825" w:type="pct"/>
            <w:gridSpan w:val="2"/>
          </w:tcPr>
          <w:p w:rsidR="00F2773C" w:rsidRPr="00D63515" w:rsidRDefault="00F2773C" w:rsidP="00B86E48">
            <w:pPr>
              <w:rPr>
                <w:rFonts w:ascii="Arial Narrow" w:hAnsi="Arial Narrow"/>
              </w:rPr>
            </w:pPr>
            <w:r w:rsidRPr="00D63515">
              <w:rPr>
                <w:rFonts w:ascii="Arial Narrow" w:hAnsi="Arial Narrow"/>
              </w:rPr>
              <w:t>Unité</w:t>
            </w:r>
          </w:p>
          <w:p w:rsidR="00F2773C" w:rsidRPr="00D63515" w:rsidRDefault="00F2773C" w:rsidP="00B86E48">
            <w:pPr>
              <w:rPr>
                <w:rFonts w:ascii="Arial Narrow" w:hAnsi="Arial Narrow"/>
              </w:rPr>
            </w:pPr>
          </w:p>
        </w:tc>
        <w:tc>
          <w:tcPr>
            <w:tcW w:w="1145" w:type="pct"/>
          </w:tcPr>
          <w:p w:rsidR="00F2773C" w:rsidRPr="00D63515" w:rsidRDefault="00F2773C" w:rsidP="00B86E48">
            <w:pPr>
              <w:rPr>
                <w:rFonts w:ascii="Arial Narrow" w:hAnsi="Arial Narrow"/>
              </w:rPr>
            </w:pPr>
            <w:r w:rsidRPr="00D63515">
              <w:rPr>
                <w:rFonts w:ascii="Arial Narrow" w:hAnsi="Arial Narrow"/>
              </w:rPr>
              <w:t>Durée activité</w:t>
            </w:r>
          </w:p>
          <w:p w:rsidR="00F2773C" w:rsidRPr="00D63515" w:rsidRDefault="00F2773C" w:rsidP="00B86E48">
            <w:pPr>
              <w:rPr>
                <w:rFonts w:ascii="Arial Narrow" w:hAnsi="Arial Narrow"/>
              </w:rPr>
            </w:pPr>
          </w:p>
        </w:tc>
      </w:tr>
      <w:tr w:rsidR="00F2773C" w:rsidRPr="00D63515" w:rsidTr="00B86E48">
        <w:trPr>
          <w:trHeight w:val="220"/>
        </w:trPr>
        <w:tc>
          <w:tcPr>
            <w:tcW w:w="862" w:type="pct"/>
            <w:vMerge w:val="restart"/>
            <w:shd w:val="clear" w:color="auto" w:fill="auto"/>
            <w:textDirection w:val="btLr"/>
          </w:tcPr>
          <w:p w:rsidR="00F2773C" w:rsidRPr="00D63515" w:rsidRDefault="00F2773C" w:rsidP="00B86E48">
            <w:pPr>
              <w:jc w:val="center"/>
              <w:rPr>
                <w:rFonts w:ascii="Arial Narrow" w:hAnsi="Arial Narrow"/>
                <w:b/>
              </w:rPr>
            </w:pPr>
            <w:r w:rsidRPr="00D63515">
              <w:rPr>
                <w:rFonts w:ascii="Arial Narrow" w:hAnsi="Arial Narrow"/>
                <w:b/>
              </w:rPr>
              <w:t>Main d’œuvre</w:t>
            </w:r>
          </w:p>
        </w:tc>
        <w:tc>
          <w:tcPr>
            <w:tcW w:w="1362" w:type="pct"/>
          </w:tcPr>
          <w:p w:rsidR="00F2773C" w:rsidRPr="00D63515" w:rsidRDefault="00F2773C" w:rsidP="00B86E48">
            <w:pPr>
              <w:rPr>
                <w:rFonts w:ascii="Arial Narrow" w:hAnsi="Arial Narrow"/>
              </w:rPr>
            </w:pPr>
            <w:r w:rsidRPr="00D63515">
              <w:rPr>
                <w:rFonts w:ascii="Arial Narrow" w:hAnsi="Arial Narrow"/>
              </w:rPr>
              <w:t>CATEGORIE</w:t>
            </w:r>
          </w:p>
        </w:tc>
        <w:tc>
          <w:tcPr>
            <w:tcW w:w="806" w:type="pct"/>
          </w:tcPr>
          <w:p w:rsidR="00F2773C" w:rsidRPr="00D63515" w:rsidRDefault="00F2773C" w:rsidP="00B86E48">
            <w:pPr>
              <w:rPr>
                <w:rFonts w:ascii="Arial Narrow" w:hAnsi="Arial Narrow"/>
              </w:rPr>
            </w:pPr>
            <w:r w:rsidRPr="00D63515">
              <w:rPr>
                <w:rFonts w:ascii="Arial Narrow" w:hAnsi="Arial Narrow"/>
              </w:rPr>
              <w:t>Salaire journalier</w:t>
            </w:r>
          </w:p>
        </w:tc>
        <w:tc>
          <w:tcPr>
            <w:tcW w:w="825" w:type="pct"/>
            <w:gridSpan w:val="2"/>
          </w:tcPr>
          <w:p w:rsidR="00F2773C" w:rsidRPr="00D63515" w:rsidRDefault="00F2773C" w:rsidP="00B86E48">
            <w:pPr>
              <w:rPr>
                <w:rFonts w:ascii="Arial Narrow" w:hAnsi="Arial Narrow"/>
              </w:rPr>
            </w:pPr>
            <w:r w:rsidRPr="00D63515">
              <w:rPr>
                <w:rFonts w:ascii="Arial Narrow" w:hAnsi="Arial Narrow"/>
              </w:rPr>
              <w:t>Jours facturés</w:t>
            </w:r>
          </w:p>
        </w:tc>
        <w:tc>
          <w:tcPr>
            <w:tcW w:w="1145" w:type="pct"/>
          </w:tcPr>
          <w:p w:rsidR="00F2773C" w:rsidRPr="00D63515" w:rsidRDefault="00F2773C" w:rsidP="00B86E48">
            <w:pPr>
              <w:rPr>
                <w:rFonts w:ascii="Arial Narrow" w:hAnsi="Arial Narrow"/>
              </w:rPr>
            </w:pPr>
            <w:r w:rsidRPr="00D63515">
              <w:rPr>
                <w:rFonts w:ascii="Arial Narrow" w:hAnsi="Arial Narrow"/>
              </w:rPr>
              <w:t>Montant</w:t>
            </w:r>
          </w:p>
        </w:tc>
      </w:tr>
      <w:tr w:rsidR="00F2773C" w:rsidRPr="00D63515" w:rsidTr="00B86E48">
        <w:trPr>
          <w:trHeight w:val="200"/>
        </w:trPr>
        <w:tc>
          <w:tcPr>
            <w:tcW w:w="862" w:type="pct"/>
            <w:vMerge/>
            <w:shd w:val="clear" w:color="auto" w:fill="auto"/>
          </w:tcPr>
          <w:p w:rsidR="00F2773C" w:rsidRPr="00D63515" w:rsidRDefault="00F2773C" w:rsidP="00B86E48">
            <w:pPr>
              <w:rPr>
                <w:rFonts w:ascii="Arial Narrow" w:hAnsi="Arial Narrow"/>
              </w:rPr>
            </w:pPr>
          </w:p>
        </w:tc>
        <w:tc>
          <w:tcPr>
            <w:tcW w:w="1362" w:type="pct"/>
          </w:tcPr>
          <w:p w:rsidR="00F2773C" w:rsidRPr="00D63515" w:rsidRDefault="00F2773C" w:rsidP="00B86E48">
            <w:pPr>
              <w:rPr>
                <w:rFonts w:ascii="Arial Narrow" w:hAnsi="Arial Narrow"/>
              </w:rPr>
            </w:pPr>
          </w:p>
        </w:tc>
        <w:tc>
          <w:tcPr>
            <w:tcW w:w="806" w:type="pct"/>
          </w:tcPr>
          <w:p w:rsidR="00F2773C" w:rsidRPr="00D63515" w:rsidRDefault="00F2773C" w:rsidP="00B86E48">
            <w:pPr>
              <w:rPr>
                <w:rFonts w:ascii="Arial Narrow" w:hAnsi="Arial Narrow"/>
              </w:rPr>
            </w:pPr>
          </w:p>
        </w:tc>
        <w:tc>
          <w:tcPr>
            <w:tcW w:w="825" w:type="pct"/>
            <w:gridSpan w:val="2"/>
          </w:tcPr>
          <w:p w:rsidR="00F2773C" w:rsidRPr="00D63515" w:rsidRDefault="00F2773C" w:rsidP="00B86E48">
            <w:pPr>
              <w:rPr>
                <w:rFonts w:ascii="Arial Narrow" w:hAnsi="Arial Narrow"/>
              </w:rPr>
            </w:pPr>
          </w:p>
        </w:tc>
        <w:tc>
          <w:tcPr>
            <w:tcW w:w="1145" w:type="pct"/>
          </w:tcPr>
          <w:p w:rsidR="00F2773C" w:rsidRPr="00D63515" w:rsidRDefault="00F2773C" w:rsidP="00B86E48">
            <w:pPr>
              <w:rPr>
                <w:rFonts w:ascii="Arial Narrow" w:hAnsi="Arial Narrow"/>
              </w:rPr>
            </w:pPr>
          </w:p>
        </w:tc>
      </w:tr>
      <w:tr w:rsidR="00F2773C" w:rsidRPr="00D63515" w:rsidTr="00B86E48">
        <w:trPr>
          <w:trHeight w:val="200"/>
        </w:trPr>
        <w:tc>
          <w:tcPr>
            <w:tcW w:w="862" w:type="pct"/>
            <w:vMerge/>
            <w:shd w:val="clear" w:color="auto" w:fill="auto"/>
          </w:tcPr>
          <w:p w:rsidR="00F2773C" w:rsidRPr="00D63515" w:rsidRDefault="00F2773C" w:rsidP="00B86E48">
            <w:pPr>
              <w:rPr>
                <w:rFonts w:ascii="Arial Narrow" w:hAnsi="Arial Narrow"/>
              </w:rPr>
            </w:pPr>
          </w:p>
        </w:tc>
        <w:tc>
          <w:tcPr>
            <w:tcW w:w="1362" w:type="pct"/>
          </w:tcPr>
          <w:p w:rsidR="00F2773C" w:rsidRPr="00D63515" w:rsidRDefault="00F2773C" w:rsidP="00B86E48">
            <w:pPr>
              <w:rPr>
                <w:rFonts w:ascii="Arial Narrow" w:hAnsi="Arial Narrow"/>
              </w:rPr>
            </w:pPr>
          </w:p>
        </w:tc>
        <w:tc>
          <w:tcPr>
            <w:tcW w:w="806" w:type="pct"/>
          </w:tcPr>
          <w:p w:rsidR="00F2773C" w:rsidRPr="00D63515" w:rsidRDefault="00F2773C" w:rsidP="00B86E48">
            <w:pPr>
              <w:rPr>
                <w:rFonts w:ascii="Arial Narrow" w:hAnsi="Arial Narrow"/>
              </w:rPr>
            </w:pPr>
          </w:p>
        </w:tc>
        <w:tc>
          <w:tcPr>
            <w:tcW w:w="825" w:type="pct"/>
            <w:gridSpan w:val="2"/>
          </w:tcPr>
          <w:p w:rsidR="00F2773C" w:rsidRPr="00D63515" w:rsidRDefault="00F2773C" w:rsidP="00B86E48">
            <w:pPr>
              <w:rPr>
                <w:rFonts w:ascii="Arial Narrow" w:hAnsi="Arial Narrow"/>
              </w:rPr>
            </w:pPr>
          </w:p>
        </w:tc>
        <w:tc>
          <w:tcPr>
            <w:tcW w:w="1145" w:type="pct"/>
          </w:tcPr>
          <w:p w:rsidR="00F2773C" w:rsidRPr="00D63515" w:rsidRDefault="00F2773C" w:rsidP="00B86E48">
            <w:pPr>
              <w:rPr>
                <w:rFonts w:ascii="Arial Narrow" w:hAnsi="Arial Narrow"/>
              </w:rPr>
            </w:pPr>
          </w:p>
        </w:tc>
      </w:tr>
      <w:tr w:rsidR="00F2773C" w:rsidRPr="00D63515" w:rsidTr="00B86E48">
        <w:trPr>
          <w:trHeight w:val="120"/>
        </w:trPr>
        <w:tc>
          <w:tcPr>
            <w:tcW w:w="862" w:type="pct"/>
            <w:vMerge/>
            <w:shd w:val="clear" w:color="auto" w:fill="auto"/>
          </w:tcPr>
          <w:p w:rsidR="00F2773C" w:rsidRPr="00D63515" w:rsidRDefault="00F2773C" w:rsidP="00B86E48">
            <w:pPr>
              <w:rPr>
                <w:rFonts w:ascii="Arial Narrow" w:hAnsi="Arial Narrow"/>
              </w:rPr>
            </w:pPr>
          </w:p>
        </w:tc>
        <w:tc>
          <w:tcPr>
            <w:tcW w:w="1362" w:type="pct"/>
          </w:tcPr>
          <w:p w:rsidR="00F2773C" w:rsidRPr="00D63515" w:rsidRDefault="00F2773C" w:rsidP="00B86E48">
            <w:pPr>
              <w:rPr>
                <w:rFonts w:ascii="Arial Narrow" w:hAnsi="Arial Narrow"/>
              </w:rPr>
            </w:pPr>
          </w:p>
        </w:tc>
        <w:tc>
          <w:tcPr>
            <w:tcW w:w="806" w:type="pct"/>
          </w:tcPr>
          <w:p w:rsidR="00F2773C" w:rsidRPr="00D63515" w:rsidRDefault="00F2773C" w:rsidP="00B86E48">
            <w:pPr>
              <w:rPr>
                <w:rFonts w:ascii="Arial Narrow" w:hAnsi="Arial Narrow"/>
              </w:rPr>
            </w:pPr>
          </w:p>
        </w:tc>
        <w:tc>
          <w:tcPr>
            <w:tcW w:w="825" w:type="pct"/>
            <w:gridSpan w:val="2"/>
          </w:tcPr>
          <w:p w:rsidR="00F2773C" w:rsidRPr="00D63515" w:rsidRDefault="00F2773C" w:rsidP="00B86E48">
            <w:pPr>
              <w:rPr>
                <w:rFonts w:ascii="Arial Narrow" w:hAnsi="Arial Narrow"/>
              </w:rPr>
            </w:pPr>
          </w:p>
        </w:tc>
        <w:tc>
          <w:tcPr>
            <w:tcW w:w="1145" w:type="pct"/>
          </w:tcPr>
          <w:p w:rsidR="00F2773C" w:rsidRPr="00D63515" w:rsidRDefault="00F2773C" w:rsidP="00B86E48">
            <w:pPr>
              <w:rPr>
                <w:rFonts w:ascii="Arial Narrow" w:hAnsi="Arial Narrow"/>
              </w:rPr>
            </w:pPr>
          </w:p>
        </w:tc>
      </w:tr>
      <w:tr w:rsidR="00F2773C" w:rsidRPr="00D63515" w:rsidTr="00B86E48">
        <w:trPr>
          <w:trHeight w:val="300"/>
        </w:trPr>
        <w:tc>
          <w:tcPr>
            <w:tcW w:w="862" w:type="pct"/>
            <w:vMerge/>
            <w:shd w:val="clear" w:color="auto" w:fill="auto"/>
          </w:tcPr>
          <w:p w:rsidR="00F2773C" w:rsidRPr="00D63515" w:rsidRDefault="00F2773C" w:rsidP="00B86E48">
            <w:pPr>
              <w:rPr>
                <w:rFonts w:ascii="Arial Narrow" w:hAnsi="Arial Narrow"/>
              </w:rPr>
            </w:pPr>
          </w:p>
        </w:tc>
        <w:tc>
          <w:tcPr>
            <w:tcW w:w="1362" w:type="pct"/>
          </w:tcPr>
          <w:p w:rsidR="00F2773C" w:rsidRPr="00D63515" w:rsidRDefault="00F2773C" w:rsidP="00B86E48">
            <w:pPr>
              <w:rPr>
                <w:rFonts w:ascii="Arial Narrow" w:hAnsi="Arial Narrow"/>
              </w:rPr>
            </w:pPr>
          </w:p>
        </w:tc>
        <w:tc>
          <w:tcPr>
            <w:tcW w:w="806" w:type="pct"/>
          </w:tcPr>
          <w:p w:rsidR="00F2773C" w:rsidRPr="00D63515" w:rsidRDefault="00F2773C" w:rsidP="00B86E48">
            <w:pPr>
              <w:rPr>
                <w:rFonts w:ascii="Arial Narrow" w:hAnsi="Arial Narrow"/>
              </w:rPr>
            </w:pPr>
          </w:p>
        </w:tc>
        <w:tc>
          <w:tcPr>
            <w:tcW w:w="825" w:type="pct"/>
            <w:gridSpan w:val="2"/>
          </w:tcPr>
          <w:p w:rsidR="00F2773C" w:rsidRPr="00D63515" w:rsidRDefault="00F2773C" w:rsidP="00B86E48">
            <w:pPr>
              <w:rPr>
                <w:rFonts w:ascii="Arial Narrow" w:hAnsi="Arial Narrow"/>
              </w:rPr>
            </w:pPr>
          </w:p>
        </w:tc>
        <w:tc>
          <w:tcPr>
            <w:tcW w:w="1145" w:type="pct"/>
          </w:tcPr>
          <w:p w:rsidR="00F2773C" w:rsidRPr="00D63515" w:rsidRDefault="00F2773C" w:rsidP="00B86E48">
            <w:pPr>
              <w:rPr>
                <w:rFonts w:ascii="Arial Narrow" w:hAnsi="Arial Narrow"/>
              </w:rPr>
            </w:pPr>
          </w:p>
        </w:tc>
      </w:tr>
      <w:tr w:rsidR="00F2773C" w:rsidRPr="00D63515" w:rsidTr="00B86E48">
        <w:trPr>
          <w:trHeight w:val="300"/>
        </w:trPr>
        <w:tc>
          <w:tcPr>
            <w:tcW w:w="862" w:type="pct"/>
            <w:vMerge/>
            <w:shd w:val="clear" w:color="auto" w:fill="auto"/>
          </w:tcPr>
          <w:p w:rsidR="00F2773C" w:rsidRPr="00D63515" w:rsidRDefault="00F2773C" w:rsidP="00B86E48">
            <w:pPr>
              <w:rPr>
                <w:rFonts w:ascii="Arial Narrow" w:hAnsi="Arial Narrow"/>
              </w:rPr>
            </w:pPr>
          </w:p>
        </w:tc>
        <w:tc>
          <w:tcPr>
            <w:tcW w:w="1362" w:type="pct"/>
          </w:tcPr>
          <w:p w:rsidR="00F2773C" w:rsidRPr="00D63515" w:rsidRDefault="00F2773C" w:rsidP="00B86E48">
            <w:pPr>
              <w:rPr>
                <w:rFonts w:ascii="Arial Narrow" w:hAnsi="Arial Narrow"/>
              </w:rPr>
            </w:pPr>
          </w:p>
        </w:tc>
        <w:tc>
          <w:tcPr>
            <w:tcW w:w="806" w:type="pct"/>
          </w:tcPr>
          <w:p w:rsidR="00F2773C" w:rsidRPr="00D63515" w:rsidRDefault="00F2773C" w:rsidP="00B86E48">
            <w:pPr>
              <w:rPr>
                <w:rFonts w:ascii="Arial Narrow" w:hAnsi="Arial Narrow"/>
              </w:rPr>
            </w:pPr>
          </w:p>
        </w:tc>
        <w:tc>
          <w:tcPr>
            <w:tcW w:w="825" w:type="pct"/>
            <w:gridSpan w:val="2"/>
          </w:tcPr>
          <w:p w:rsidR="00F2773C" w:rsidRPr="00D63515" w:rsidRDefault="00F2773C" w:rsidP="00B86E48">
            <w:pPr>
              <w:rPr>
                <w:rFonts w:ascii="Arial Narrow" w:hAnsi="Arial Narrow"/>
              </w:rPr>
            </w:pPr>
          </w:p>
        </w:tc>
        <w:tc>
          <w:tcPr>
            <w:tcW w:w="1145" w:type="pct"/>
          </w:tcPr>
          <w:p w:rsidR="00F2773C" w:rsidRPr="00D63515" w:rsidRDefault="00F2773C" w:rsidP="00B86E48">
            <w:pPr>
              <w:rPr>
                <w:rFonts w:ascii="Arial Narrow" w:hAnsi="Arial Narrow"/>
              </w:rPr>
            </w:pPr>
          </w:p>
        </w:tc>
      </w:tr>
      <w:tr w:rsidR="00F2773C" w:rsidRPr="00D63515" w:rsidTr="00B86E48">
        <w:trPr>
          <w:trHeight w:val="300"/>
        </w:trPr>
        <w:tc>
          <w:tcPr>
            <w:tcW w:w="862" w:type="pct"/>
            <w:vMerge/>
            <w:shd w:val="clear" w:color="auto" w:fill="auto"/>
          </w:tcPr>
          <w:p w:rsidR="00F2773C" w:rsidRPr="00D63515" w:rsidRDefault="00F2773C" w:rsidP="00B86E48">
            <w:pPr>
              <w:rPr>
                <w:rFonts w:ascii="Arial Narrow" w:hAnsi="Arial Narrow"/>
              </w:rPr>
            </w:pPr>
          </w:p>
        </w:tc>
        <w:tc>
          <w:tcPr>
            <w:tcW w:w="1362" w:type="pct"/>
          </w:tcPr>
          <w:p w:rsidR="00F2773C" w:rsidRPr="00D63515" w:rsidRDefault="00F2773C" w:rsidP="00B86E48">
            <w:pPr>
              <w:rPr>
                <w:rFonts w:ascii="Arial Narrow" w:hAnsi="Arial Narrow"/>
              </w:rPr>
            </w:pPr>
          </w:p>
        </w:tc>
        <w:tc>
          <w:tcPr>
            <w:tcW w:w="806" w:type="pct"/>
          </w:tcPr>
          <w:p w:rsidR="00F2773C" w:rsidRPr="00D63515" w:rsidRDefault="00F2773C" w:rsidP="00B86E48">
            <w:pPr>
              <w:rPr>
                <w:rFonts w:ascii="Arial Narrow" w:hAnsi="Arial Narrow"/>
              </w:rPr>
            </w:pPr>
          </w:p>
        </w:tc>
        <w:tc>
          <w:tcPr>
            <w:tcW w:w="825" w:type="pct"/>
            <w:gridSpan w:val="2"/>
          </w:tcPr>
          <w:p w:rsidR="00F2773C" w:rsidRPr="00D63515" w:rsidRDefault="00F2773C" w:rsidP="00B86E48">
            <w:pPr>
              <w:rPr>
                <w:rFonts w:ascii="Arial Narrow" w:hAnsi="Arial Narrow"/>
              </w:rPr>
            </w:pPr>
          </w:p>
        </w:tc>
        <w:tc>
          <w:tcPr>
            <w:tcW w:w="1145" w:type="pct"/>
          </w:tcPr>
          <w:p w:rsidR="00F2773C" w:rsidRPr="00D63515" w:rsidRDefault="00F2773C" w:rsidP="00B86E48">
            <w:pPr>
              <w:rPr>
                <w:rFonts w:ascii="Arial Narrow" w:hAnsi="Arial Narrow"/>
              </w:rPr>
            </w:pPr>
          </w:p>
        </w:tc>
      </w:tr>
      <w:tr w:rsidR="00F2773C" w:rsidRPr="00D63515" w:rsidTr="00B86E48">
        <w:trPr>
          <w:trHeight w:val="300"/>
        </w:trPr>
        <w:tc>
          <w:tcPr>
            <w:tcW w:w="862" w:type="pct"/>
            <w:vMerge/>
            <w:shd w:val="clear" w:color="auto" w:fill="auto"/>
          </w:tcPr>
          <w:p w:rsidR="00F2773C" w:rsidRPr="00D63515" w:rsidRDefault="00F2773C" w:rsidP="00B86E48">
            <w:pPr>
              <w:rPr>
                <w:rFonts w:ascii="Arial Narrow" w:hAnsi="Arial Narrow"/>
              </w:rPr>
            </w:pPr>
          </w:p>
        </w:tc>
        <w:tc>
          <w:tcPr>
            <w:tcW w:w="1362" w:type="pct"/>
          </w:tcPr>
          <w:p w:rsidR="00F2773C" w:rsidRPr="00D63515" w:rsidRDefault="00F2773C" w:rsidP="00B86E48">
            <w:pPr>
              <w:rPr>
                <w:rFonts w:ascii="Arial Narrow" w:hAnsi="Arial Narrow"/>
              </w:rPr>
            </w:pPr>
          </w:p>
        </w:tc>
        <w:tc>
          <w:tcPr>
            <w:tcW w:w="806" w:type="pct"/>
          </w:tcPr>
          <w:p w:rsidR="00F2773C" w:rsidRPr="00D63515" w:rsidRDefault="00F2773C" w:rsidP="00B86E48">
            <w:pPr>
              <w:rPr>
                <w:rFonts w:ascii="Arial Narrow" w:hAnsi="Arial Narrow"/>
              </w:rPr>
            </w:pPr>
          </w:p>
        </w:tc>
        <w:tc>
          <w:tcPr>
            <w:tcW w:w="825" w:type="pct"/>
            <w:gridSpan w:val="2"/>
          </w:tcPr>
          <w:p w:rsidR="00F2773C" w:rsidRPr="00D63515" w:rsidRDefault="00F2773C" w:rsidP="00B86E48">
            <w:pPr>
              <w:rPr>
                <w:rFonts w:ascii="Arial Narrow" w:hAnsi="Arial Narrow"/>
              </w:rPr>
            </w:pPr>
          </w:p>
        </w:tc>
        <w:tc>
          <w:tcPr>
            <w:tcW w:w="1145" w:type="pct"/>
          </w:tcPr>
          <w:p w:rsidR="00F2773C" w:rsidRPr="00D63515" w:rsidRDefault="00F2773C" w:rsidP="00B86E48">
            <w:pPr>
              <w:rPr>
                <w:rFonts w:ascii="Arial Narrow" w:hAnsi="Arial Narrow"/>
              </w:rPr>
            </w:pPr>
          </w:p>
        </w:tc>
      </w:tr>
      <w:tr w:rsidR="00F2773C" w:rsidRPr="00D63515" w:rsidTr="00B86E48">
        <w:trPr>
          <w:trHeight w:val="300"/>
        </w:trPr>
        <w:tc>
          <w:tcPr>
            <w:tcW w:w="862" w:type="pct"/>
            <w:vMerge/>
            <w:shd w:val="clear" w:color="auto" w:fill="auto"/>
          </w:tcPr>
          <w:p w:rsidR="00F2773C" w:rsidRPr="00D63515" w:rsidRDefault="00F2773C" w:rsidP="00B86E48">
            <w:pPr>
              <w:rPr>
                <w:rFonts w:ascii="Arial Narrow" w:hAnsi="Arial Narrow"/>
              </w:rPr>
            </w:pPr>
          </w:p>
        </w:tc>
        <w:tc>
          <w:tcPr>
            <w:tcW w:w="1362" w:type="pct"/>
          </w:tcPr>
          <w:p w:rsidR="00F2773C" w:rsidRPr="00D63515" w:rsidRDefault="00F2773C" w:rsidP="00B86E48">
            <w:pPr>
              <w:rPr>
                <w:rFonts w:ascii="Arial Narrow" w:hAnsi="Arial Narrow"/>
              </w:rPr>
            </w:pPr>
          </w:p>
        </w:tc>
        <w:tc>
          <w:tcPr>
            <w:tcW w:w="806" w:type="pct"/>
          </w:tcPr>
          <w:p w:rsidR="00F2773C" w:rsidRPr="00D63515" w:rsidRDefault="00F2773C" w:rsidP="00B86E48">
            <w:pPr>
              <w:rPr>
                <w:rFonts w:ascii="Arial Narrow" w:hAnsi="Arial Narrow"/>
              </w:rPr>
            </w:pPr>
          </w:p>
        </w:tc>
        <w:tc>
          <w:tcPr>
            <w:tcW w:w="825" w:type="pct"/>
            <w:gridSpan w:val="2"/>
          </w:tcPr>
          <w:p w:rsidR="00F2773C" w:rsidRPr="00D63515" w:rsidRDefault="00F2773C" w:rsidP="00B86E48">
            <w:pPr>
              <w:rPr>
                <w:rFonts w:ascii="Arial Narrow" w:hAnsi="Arial Narrow"/>
              </w:rPr>
            </w:pPr>
          </w:p>
        </w:tc>
        <w:tc>
          <w:tcPr>
            <w:tcW w:w="1145" w:type="pct"/>
          </w:tcPr>
          <w:p w:rsidR="00F2773C" w:rsidRPr="00D63515" w:rsidRDefault="00F2773C" w:rsidP="00B86E48">
            <w:pPr>
              <w:rPr>
                <w:rFonts w:ascii="Arial Narrow" w:hAnsi="Arial Narrow"/>
              </w:rPr>
            </w:pPr>
          </w:p>
        </w:tc>
      </w:tr>
      <w:tr w:rsidR="00F2773C" w:rsidRPr="00D63515" w:rsidTr="00B86E48">
        <w:trPr>
          <w:trHeight w:val="300"/>
        </w:trPr>
        <w:tc>
          <w:tcPr>
            <w:tcW w:w="862" w:type="pct"/>
            <w:vMerge/>
            <w:shd w:val="clear" w:color="auto" w:fill="auto"/>
          </w:tcPr>
          <w:p w:rsidR="00F2773C" w:rsidRPr="00D63515" w:rsidRDefault="00F2773C" w:rsidP="00B86E48">
            <w:pPr>
              <w:rPr>
                <w:rFonts w:ascii="Arial Narrow" w:hAnsi="Arial Narrow"/>
              </w:rPr>
            </w:pPr>
          </w:p>
        </w:tc>
        <w:tc>
          <w:tcPr>
            <w:tcW w:w="1362" w:type="pct"/>
          </w:tcPr>
          <w:p w:rsidR="00F2773C" w:rsidRPr="00D63515" w:rsidRDefault="00F2773C" w:rsidP="00B86E48">
            <w:pPr>
              <w:rPr>
                <w:rFonts w:ascii="Arial Narrow" w:hAnsi="Arial Narrow"/>
              </w:rPr>
            </w:pPr>
          </w:p>
        </w:tc>
        <w:tc>
          <w:tcPr>
            <w:tcW w:w="806" w:type="pct"/>
          </w:tcPr>
          <w:p w:rsidR="00F2773C" w:rsidRPr="00D63515" w:rsidRDefault="00F2773C" w:rsidP="00B86E48">
            <w:pPr>
              <w:rPr>
                <w:rFonts w:ascii="Arial Narrow" w:hAnsi="Arial Narrow"/>
              </w:rPr>
            </w:pPr>
          </w:p>
        </w:tc>
        <w:tc>
          <w:tcPr>
            <w:tcW w:w="825" w:type="pct"/>
            <w:gridSpan w:val="2"/>
          </w:tcPr>
          <w:p w:rsidR="00F2773C" w:rsidRPr="00D63515" w:rsidRDefault="00F2773C" w:rsidP="00B86E48">
            <w:pPr>
              <w:rPr>
                <w:rFonts w:ascii="Arial Narrow" w:hAnsi="Arial Narrow"/>
              </w:rPr>
            </w:pPr>
          </w:p>
        </w:tc>
        <w:tc>
          <w:tcPr>
            <w:tcW w:w="1145" w:type="pct"/>
          </w:tcPr>
          <w:p w:rsidR="00F2773C" w:rsidRPr="00D63515" w:rsidRDefault="00F2773C" w:rsidP="00B86E48">
            <w:pPr>
              <w:rPr>
                <w:rFonts w:ascii="Arial Narrow" w:hAnsi="Arial Narrow"/>
              </w:rPr>
            </w:pPr>
          </w:p>
        </w:tc>
      </w:tr>
      <w:tr w:rsidR="00F2773C" w:rsidRPr="00D63515" w:rsidTr="00B86E48">
        <w:trPr>
          <w:trHeight w:val="300"/>
        </w:trPr>
        <w:tc>
          <w:tcPr>
            <w:tcW w:w="862" w:type="pct"/>
            <w:vMerge/>
            <w:shd w:val="clear" w:color="auto" w:fill="auto"/>
          </w:tcPr>
          <w:p w:rsidR="00F2773C" w:rsidRPr="00D63515" w:rsidRDefault="00F2773C" w:rsidP="00B86E48">
            <w:pPr>
              <w:rPr>
                <w:rFonts w:ascii="Arial Narrow" w:hAnsi="Arial Narrow"/>
              </w:rPr>
            </w:pPr>
          </w:p>
        </w:tc>
        <w:tc>
          <w:tcPr>
            <w:tcW w:w="2993" w:type="pct"/>
            <w:gridSpan w:val="4"/>
          </w:tcPr>
          <w:p w:rsidR="00F2773C" w:rsidRPr="00D63515" w:rsidRDefault="00F2773C" w:rsidP="00B86E48">
            <w:pPr>
              <w:rPr>
                <w:rFonts w:ascii="Arial Narrow" w:hAnsi="Arial Narrow"/>
              </w:rPr>
            </w:pPr>
            <w:r w:rsidRPr="00D63515">
              <w:rPr>
                <w:rFonts w:ascii="Arial Narrow" w:hAnsi="Arial Narrow"/>
              </w:rPr>
              <w:t>TOTAL A</w:t>
            </w:r>
          </w:p>
        </w:tc>
        <w:tc>
          <w:tcPr>
            <w:tcW w:w="1145" w:type="pct"/>
          </w:tcPr>
          <w:p w:rsidR="00F2773C" w:rsidRPr="00D63515" w:rsidRDefault="00F2773C" w:rsidP="00B86E48">
            <w:pPr>
              <w:rPr>
                <w:rFonts w:ascii="Arial Narrow" w:hAnsi="Arial Narrow"/>
              </w:rPr>
            </w:pPr>
          </w:p>
        </w:tc>
      </w:tr>
      <w:tr w:rsidR="00F2773C" w:rsidRPr="00D63515" w:rsidTr="00B86E48">
        <w:trPr>
          <w:trHeight w:val="140"/>
        </w:trPr>
        <w:tc>
          <w:tcPr>
            <w:tcW w:w="862" w:type="pct"/>
            <w:vMerge w:val="restart"/>
            <w:shd w:val="clear" w:color="auto" w:fill="auto"/>
            <w:textDirection w:val="btLr"/>
          </w:tcPr>
          <w:p w:rsidR="00F2773C" w:rsidRPr="00D63515" w:rsidRDefault="00F2773C" w:rsidP="00B86E48">
            <w:pPr>
              <w:jc w:val="center"/>
              <w:rPr>
                <w:rFonts w:ascii="Arial Narrow" w:hAnsi="Arial Narrow"/>
                <w:b/>
              </w:rPr>
            </w:pPr>
            <w:r w:rsidRPr="00D63515">
              <w:rPr>
                <w:rFonts w:ascii="Arial Narrow" w:hAnsi="Arial Narrow"/>
                <w:b/>
              </w:rPr>
              <w:t>Matériel et Engins</w:t>
            </w:r>
          </w:p>
        </w:tc>
        <w:tc>
          <w:tcPr>
            <w:tcW w:w="1362" w:type="pct"/>
          </w:tcPr>
          <w:p w:rsidR="00F2773C" w:rsidRPr="00D63515" w:rsidRDefault="00F2773C" w:rsidP="00B86E48">
            <w:pPr>
              <w:rPr>
                <w:rFonts w:ascii="Arial Narrow" w:hAnsi="Arial Narrow"/>
              </w:rPr>
            </w:pPr>
            <w:r w:rsidRPr="00D63515">
              <w:rPr>
                <w:rFonts w:ascii="Arial Narrow" w:hAnsi="Arial Narrow"/>
              </w:rPr>
              <w:t>TYPE</w:t>
            </w:r>
          </w:p>
        </w:tc>
        <w:tc>
          <w:tcPr>
            <w:tcW w:w="806" w:type="pct"/>
          </w:tcPr>
          <w:p w:rsidR="00F2773C" w:rsidRPr="00D63515" w:rsidRDefault="00F2773C" w:rsidP="00B86E48">
            <w:pPr>
              <w:rPr>
                <w:rFonts w:ascii="Arial Narrow" w:hAnsi="Arial Narrow"/>
              </w:rPr>
            </w:pPr>
            <w:r w:rsidRPr="00D63515">
              <w:rPr>
                <w:rFonts w:ascii="Arial Narrow" w:hAnsi="Arial Narrow"/>
              </w:rPr>
              <w:t>Taux journalier</w:t>
            </w:r>
          </w:p>
        </w:tc>
        <w:tc>
          <w:tcPr>
            <w:tcW w:w="825" w:type="pct"/>
            <w:gridSpan w:val="2"/>
          </w:tcPr>
          <w:p w:rsidR="00F2773C" w:rsidRPr="00D63515" w:rsidRDefault="00F2773C" w:rsidP="00B86E48">
            <w:pPr>
              <w:rPr>
                <w:rFonts w:ascii="Arial Narrow" w:hAnsi="Arial Narrow"/>
              </w:rPr>
            </w:pPr>
            <w:r w:rsidRPr="00D63515">
              <w:rPr>
                <w:rFonts w:ascii="Arial Narrow" w:hAnsi="Arial Narrow"/>
              </w:rPr>
              <w:t>Jours facturés</w:t>
            </w:r>
          </w:p>
        </w:tc>
        <w:tc>
          <w:tcPr>
            <w:tcW w:w="1145" w:type="pct"/>
          </w:tcPr>
          <w:p w:rsidR="00F2773C" w:rsidRPr="00D63515" w:rsidRDefault="00F2773C" w:rsidP="00B86E48">
            <w:pPr>
              <w:rPr>
                <w:rFonts w:ascii="Arial Narrow" w:hAnsi="Arial Narrow"/>
              </w:rPr>
            </w:pPr>
            <w:r w:rsidRPr="00D63515">
              <w:rPr>
                <w:rFonts w:ascii="Arial Narrow" w:hAnsi="Arial Narrow"/>
              </w:rPr>
              <w:t>Montant</w:t>
            </w:r>
          </w:p>
        </w:tc>
      </w:tr>
      <w:tr w:rsidR="00F2773C" w:rsidRPr="00D63515" w:rsidTr="00B86E48">
        <w:trPr>
          <w:trHeight w:val="140"/>
        </w:trPr>
        <w:tc>
          <w:tcPr>
            <w:tcW w:w="862" w:type="pct"/>
            <w:vMerge/>
            <w:shd w:val="clear" w:color="auto" w:fill="auto"/>
          </w:tcPr>
          <w:p w:rsidR="00F2773C" w:rsidRPr="00D63515" w:rsidRDefault="00F2773C" w:rsidP="00B86E48">
            <w:pPr>
              <w:rPr>
                <w:rFonts w:ascii="Arial Narrow" w:hAnsi="Arial Narrow"/>
                <w:b/>
              </w:rPr>
            </w:pPr>
          </w:p>
        </w:tc>
        <w:tc>
          <w:tcPr>
            <w:tcW w:w="1362" w:type="pct"/>
          </w:tcPr>
          <w:p w:rsidR="00F2773C" w:rsidRPr="00D63515" w:rsidRDefault="00F2773C" w:rsidP="00B86E48">
            <w:pPr>
              <w:rPr>
                <w:rFonts w:ascii="Arial Narrow" w:hAnsi="Arial Narrow"/>
              </w:rPr>
            </w:pPr>
          </w:p>
        </w:tc>
        <w:tc>
          <w:tcPr>
            <w:tcW w:w="806" w:type="pct"/>
          </w:tcPr>
          <w:p w:rsidR="00F2773C" w:rsidRPr="00D63515" w:rsidRDefault="00F2773C" w:rsidP="00B86E48">
            <w:pPr>
              <w:rPr>
                <w:rFonts w:ascii="Arial Narrow" w:hAnsi="Arial Narrow"/>
              </w:rPr>
            </w:pPr>
          </w:p>
        </w:tc>
        <w:tc>
          <w:tcPr>
            <w:tcW w:w="825" w:type="pct"/>
            <w:gridSpan w:val="2"/>
          </w:tcPr>
          <w:p w:rsidR="00F2773C" w:rsidRPr="00D63515" w:rsidRDefault="00F2773C" w:rsidP="00B86E48">
            <w:pPr>
              <w:rPr>
                <w:rFonts w:ascii="Arial Narrow" w:hAnsi="Arial Narrow"/>
              </w:rPr>
            </w:pPr>
          </w:p>
        </w:tc>
        <w:tc>
          <w:tcPr>
            <w:tcW w:w="1145" w:type="pct"/>
          </w:tcPr>
          <w:p w:rsidR="00F2773C" w:rsidRPr="00D63515" w:rsidRDefault="00F2773C" w:rsidP="00B86E48">
            <w:pPr>
              <w:rPr>
                <w:rFonts w:ascii="Arial Narrow" w:hAnsi="Arial Narrow"/>
              </w:rPr>
            </w:pPr>
          </w:p>
        </w:tc>
      </w:tr>
      <w:tr w:rsidR="00F2773C" w:rsidRPr="00D63515" w:rsidTr="00B86E48">
        <w:trPr>
          <w:trHeight w:val="140"/>
        </w:trPr>
        <w:tc>
          <w:tcPr>
            <w:tcW w:w="862" w:type="pct"/>
            <w:vMerge/>
            <w:shd w:val="clear" w:color="auto" w:fill="auto"/>
          </w:tcPr>
          <w:p w:rsidR="00F2773C" w:rsidRPr="00D63515" w:rsidRDefault="00F2773C" w:rsidP="00B86E48">
            <w:pPr>
              <w:rPr>
                <w:rFonts w:ascii="Arial Narrow" w:hAnsi="Arial Narrow"/>
                <w:b/>
              </w:rPr>
            </w:pPr>
          </w:p>
        </w:tc>
        <w:tc>
          <w:tcPr>
            <w:tcW w:w="1362" w:type="pct"/>
          </w:tcPr>
          <w:p w:rsidR="00F2773C" w:rsidRPr="00D63515" w:rsidRDefault="00F2773C" w:rsidP="00B86E48">
            <w:pPr>
              <w:rPr>
                <w:rFonts w:ascii="Arial Narrow" w:hAnsi="Arial Narrow"/>
              </w:rPr>
            </w:pPr>
          </w:p>
        </w:tc>
        <w:tc>
          <w:tcPr>
            <w:tcW w:w="806" w:type="pct"/>
          </w:tcPr>
          <w:p w:rsidR="00F2773C" w:rsidRPr="00D63515" w:rsidRDefault="00F2773C" w:rsidP="00B86E48">
            <w:pPr>
              <w:rPr>
                <w:rFonts w:ascii="Arial Narrow" w:hAnsi="Arial Narrow"/>
              </w:rPr>
            </w:pPr>
          </w:p>
        </w:tc>
        <w:tc>
          <w:tcPr>
            <w:tcW w:w="825" w:type="pct"/>
            <w:gridSpan w:val="2"/>
          </w:tcPr>
          <w:p w:rsidR="00F2773C" w:rsidRPr="00D63515" w:rsidRDefault="00F2773C" w:rsidP="00B86E48">
            <w:pPr>
              <w:rPr>
                <w:rFonts w:ascii="Arial Narrow" w:hAnsi="Arial Narrow"/>
              </w:rPr>
            </w:pPr>
          </w:p>
        </w:tc>
        <w:tc>
          <w:tcPr>
            <w:tcW w:w="1145" w:type="pct"/>
          </w:tcPr>
          <w:p w:rsidR="00F2773C" w:rsidRPr="00D63515" w:rsidRDefault="00F2773C" w:rsidP="00B86E48">
            <w:pPr>
              <w:rPr>
                <w:rFonts w:ascii="Arial Narrow" w:hAnsi="Arial Narrow"/>
              </w:rPr>
            </w:pPr>
          </w:p>
        </w:tc>
      </w:tr>
      <w:tr w:rsidR="00F2773C" w:rsidRPr="00D63515" w:rsidTr="00B86E48">
        <w:trPr>
          <w:trHeight w:val="140"/>
        </w:trPr>
        <w:tc>
          <w:tcPr>
            <w:tcW w:w="862" w:type="pct"/>
            <w:vMerge/>
            <w:shd w:val="clear" w:color="auto" w:fill="auto"/>
          </w:tcPr>
          <w:p w:rsidR="00F2773C" w:rsidRPr="00D63515" w:rsidRDefault="00F2773C" w:rsidP="00B86E48">
            <w:pPr>
              <w:rPr>
                <w:rFonts w:ascii="Arial Narrow" w:hAnsi="Arial Narrow"/>
                <w:b/>
              </w:rPr>
            </w:pPr>
          </w:p>
        </w:tc>
        <w:tc>
          <w:tcPr>
            <w:tcW w:w="1362" w:type="pct"/>
          </w:tcPr>
          <w:p w:rsidR="00F2773C" w:rsidRPr="00D63515" w:rsidRDefault="00F2773C" w:rsidP="00B86E48">
            <w:pPr>
              <w:rPr>
                <w:rFonts w:ascii="Arial Narrow" w:hAnsi="Arial Narrow"/>
              </w:rPr>
            </w:pPr>
          </w:p>
        </w:tc>
        <w:tc>
          <w:tcPr>
            <w:tcW w:w="806" w:type="pct"/>
          </w:tcPr>
          <w:p w:rsidR="00F2773C" w:rsidRPr="00D63515" w:rsidRDefault="00F2773C" w:rsidP="00B86E48">
            <w:pPr>
              <w:rPr>
                <w:rFonts w:ascii="Arial Narrow" w:hAnsi="Arial Narrow"/>
              </w:rPr>
            </w:pPr>
          </w:p>
        </w:tc>
        <w:tc>
          <w:tcPr>
            <w:tcW w:w="825" w:type="pct"/>
            <w:gridSpan w:val="2"/>
          </w:tcPr>
          <w:p w:rsidR="00F2773C" w:rsidRPr="00D63515" w:rsidRDefault="00F2773C" w:rsidP="00B86E48">
            <w:pPr>
              <w:rPr>
                <w:rFonts w:ascii="Arial Narrow" w:hAnsi="Arial Narrow"/>
              </w:rPr>
            </w:pPr>
          </w:p>
        </w:tc>
        <w:tc>
          <w:tcPr>
            <w:tcW w:w="1145" w:type="pct"/>
          </w:tcPr>
          <w:p w:rsidR="00F2773C" w:rsidRPr="00D63515" w:rsidRDefault="00F2773C" w:rsidP="00B86E48">
            <w:pPr>
              <w:rPr>
                <w:rFonts w:ascii="Arial Narrow" w:hAnsi="Arial Narrow"/>
              </w:rPr>
            </w:pPr>
          </w:p>
        </w:tc>
      </w:tr>
      <w:tr w:rsidR="00F2773C" w:rsidRPr="00D63515" w:rsidTr="00B86E48">
        <w:trPr>
          <w:trHeight w:val="140"/>
        </w:trPr>
        <w:tc>
          <w:tcPr>
            <w:tcW w:w="862" w:type="pct"/>
            <w:vMerge/>
            <w:shd w:val="clear" w:color="auto" w:fill="auto"/>
          </w:tcPr>
          <w:p w:rsidR="00F2773C" w:rsidRPr="00D63515" w:rsidRDefault="00F2773C" w:rsidP="00B86E48">
            <w:pPr>
              <w:rPr>
                <w:rFonts w:ascii="Arial Narrow" w:hAnsi="Arial Narrow"/>
                <w:b/>
              </w:rPr>
            </w:pPr>
          </w:p>
        </w:tc>
        <w:tc>
          <w:tcPr>
            <w:tcW w:w="1362" w:type="pct"/>
          </w:tcPr>
          <w:p w:rsidR="00F2773C" w:rsidRPr="00D63515" w:rsidRDefault="00F2773C" w:rsidP="00B86E48">
            <w:pPr>
              <w:rPr>
                <w:rFonts w:ascii="Arial Narrow" w:hAnsi="Arial Narrow"/>
              </w:rPr>
            </w:pPr>
          </w:p>
        </w:tc>
        <w:tc>
          <w:tcPr>
            <w:tcW w:w="806" w:type="pct"/>
          </w:tcPr>
          <w:p w:rsidR="00F2773C" w:rsidRPr="00D63515" w:rsidRDefault="00F2773C" w:rsidP="00B86E48">
            <w:pPr>
              <w:rPr>
                <w:rFonts w:ascii="Arial Narrow" w:hAnsi="Arial Narrow"/>
              </w:rPr>
            </w:pPr>
          </w:p>
        </w:tc>
        <w:tc>
          <w:tcPr>
            <w:tcW w:w="825" w:type="pct"/>
            <w:gridSpan w:val="2"/>
          </w:tcPr>
          <w:p w:rsidR="00F2773C" w:rsidRPr="00D63515" w:rsidRDefault="00F2773C" w:rsidP="00B86E48">
            <w:pPr>
              <w:rPr>
                <w:rFonts w:ascii="Arial Narrow" w:hAnsi="Arial Narrow"/>
              </w:rPr>
            </w:pPr>
          </w:p>
        </w:tc>
        <w:tc>
          <w:tcPr>
            <w:tcW w:w="1145" w:type="pct"/>
          </w:tcPr>
          <w:p w:rsidR="00F2773C" w:rsidRPr="00D63515" w:rsidRDefault="00F2773C" w:rsidP="00B86E48">
            <w:pPr>
              <w:rPr>
                <w:rFonts w:ascii="Arial Narrow" w:hAnsi="Arial Narrow"/>
              </w:rPr>
            </w:pPr>
          </w:p>
        </w:tc>
      </w:tr>
      <w:tr w:rsidR="00F2773C" w:rsidRPr="00D63515" w:rsidTr="00B86E48">
        <w:trPr>
          <w:trHeight w:val="140"/>
        </w:trPr>
        <w:tc>
          <w:tcPr>
            <w:tcW w:w="862" w:type="pct"/>
            <w:vMerge/>
            <w:shd w:val="clear" w:color="auto" w:fill="auto"/>
          </w:tcPr>
          <w:p w:rsidR="00F2773C" w:rsidRPr="00D63515" w:rsidRDefault="00F2773C" w:rsidP="00B86E48">
            <w:pPr>
              <w:rPr>
                <w:rFonts w:ascii="Arial Narrow" w:hAnsi="Arial Narrow"/>
                <w:b/>
              </w:rPr>
            </w:pPr>
          </w:p>
        </w:tc>
        <w:tc>
          <w:tcPr>
            <w:tcW w:w="1362" w:type="pct"/>
          </w:tcPr>
          <w:p w:rsidR="00F2773C" w:rsidRPr="00D63515" w:rsidRDefault="00F2773C" w:rsidP="00B86E48">
            <w:pPr>
              <w:rPr>
                <w:rFonts w:ascii="Arial Narrow" w:hAnsi="Arial Narrow"/>
              </w:rPr>
            </w:pPr>
          </w:p>
        </w:tc>
        <w:tc>
          <w:tcPr>
            <w:tcW w:w="806" w:type="pct"/>
          </w:tcPr>
          <w:p w:rsidR="00F2773C" w:rsidRPr="00D63515" w:rsidRDefault="00F2773C" w:rsidP="00B86E48">
            <w:pPr>
              <w:rPr>
                <w:rFonts w:ascii="Arial Narrow" w:hAnsi="Arial Narrow"/>
              </w:rPr>
            </w:pPr>
          </w:p>
        </w:tc>
        <w:tc>
          <w:tcPr>
            <w:tcW w:w="825" w:type="pct"/>
            <w:gridSpan w:val="2"/>
          </w:tcPr>
          <w:p w:rsidR="00F2773C" w:rsidRPr="00D63515" w:rsidRDefault="00F2773C" w:rsidP="00B86E48">
            <w:pPr>
              <w:rPr>
                <w:rFonts w:ascii="Arial Narrow" w:hAnsi="Arial Narrow"/>
              </w:rPr>
            </w:pPr>
          </w:p>
        </w:tc>
        <w:tc>
          <w:tcPr>
            <w:tcW w:w="1145" w:type="pct"/>
          </w:tcPr>
          <w:p w:rsidR="00F2773C" w:rsidRPr="00D63515" w:rsidRDefault="00F2773C" w:rsidP="00B86E48">
            <w:pPr>
              <w:rPr>
                <w:rFonts w:ascii="Arial Narrow" w:hAnsi="Arial Narrow"/>
              </w:rPr>
            </w:pPr>
          </w:p>
        </w:tc>
      </w:tr>
      <w:tr w:rsidR="00F2773C" w:rsidRPr="00D63515" w:rsidTr="00B86E48">
        <w:trPr>
          <w:trHeight w:val="140"/>
        </w:trPr>
        <w:tc>
          <w:tcPr>
            <w:tcW w:w="862" w:type="pct"/>
            <w:vMerge/>
            <w:shd w:val="clear" w:color="auto" w:fill="auto"/>
          </w:tcPr>
          <w:p w:rsidR="00F2773C" w:rsidRPr="00D63515" w:rsidRDefault="00F2773C" w:rsidP="00B86E48">
            <w:pPr>
              <w:rPr>
                <w:rFonts w:ascii="Arial Narrow" w:hAnsi="Arial Narrow"/>
                <w:b/>
              </w:rPr>
            </w:pPr>
          </w:p>
        </w:tc>
        <w:tc>
          <w:tcPr>
            <w:tcW w:w="1362" w:type="pct"/>
          </w:tcPr>
          <w:p w:rsidR="00F2773C" w:rsidRPr="00D63515" w:rsidRDefault="00F2773C" w:rsidP="00B86E48">
            <w:pPr>
              <w:rPr>
                <w:rFonts w:ascii="Arial Narrow" w:hAnsi="Arial Narrow"/>
              </w:rPr>
            </w:pPr>
          </w:p>
        </w:tc>
        <w:tc>
          <w:tcPr>
            <w:tcW w:w="806" w:type="pct"/>
          </w:tcPr>
          <w:p w:rsidR="00F2773C" w:rsidRPr="00D63515" w:rsidRDefault="00F2773C" w:rsidP="00B86E48">
            <w:pPr>
              <w:rPr>
                <w:rFonts w:ascii="Arial Narrow" w:hAnsi="Arial Narrow"/>
              </w:rPr>
            </w:pPr>
          </w:p>
        </w:tc>
        <w:tc>
          <w:tcPr>
            <w:tcW w:w="825" w:type="pct"/>
            <w:gridSpan w:val="2"/>
          </w:tcPr>
          <w:p w:rsidR="00F2773C" w:rsidRPr="00D63515" w:rsidRDefault="00F2773C" w:rsidP="00B86E48">
            <w:pPr>
              <w:rPr>
                <w:rFonts w:ascii="Arial Narrow" w:hAnsi="Arial Narrow"/>
              </w:rPr>
            </w:pPr>
          </w:p>
        </w:tc>
        <w:tc>
          <w:tcPr>
            <w:tcW w:w="1145" w:type="pct"/>
          </w:tcPr>
          <w:p w:rsidR="00F2773C" w:rsidRPr="00D63515" w:rsidRDefault="00F2773C" w:rsidP="00B86E48">
            <w:pPr>
              <w:rPr>
                <w:rFonts w:ascii="Arial Narrow" w:hAnsi="Arial Narrow"/>
              </w:rPr>
            </w:pPr>
          </w:p>
        </w:tc>
      </w:tr>
      <w:tr w:rsidR="00F2773C" w:rsidRPr="00D63515" w:rsidTr="00B86E48">
        <w:trPr>
          <w:trHeight w:val="140"/>
        </w:trPr>
        <w:tc>
          <w:tcPr>
            <w:tcW w:w="862" w:type="pct"/>
            <w:vMerge/>
            <w:shd w:val="clear" w:color="auto" w:fill="auto"/>
          </w:tcPr>
          <w:p w:rsidR="00F2773C" w:rsidRPr="00D63515" w:rsidRDefault="00F2773C" w:rsidP="00B86E48">
            <w:pPr>
              <w:rPr>
                <w:rFonts w:ascii="Arial Narrow" w:hAnsi="Arial Narrow"/>
                <w:b/>
              </w:rPr>
            </w:pPr>
          </w:p>
        </w:tc>
        <w:tc>
          <w:tcPr>
            <w:tcW w:w="1362" w:type="pct"/>
          </w:tcPr>
          <w:p w:rsidR="00F2773C" w:rsidRPr="00D63515" w:rsidRDefault="00F2773C" w:rsidP="00B86E48">
            <w:pPr>
              <w:rPr>
                <w:rFonts w:ascii="Arial Narrow" w:hAnsi="Arial Narrow"/>
              </w:rPr>
            </w:pPr>
          </w:p>
        </w:tc>
        <w:tc>
          <w:tcPr>
            <w:tcW w:w="806" w:type="pct"/>
          </w:tcPr>
          <w:p w:rsidR="00F2773C" w:rsidRPr="00D63515" w:rsidRDefault="00F2773C" w:rsidP="00B86E48">
            <w:pPr>
              <w:rPr>
                <w:rFonts w:ascii="Arial Narrow" w:hAnsi="Arial Narrow"/>
              </w:rPr>
            </w:pPr>
          </w:p>
        </w:tc>
        <w:tc>
          <w:tcPr>
            <w:tcW w:w="825" w:type="pct"/>
            <w:gridSpan w:val="2"/>
          </w:tcPr>
          <w:p w:rsidR="00F2773C" w:rsidRPr="00D63515" w:rsidRDefault="00F2773C" w:rsidP="00B86E48">
            <w:pPr>
              <w:rPr>
                <w:rFonts w:ascii="Arial Narrow" w:hAnsi="Arial Narrow"/>
              </w:rPr>
            </w:pPr>
          </w:p>
        </w:tc>
        <w:tc>
          <w:tcPr>
            <w:tcW w:w="1145" w:type="pct"/>
          </w:tcPr>
          <w:p w:rsidR="00F2773C" w:rsidRPr="00D63515" w:rsidRDefault="00F2773C" w:rsidP="00B86E48">
            <w:pPr>
              <w:rPr>
                <w:rFonts w:ascii="Arial Narrow" w:hAnsi="Arial Narrow"/>
              </w:rPr>
            </w:pPr>
          </w:p>
        </w:tc>
      </w:tr>
      <w:tr w:rsidR="00F2773C" w:rsidRPr="00D63515" w:rsidTr="00B86E48">
        <w:trPr>
          <w:trHeight w:val="140"/>
        </w:trPr>
        <w:tc>
          <w:tcPr>
            <w:tcW w:w="862" w:type="pct"/>
            <w:vMerge/>
            <w:shd w:val="clear" w:color="auto" w:fill="auto"/>
          </w:tcPr>
          <w:p w:rsidR="00F2773C" w:rsidRPr="00D63515" w:rsidRDefault="00F2773C" w:rsidP="00B86E48">
            <w:pPr>
              <w:rPr>
                <w:rFonts w:ascii="Arial Narrow" w:hAnsi="Arial Narrow"/>
                <w:b/>
              </w:rPr>
            </w:pPr>
          </w:p>
        </w:tc>
        <w:tc>
          <w:tcPr>
            <w:tcW w:w="1362" w:type="pct"/>
          </w:tcPr>
          <w:p w:rsidR="00F2773C" w:rsidRPr="00D63515" w:rsidRDefault="00F2773C" w:rsidP="00B86E48">
            <w:pPr>
              <w:rPr>
                <w:rFonts w:ascii="Arial Narrow" w:hAnsi="Arial Narrow"/>
              </w:rPr>
            </w:pPr>
          </w:p>
        </w:tc>
        <w:tc>
          <w:tcPr>
            <w:tcW w:w="806" w:type="pct"/>
            <w:tcBorders>
              <w:bottom w:val="single" w:sz="4" w:space="0" w:color="auto"/>
            </w:tcBorders>
          </w:tcPr>
          <w:p w:rsidR="00F2773C" w:rsidRPr="00D63515" w:rsidRDefault="00F2773C" w:rsidP="00B86E48">
            <w:pPr>
              <w:rPr>
                <w:rFonts w:ascii="Arial Narrow" w:hAnsi="Arial Narrow"/>
              </w:rPr>
            </w:pPr>
          </w:p>
        </w:tc>
        <w:tc>
          <w:tcPr>
            <w:tcW w:w="825" w:type="pct"/>
            <w:gridSpan w:val="2"/>
            <w:tcBorders>
              <w:bottom w:val="single" w:sz="4" w:space="0" w:color="auto"/>
            </w:tcBorders>
          </w:tcPr>
          <w:p w:rsidR="00F2773C" w:rsidRPr="00D63515" w:rsidRDefault="00F2773C" w:rsidP="00B86E48">
            <w:pPr>
              <w:rPr>
                <w:rFonts w:ascii="Arial Narrow" w:hAnsi="Arial Narrow"/>
              </w:rPr>
            </w:pPr>
          </w:p>
        </w:tc>
        <w:tc>
          <w:tcPr>
            <w:tcW w:w="1145" w:type="pct"/>
          </w:tcPr>
          <w:p w:rsidR="00F2773C" w:rsidRPr="00D63515" w:rsidRDefault="00F2773C" w:rsidP="00B86E48">
            <w:pPr>
              <w:rPr>
                <w:rFonts w:ascii="Arial Narrow" w:hAnsi="Arial Narrow"/>
              </w:rPr>
            </w:pPr>
          </w:p>
        </w:tc>
      </w:tr>
      <w:tr w:rsidR="00F2773C" w:rsidRPr="00D63515" w:rsidTr="00B86E48">
        <w:trPr>
          <w:trHeight w:val="140"/>
        </w:trPr>
        <w:tc>
          <w:tcPr>
            <w:tcW w:w="862" w:type="pct"/>
            <w:vMerge/>
            <w:shd w:val="clear" w:color="auto" w:fill="auto"/>
          </w:tcPr>
          <w:p w:rsidR="00F2773C" w:rsidRPr="00D63515" w:rsidRDefault="00F2773C" w:rsidP="00B86E48">
            <w:pPr>
              <w:rPr>
                <w:rFonts w:ascii="Arial Narrow" w:hAnsi="Arial Narrow"/>
                <w:b/>
              </w:rPr>
            </w:pPr>
          </w:p>
        </w:tc>
        <w:tc>
          <w:tcPr>
            <w:tcW w:w="1362" w:type="pct"/>
          </w:tcPr>
          <w:p w:rsidR="00F2773C" w:rsidRPr="00D63515" w:rsidRDefault="00F2773C" w:rsidP="00B86E48">
            <w:pPr>
              <w:rPr>
                <w:rFonts w:ascii="Arial Narrow" w:hAnsi="Arial Narrow"/>
              </w:rPr>
            </w:pPr>
          </w:p>
        </w:tc>
        <w:tc>
          <w:tcPr>
            <w:tcW w:w="1631" w:type="pct"/>
            <w:gridSpan w:val="3"/>
          </w:tcPr>
          <w:p w:rsidR="00F2773C" w:rsidRPr="00D63515" w:rsidRDefault="00F2773C" w:rsidP="00B86E48">
            <w:pPr>
              <w:rPr>
                <w:rFonts w:ascii="Arial Narrow" w:hAnsi="Arial Narrow"/>
              </w:rPr>
            </w:pPr>
          </w:p>
        </w:tc>
        <w:tc>
          <w:tcPr>
            <w:tcW w:w="1145" w:type="pct"/>
          </w:tcPr>
          <w:p w:rsidR="00F2773C" w:rsidRPr="00D63515" w:rsidRDefault="00F2773C" w:rsidP="00B86E48">
            <w:pPr>
              <w:rPr>
                <w:rFonts w:ascii="Arial Narrow" w:hAnsi="Arial Narrow"/>
              </w:rPr>
            </w:pPr>
          </w:p>
        </w:tc>
      </w:tr>
      <w:tr w:rsidR="00F2773C" w:rsidRPr="00D63515" w:rsidTr="00B86E48">
        <w:trPr>
          <w:trHeight w:val="140"/>
        </w:trPr>
        <w:tc>
          <w:tcPr>
            <w:tcW w:w="862" w:type="pct"/>
            <w:vMerge/>
            <w:shd w:val="clear" w:color="auto" w:fill="auto"/>
          </w:tcPr>
          <w:p w:rsidR="00F2773C" w:rsidRPr="00D63515" w:rsidRDefault="00F2773C" w:rsidP="00B86E48">
            <w:pPr>
              <w:rPr>
                <w:rFonts w:ascii="Arial Narrow" w:hAnsi="Arial Narrow"/>
                <w:b/>
              </w:rPr>
            </w:pPr>
          </w:p>
        </w:tc>
        <w:tc>
          <w:tcPr>
            <w:tcW w:w="2993" w:type="pct"/>
            <w:gridSpan w:val="4"/>
          </w:tcPr>
          <w:p w:rsidR="00F2773C" w:rsidRPr="00D63515" w:rsidRDefault="00F2773C" w:rsidP="00B86E48">
            <w:pPr>
              <w:rPr>
                <w:rFonts w:ascii="Arial Narrow" w:hAnsi="Arial Narrow"/>
              </w:rPr>
            </w:pPr>
            <w:r w:rsidRPr="00D63515">
              <w:rPr>
                <w:rFonts w:ascii="Arial Narrow" w:hAnsi="Arial Narrow"/>
              </w:rPr>
              <w:t>TOTAL B</w:t>
            </w:r>
          </w:p>
        </w:tc>
        <w:tc>
          <w:tcPr>
            <w:tcW w:w="1145" w:type="pct"/>
          </w:tcPr>
          <w:p w:rsidR="00F2773C" w:rsidRPr="00D63515" w:rsidRDefault="00F2773C" w:rsidP="00B86E48">
            <w:pPr>
              <w:rPr>
                <w:rFonts w:ascii="Arial Narrow" w:hAnsi="Arial Narrow"/>
              </w:rPr>
            </w:pPr>
          </w:p>
        </w:tc>
      </w:tr>
      <w:tr w:rsidR="00F2773C" w:rsidRPr="00D63515" w:rsidTr="00B86E48">
        <w:trPr>
          <w:trHeight w:val="320"/>
        </w:trPr>
        <w:tc>
          <w:tcPr>
            <w:tcW w:w="862" w:type="pct"/>
            <w:vMerge w:val="restart"/>
            <w:shd w:val="clear" w:color="auto" w:fill="auto"/>
            <w:textDirection w:val="btLr"/>
          </w:tcPr>
          <w:p w:rsidR="00F2773C" w:rsidRPr="00D63515" w:rsidRDefault="00F2773C" w:rsidP="00B86E48">
            <w:pPr>
              <w:jc w:val="center"/>
              <w:rPr>
                <w:rFonts w:ascii="Arial Narrow" w:hAnsi="Arial Narrow"/>
                <w:b/>
              </w:rPr>
            </w:pPr>
            <w:r w:rsidRPr="00D63515">
              <w:rPr>
                <w:rFonts w:ascii="Arial Narrow" w:hAnsi="Arial Narrow"/>
                <w:b/>
              </w:rPr>
              <w:t>Matériaux et Divers</w:t>
            </w:r>
          </w:p>
        </w:tc>
        <w:tc>
          <w:tcPr>
            <w:tcW w:w="1362" w:type="pct"/>
          </w:tcPr>
          <w:p w:rsidR="00F2773C" w:rsidRPr="00D63515" w:rsidRDefault="00F2773C" w:rsidP="00B86E48">
            <w:pPr>
              <w:rPr>
                <w:rFonts w:ascii="Arial Narrow" w:hAnsi="Arial Narrow"/>
              </w:rPr>
            </w:pPr>
            <w:r w:rsidRPr="00D63515">
              <w:rPr>
                <w:rFonts w:ascii="Arial Narrow" w:hAnsi="Arial Narrow"/>
              </w:rPr>
              <w:t>TYPE</w:t>
            </w:r>
          </w:p>
        </w:tc>
        <w:tc>
          <w:tcPr>
            <w:tcW w:w="806" w:type="pct"/>
          </w:tcPr>
          <w:p w:rsidR="00F2773C" w:rsidRPr="00D63515" w:rsidRDefault="00F2773C" w:rsidP="00B86E48">
            <w:pPr>
              <w:rPr>
                <w:rFonts w:ascii="Arial Narrow" w:hAnsi="Arial Narrow"/>
              </w:rPr>
            </w:pPr>
            <w:r w:rsidRPr="00D63515">
              <w:rPr>
                <w:rFonts w:ascii="Arial Narrow" w:hAnsi="Arial Narrow"/>
              </w:rPr>
              <w:t>Prix unitaires</w:t>
            </w:r>
          </w:p>
        </w:tc>
        <w:tc>
          <w:tcPr>
            <w:tcW w:w="825" w:type="pct"/>
            <w:gridSpan w:val="2"/>
          </w:tcPr>
          <w:p w:rsidR="00F2773C" w:rsidRPr="00D63515" w:rsidRDefault="00F2773C" w:rsidP="00B86E48">
            <w:pPr>
              <w:rPr>
                <w:rFonts w:ascii="Arial Narrow" w:hAnsi="Arial Narrow"/>
              </w:rPr>
            </w:pPr>
            <w:r w:rsidRPr="00D63515">
              <w:rPr>
                <w:rFonts w:ascii="Arial Narrow" w:hAnsi="Arial Narrow"/>
              </w:rPr>
              <w:t>Consommation</w:t>
            </w:r>
          </w:p>
        </w:tc>
        <w:tc>
          <w:tcPr>
            <w:tcW w:w="1145" w:type="pct"/>
          </w:tcPr>
          <w:p w:rsidR="00F2773C" w:rsidRPr="00D63515" w:rsidRDefault="00F2773C" w:rsidP="00B86E48">
            <w:pPr>
              <w:rPr>
                <w:rFonts w:ascii="Arial Narrow" w:hAnsi="Arial Narrow"/>
              </w:rPr>
            </w:pPr>
            <w:r w:rsidRPr="00D63515">
              <w:rPr>
                <w:rFonts w:ascii="Arial Narrow" w:hAnsi="Arial Narrow"/>
              </w:rPr>
              <w:t>Montant</w:t>
            </w:r>
          </w:p>
        </w:tc>
      </w:tr>
      <w:tr w:rsidR="00F2773C" w:rsidRPr="00D63515" w:rsidTr="00B86E48">
        <w:trPr>
          <w:trHeight w:val="320"/>
        </w:trPr>
        <w:tc>
          <w:tcPr>
            <w:tcW w:w="862" w:type="pct"/>
            <w:vMerge/>
            <w:shd w:val="clear" w:color="auto" w:fill="auto"/>
          </w:tcPr>
          <w:p w:rsidR="00F2773C" w:rsidRPr="00D63515" w:rsidRDefault="00F2773C" w:rsidP="00B86E48">
            <w:pPr>
              <w:rPr>
                <w:rFonts w:ascii="Arial Narrow" w:hAnsi="Arial Narrow"/>
              </w:rPr>
            </w:pPr>
          </w:p>
        </w:tc>
        <w:tc>
          <w:tcPr>
            <w:tcW w:w="1362" w:type="pct"/>
          </w:tcPr>
          <w:p w:rsidR="00F2773C" w:rsidRPr="00D63515" w:rsidRDefault="00F2773C" w:rsidP="00B86E48">
            <w:pPr>
              <w:rPr>
                <w:rFonts w:ascii="Arial Narrow" w:hAnsi="Arial Narrow"/>
              </w:rPr>
            </w:pPr>
          </w:p>
        </w:tc>
        <w:tc>
          <w:tcPr>
            <w:tcW w:w="806" w:type="pct"/>
          </w:tcPr>
          <w:p w:rsidR="00F2773C" w:rsidRPr="00D63515" w:rsidRDefault="00F2773C" w:rsidP="00B86E48">
            <w:pPr>
              <w:rPr>
                <w:rFonts w:ascii="Arial Narrow" w:hAnsi="Arial Narrow"/>
              </w:rPr>
            </w:pPr>
          </w:p>
        </w:tc>
        <w:tc>
          <w:tcPr>
            <w:tcW w:w="825" w:type="pct"/>
            <w:gridSpan w:val="2"/>
          </w:tcPr>
          <w:p w:rsidR="00F2773C" w:rsidRPr="00D63515" w:rsidRDefault="00F2773C" w:rsidP="00B86E48">
            <w:pPr>
              <w:rPr>
                <w:rFonts w:ascii="Arial Narrow" w:hAnsi="Arial Narrow"/>
              </w:rPr>
            </w:pPr>
          </w:p>
        </w:tc>
        <w:tc>
          <w:tcPr>
            <w:tcW w:w="1145" w:type="pct"/>
          </w:tcPr>
          <w:p w:rsidR="00F2773C" w:rsidRPr="00D63515" w:rsidRDefault="00F2773C" w:rsidP="00B86E48">
            <w:pPr>
              <w:rPr>
                <w:rFonts w:ascii="Arial Narrow" w:hAnsi="Arial Narrow"/>
              </w:rPr>
            </w:pPr>
          </w:p>
        </w:tc>
      </w:tr>
      <w:tr w:rsidR="00F2773C" w:rsidRPr="00D63515" w:rsidTr="00B86E48">
        <w:trPr>
          <w:trHeight w:val="320"/>
        </w:trPr>
        <w:tc>
          <w:tcPr>
            <w:tcW w:w="862" w:type="pct"/>
            <w:vMerge/>
            <w:shd w:val="clear" w:color="auto" w:fill="auto"/>
          </w:tcPr>
          <w:p w:rsidR="00F2773C" w:rsidRPr="00D63515" w:rsidRDefault="00F2773C" w:rsidP="00B86E48">
            <w:pPr>
              <w:rPr>
                <w:rFonts w:ascii="Arial Narrow" w:hAnsi="Arial Narrow"/>
              </w:rPr>
            </w:pPr>
          </w:p>
        </w:tc>
        <w:tc>
          <w:tcPr>
            <w:tcW w:w="1362" w:type="pct"/>
          </w:tcPr>
          <w:p w:rsidR="00F2773C" w:rsidRPr="00D63515" w:rsidRDefault="00F2773C" w:rsidP="00B86E48">
            <w:pPr>
              <w:rPr>
                <w:rFonts w:ascii="Arial Narrow" w:hAnsi="Arial Narrow"/>
              </w:rPr>
            </w:pPr>
          </w:p>
        </w:tc>
        <w:tc>
          <w:tcPr>
            <w:tcW w:w="806" w:type="pct"/>
          </w:tcPr>
          <w:p w:rsidR="00F2773C" w:rsidRPr="00D63515" w:rsidRDefault="00F2773C" w:rsidP="00B86E48">
            <w:pPr>
              <w:rPr>
                <w:rFonts w:ascii="Arial Narrow" w:hAnsi="Arial Narrow"/>
              </w:rPr>
            </w:pPr>
          </w:p>
        </w:tc>
        <w:tc>
          <w:tcPr>
            <w:tcW w:w="825" w:type="pct"/>
            <w:gridSpan w:val="2"/>
          </w:tcPr>
          <w:p w:rsidR="00F2773C" w:rsidRPr="00D63515" w:rsidRDefault="00F2773C" w:rsidP="00B86E48">
            <w:pPr>
              <w:rPr>
                <w:rFonts w:ascii="Arial Narrow" w:hAnsi="Arial Narrow"/>
              </w:rPr>
            </w:pPr>
          </w:p>
        </w:tc>
        <w:tc>
          <w:tcPr>
            <w:tcW w:w="1145" w:type="pct"/>
          </w:tcPr>
          <w:p w:rsidR="00F2773C" w:rsidRPr="00D63515" w:rsidRDefault="00F2773C" w:rsidP="00B86E48">
            <w:pPr>
              <w:rPr>
                <w:rFonts w:ascii="Arial Narrow" w:hAnsi="Arial Narrow"/>
              </w:rPr>
            </w:pPr>
          </w:p>
        </w:tc>
      </w:tr>
      <w:tr w:rsidR="00F2773C" w:rsidRPr="00D63515" w:rsidTr="00B86E48">
        <w:trPr>
          <w:trHeight w:val="320"/>
        </w:trPr>
        <w:tc>
          <w:tcPr>
            <w:tcW w:w="862" w:type="pct"/>
            <w:vMerge/>
            <w:shd w:val="clear" w:color="auto" w:fill="auto"/>
          </w:tcPr>
          <w:p w:rsidR="00F2773C" w:rsidRPr="00D63515" w:rsidRDefault="00F2773C" w:rsidP="00B86E48">
            <w:pPr>
              <w:rPr>
                <w:rFonts w:ascii="Arial Narrow" w:hAnsi="Arial Narrow"/>
              </w:rPr>
            </w:pPr>
          </w:p>
        </w:tc>
        <w:tc>
          <w:tcPr>
            <w:tcW w:w="1362" w:type="pct"/>
          </w:tcPr>
          <w:p w:rsidR="00F2773C" w:rsidRPr="00D63515" w:rsidRDefault="00F2773C" w:rsidP="00B86E48">
            <w:pPr>
              <w:rPr>
                <w:rFonts w:ascii="Arial Narrow" w:hAnsi="Arial Narrow"/>
              </w:rPr>
            </w:pPr>
          </w:p>
        </w:tc>
        <w:tc>
          <w:tcPr>
            <w:tcW w:w="806" w:type="pct"/>
          </w:tcPr>
          <w:p w:rsidR="00F2773C" w:rsidRPr="00D63515" w:rsidRDefault="00F2773C" w:rsidP="00B86E48">
            <w:pPr>
              <w:rPr>
                <w:rFonts w:ascii="Arial Narrow" w:hAnsi="Arial Narrow"/>
              </w:rPr>
            </w:pPr>
          </w:p>
        </w:tc>
        <w:tc>
          <w:tcPr>
            <w:tcW w:w="825" w:type="pct"/>
            <w:gridSpan w:val="2"/>
          </w:tcPr>
          <w:p w:rsidR="00F2773C" w:rsidRPr="00D63515" w:rsidRDefault="00F2773C" w:rsidP="00B86E48">
            <w:pPr>
              <w:rPr>
                <w:rFonts w:ascii="Arial Narrow" w:hAnsi="Arial Narrow"/>
              </w:rPr>
            </w:pPr>
          </w:p>
        </w:tc>
        <w:tc>
          <w:tcPr>
            <w:tcW w:w="1145" w:type="pct"/>
          </w:tcPr>
          <w:p w:rsidR="00F2773C" w:rsidRPr="00D63515" w:rsidRDefault="00F2773C" w:rsidP="00B86E48">
            <w:pPr>
              <w:rPr>
                <w:rFonts w:ascii="Arial Narrow" w:hAnsi="Arial Narrow"/>
              </w:rPr>
            </w:pPr>
          </w:p>
        </w:tc>
      </w:tr>
      <w:tr w:rsidR="00F2773C" w:rsidRPr="00D63515" w:rsidTr="00B86E48">
        <w:trPr>
          <w:trHeight w:val="320"/>
        </w:trPr>
        <w:tc>
          <w:tcPr>
            <w:tcW w:w="862" w:type="pct"/>
            <w:vMerge/>
            <w:shd w:val="clear" w:color="auto" w:fill="auto"/>
          </w:tcPr>
          <w:p w:rsidR="00F2773C" w:rsidRPr="00D63515" w:rsidRDefault="00F2773C" w:rsidP="00B86E48">
            <w:pPr>
              <w:rPr>
                <w:rFonts w:ascii="Arial Narrow" w:hAnsi="Arial Narrow"/>
              </w:rPr>
            </w:pPr>
          </w:p>
        </w:tc>
        <w:tc>
          <w:tcPr>
            <w:tcW w:w="1362" w:type="pct"/>
          </w:tcPr>
          <w:p w:rsidR="00F2773C" w:rsidRPr="00D63515" w:rsidRDefault="00F2773C" w:rsidP="00B86E48">
            <w:pPr>
              <w:rPr>
                <w:rFonts w:ascii="Arial Narrow" w:hAnsi="Arial Narrow"/>
              </w:rPr>
            </w:pPr>
          </w:p>
        </w:tc>
        <w:tc>
          <w:tcPr>
            <w:tcW w:w="806" w:type="pct"/>
          </w:tcPr>
          <w:p w:rsidR="00F2773C" w:rsidRPr="00D63515" w:rsidRDefault="00F2773C" w:rsidP="00B86E48">
            <w:pPr>
              <w:rPr>
                <w:rFonts w:ascii="Arial Narrow" w:hAnsi="Arial Narrow"/>
              </w:rPr>
            </w:pPr>
          </w:p>
        </w:tc>
        <w:tc>
          <w:tcPr>
            <w:tcW w:w="825" w:type="pct"/>
            <w:gridSpan w:val="2"/>
          </w:tcPr>
          <w:p w:rsidR="00F2773C" w:rsidRPr="00D63515" w:rsidRDefault="00F2773C" w:rsidP="00B86E48">
            <w:pPr>
              <w:rPr>
                <w:rFonts w:ascii="Arial Narrow" w:hAnsi="Arial Narrow"/>
              </w:rPr>
            </w:pPr>
          </w:p>
        </w:tc>
        <w:tc>
          <w:tcPr>
            <w:tcW w:w="1145" w:type="pct"/>
          </w:tcPr>
          <w:p w:rsidR="00F2773C" w:rsidRPr="00D63515" w:rsidRDefault="00F2773C" w:rsidP="00B86E48">
            <w:pPr>
              <w:rPr>
                <w:rFonts w:ascii="Arial Narrow" w:hAnsi="Arial Narrow"/>
              </w:rPr>
            </w:pPr>
          </w:p>
        </w:tc>
      </w:tr>
      <w:tr w:rsidR="00F2773C" w:rsidRPr="00D63515" w:rsidTr="00B86E48">
        <w:trPr>
          <w:trHeight w:val="320"/>
        </w:trPr>
        <w:tc>
          <w:tcPr>
            <w:tcW w:w="862" w:type="pct"/>
            <w:vMerge/>
            <w:shd w:val="clear" w:color="auto" w:fill="auto"/>
          </w:tcPr>
          <w:p w:rsidR="00F2773C" w:rsidRPr="00D63515" w:rsidRDefault="00F2773C" w:rsidP="00B86E48">
            <w:pPr>
              <w:rPr>
                <w:rFonts w:ascii="Arial Narrow" w:hAnsi="Arial Narrow"/>
              </w:rPr>
            </w:pPr>
          </w:p>
        </w:tc>
        <w:tc>
          <w:tcPr>
            <w:tcW w:w="1362" w:type="pct"/>
          </w:tcPr>
          <w:p w:rsidR="00F2773C" w:rsidRPr="00D63515" w:rsidRDefault="00F2773C" w:rsidP="00B86E48">
            <w:pPr>
              <w:rPr>
                <w:rFonts w:ascii="Arial Narrow" w:hAnsi="Arial Narrow"/>
              </w:rPr>
            </w:pPr>
          </w:p>
        </w:tc>
        <w:tc>
          <w:tcPr>
            <w:tcW w:w="806" w:type="pct"/>
          </w:tcPr>
          <w:p w:rsidR="00F2773C" w:rsidRPr="00D63515" w:rsidRDefault="00F2773C" w:rsidP="00B86E48">
            <w:pPr>
              <w:rPr>
                <w:rFonts w:ascii="Arial Narrow" w:hAnsi="Arial Narrow"/>
              </w:rPr>
            </w:pPr>
          </w:p>
        </w:tc>
        <w:tc>
          <w:tcPr>
            <w:tcW w:w="825" w:type="pct"/>
            <w:gridSpan w:val="2"/>
          </w:tcPr>
          <w:p w:rsidR="00F2773C" w:rsidRPr="00D63515" w:rsidRDefault="00F2773C" w:rsidP="00B86E48">
            <w:pPr>
              <w:rPr>
                <w:rFonts w:ascii="Arial Narrow" w:hAnsi="Arial Narrow"/>
              </w:rPr>
            </w:pPr>
          </w:p>
        </w:tc>
        <w:tc>
          <w:tcPr>
            <w:tcW w:w="1145" w:type="pct"/>
          </w:tcPr>
          <w:p w:rsidR="00F2773C" w:rsidRPr="00D63515" w:rsidRDefault="00F2773C" w:rsidP="00B86E48">
            <w:pPr>
              <w:rPr>
                <w:rFonts w:ascii="Arial Narrow" w:hAnsi="Arial Narrow"/>
              </w:rPr>
            </w:pPr>
          </w:p>
        </w:tc>
      </w:tr>
      <w:tr w:rsidR="00F2773C" w:rsidRPr="00D63515" w:rsidTr="00B86E48">
        <w:trPr>
          <w:trHeight w:val="320"/>
        </w:trPr>
        <w:tc>
          <w:tcPr>
            <w:tcW w:w="862" w:type="pct"/>
            <w:vMerge/>
            <w:shd w:val="clear" w:color="auto" w:fill="auto"/>
          </w:tcPr>
          <w:p w:rsidR="00F2773C" w:rsidRPr="00D63515" w:rsidRDefault="00F2773C" w:rsidP="00B86E48">
            <w:pPr>
              <w:rPr>
                <w:rFonts w:ascii="Arial Narrow" w:hAnsi="Arial Narrow"/>
              </w:rPr>
            </w:pPr>
          </w:p>
        </w:tc>
        <w:tc>
          <w:tcPr>
            <w:tcW w:w="1362" w:type="pct"/>
          </w:tcPr>
          <w:p w:rsidR="00F2773C" w:rsidRPr="00D63515" w:rsidRDefault="00F2773C" w:rsidP="00B86E48">
            <w:pPr>
              <w:rPr>
                <w:rFonts w:ascii="Arial Narrow" w:hAnsi="Arial Narrow"/>
              </w:rPr>
            </w:pPr>
          </w:p>
        </w:tc>
        <w:tc>
          <w:tcPr>
            <w:tcW w:w="806" w:type="pct"/>
          </w:tcPr>
          <w:p w:rsidR="00F2773C" w:rsidRPr="00D63515" w:rsidRDefault="00F2773C" w:rsidP="00B86E48">
            <w:pPr>
              <w:rPr>
                <w:rFonts w:ascii="Arial Narrow" w:hAnsi="Arial Narrow"/>
              </w:rPr>
            </w:pPr>
          </w:p>
        </w:tc>
        <w:tc>
          <w:tcPr>
            <w:tcW w:w="825" w:type="pct"/>
            <w:gridSpan w:val="2"/>
          </w:tcPr>
          <w:p w:rsidR="00F2773C" w:rsidRPr="00D63515" w:rsidRDefault="00F2773C" w:rsidP="00B86E48">
            <w:pPr>
              <w:rPr>
                <w:rFonts w:ascii="Arial Narrow" w:hAnsi="Arial Narrow"/>
              </w:rPr>
            </w:pPr>
          </w:p>
        </w:tc>
        <w:tc>
          <w:tcPr>
            <w:tcW w:w="1145" w:type="pct"/>
          </w:tcPr>
          <w:p w:rsidR="00F2773C" w:rsidRPr="00D63515" w:rsidRDefault="00F2773C" w:rsidP="00B86E48">
            <w:pPr>
              <w:rPr>
                <w:rFonts w:ascii="Arial Narrow" w:hAnsi="Arial Narrow"/>
              </w:rPr>
            </w:pPr>
          </w:p>
        </w:tc>
      </w:tr>
      <w:tr w:rsidR="00F2773C" w:rsidRPr="00D63515" w:rsidTr="00B86E48">
        <w:trPr>
          <w:trHeight w:val="320"/>
        </w:trPr>
        <w:tc>
          <w:tcPr>
            <w:tcW w:w="862" w:type="pct"/>
            <w:vMerge/>
            <w:shd w:val="clear" w:color="auto" w:fill="auto"/>
          </w:tcPr>
          <w:p w:rsidR="00F2773C" w:rsidRPr="00D63515" w:rsidRDefault="00F2773C" w:rsidP="00B86E48">
            <w:pPr>
              <w:rPr>
                <w:rFonts w:ascii="Arial Narrow" w:hAnsi="Arial Narrow"/>
              </w:rPr>
            </w:pPr>
          </w:p>
        </w:tc>
        <w:tc>
          <w:tcPr>
            <w:tcW w:w="1362" w:type="pct"/>
          </w:tcPr>
          <w:p w:rsidR="00F2773C" w:rsidRPr="00D63515" w:rsidRDefault="00F2773C" w:rsidP="00B86E48">
            <w:pPr>
              <w:rPr>
                <w:rFonts w:ascii="Arial Narrow" w:hAnsi="Arial Narrow"/>
              </w:rPr>
            </w:pPr>
          </w:p>
        </w:tc>
        <w:tc>
          <w:tcPr>
            <w:tcW w:w="806" w:type="pct"/>
          </w:tcPr>
          <w:p w:rsidR="00F2773C" w:rsidRPr="00D63515" w:rsidRDefault="00F2773C" w:rsidP="00B86E48">
            <w:pPr>
              <w:rPr>
                <w:rFonts w:ascii="Arial Narrow" w:hAnsi="Arial Narrow"/>
              </w:rPr>
            </w:pPr>
          </w:p>
        </w:tc>
        <w:tc>
          <w:tcPr>
            <w:tcW w:w="825" w:type="pct"/>
            <w:gridSpan w:val="2"/>
          </w:tcPr>
          <w:p w:rsidR="00F2773C" w:rsidRPr="00D63515" w:rsidRDefault="00F2773C" w:rsidP="00B86E48">
            <w:pPr>
              <w:rPr>
                <w:rFonts w:ascii="Arial Narrow" w:hAnsi="Arial Narrow"/>
              </w:rPr>
            </w:pPr>
          </w:p>
        </w:tc>
        <w:tc>
          <w:tcPr>
            <w:tcW w:w="1145" w:type="pct"/>
          </w:tcPr>
          <w:p w:rsidR="00F2773C" w:rsidRPr="00D63515" w:rsidRDefault="00F2773C" w:rsidP="00B86E48">
            <w:pPr>
              <w:rPr>
                <w:rFonts w:ascii="Arial Narrow" w:hAnsi="Arial Narrow"/>
              </w:rPr>
            </w:pPr>
          </w:p>
        </w:tc>
      </w:tr>
      <w:tr w:rsidR="00F2773C" w:rsidRPr="00D63515" w:rsidTr="00B86E48">
        <w:trPr>
          <w:trHeight w:val="320"/>
        </w:trPr>
        <w:tc>
          <w:tcPr>
            <w:tcW w:w="862" w:type="pct"/>
            <w:vMerge/>
            <w:shd w:val="clear" w:color="auto" w:fill="auto"/>
          </w:tcPr>
          <w:p w:rsidR="00F2773C" w:rsidRPr="00D63515" w:rsidRDefault="00F2773C" w:rsidP="00B86E48">
            <w:pPr>
              <w:rPr>
                <w:rFonts w:ascii="Arial Narrow" w:hAnsi="Arial Narrow"/>
              </w:rPr>
            </w:pPr>
          </w:p>
        </w:tc>
        <w:tc>
          <w:tcPr>
            <w:tcW w:w="1362" w:type="pct"/>
          </w:tcPr>
          <w:p w:rsidR="00F2773C" w:rsidRPr="00D63515" w:rsidRDefault="00F2773C" w:rsidP="00B86E48">
            <w:pPr>
              <w:rPr>
                <w:rFonts w:ascii="Arial Narrow" w:hAnsi="Arial Narrow"/>
              </w:rPr>
            </w:pPr>
          </w:p>
        </w:tc>
        <w:tc>
          <w:tcPr>
            <w:tcW w:w="806" w:type="pct"/>
          </w:tcPr>
          <w:p w:rsidR="00F2773C" w:rsidRPr="00D63515" w:rsidRDefault="00F2773C" w:rsidP="00B86E48">
            <w:pPr>
              <w:rPr>
                <w:rFonts w:ascii="Arial Narrow" w:hAnsi="Arial Narrow"/>
              </w:rPr>
            </w:pPr>
          </w:p>
        </w:tc>
        <w:tc>
          <w:tcPr>
            <w:tcW w:w="825" w:type="pct"/>
            <w:gridSpan w:val="2"/>
          </w:tcPr>
          <w:p w:rsidR="00F2773C" w:rsidRPr="00D63515" w:rsidRDefault="00F2773C" w:rsidP="00B86E48">
            <w:pPr>
              <w:rPr>
                <w:rFonts w:ascii="Arial Narrow" w:hAnsi="Arial Narrow"/>
              </w:rPr>
            </w:pPr>
          </w:p>
        </w:tc>
        <w:tc>
          <w:tcPr>
            <w:tcW w:w="1145" w:type="pct"/>
          </w:tcPr>
          <w:p w:rsidR="00F2773C" w:rsidRPr="00D63515" w:rsidRDefault="00F2773C" w:rsidP="00B86E48">
            <w:pPr>
              <w:rPr>
                <w:rFonts w:ascii="Arial Narrow" w:hAnsi="Arial Narrow"/>
              </w:rPr>
            </w:pPr>
          </w:p>
        </w:tc>
      </w:tr>
      <w:tr w:rsidR="00F2773C" w:rsidRPr="00D63515" w:rsidTr="00B86E48">
        <w:trPr>
          <w:trHeight w:val="320"/>
        </w:trPr>
        <w:tc>
          <w:tcPr>
            <w:tcW w:w="862" w:type="pct"/>
            <w:vMerge/>
            <w:shd w:val="clear" w:color="auto" w:fill="auto"/>
          </w:tcPr>
          <w:p w:rsidR="00F2773C" w:rsidRPr="00D63515" w:rsidRDefault="00F2773C" w:rsidP="00B86E48">
            <w:pPr>
              <w:rPr>
                <w:rFonts w:ascii="Arial Narrow" w:hAnsi="Arial Narrow"/>
              </w:rPr>
            </w:pPr>
          </w:p>
        </w:tc>
        <w:tc>
          <w:tcPr>
            <w:tcW w:w="1362" w:type="pct"/>
          </w:tcPr>
          <w:p w:rsidR="00F2773C" w:rsidRPr="00D63515" w:rsidRDefault="00F2773C" w:rsidP="00B86E48">
            <w:pPr>
              <w:rPr>
                <w:rFonts w:ascii="Arial Narrow" w:hAnsi="Arial Narrow"/>
              </w:rPr>
            </w:pPr>
          </w:p>
        </w:tc>
        <w:tc>
          <w:tcPr>
            <w:tcW w:w="806" w:type="pct"/>
          </w:tcPr>
          <w:p w:rsidR="00F2773C" w:rsidRPr="00D63515" w:rsidRDefault="00F2773C" w:rsidP="00B86E48">
            <w:pPr>
              <w:rPr>
                <w:rFonts w:ascii="Arial Narrow" w:hAnsi="Arial Narrow"/>
              </w:rPr>
            </w:pPr>
          </w:p>
        </w:tc>
        <w:tc>
          <w:tcPr>
            <w:tcW w:w="825" w:type="pct"/>
            <w:gridSpan w:val="2"/>
          </w:tcPr>
          <w:p w:rsidR="00F2773C" w:rsidRPr="00D63515" w:rsidRDefault="00F2773C" w:rsidP="00B86E48">
            <w:pPr>
              <w:rPr>
                <w:rFonts w:ascii="Arial Narrow" w:hAnsi="Arial Narrow"/>
              </w:rPr>
            </w:pPr>
          </w:p>
        </w:tc>
        <w:tc>
          <w:tcPr>
            <w:tcW w:w="1145" w:type="pct"/>
          </w:tcPr>
          <w:p w:rsidR="00F2773C" w:rsidRPr="00D63515" w:rsidRDefault="00F2773C" w:rsidP="00B86E48">
            <w:pPr>
              <w:rPr>
                <w:rFonts w:ascii="Arial Narrow" w:hAnsi="Arial Narrow"/>
              </w:rPr>
            </w:pPr>
          </w:p>
        </w:tc>
      </w:tr>
      <w:tr w:rsidR="00F2773C" w:rsidRPr="00D63515" w:rsidTr="00B86E48">
        <w:trPr>
          <w:trHeight w:val="320"/>
        </w:trPr>
        <w:tc>
          <w:tcPr>
            <w:tcW w:w="862" w:type="pct"/>
            <w:vMerge/>
            <w:shd w:val="clear" w:color="auto" w:fill="auto"/>
          </w:tcPr>
          <w:p w:rsidR="00F2773C" w:rsidRPr="00D63515" w:rsidRDefault="00F2773C" w:rsidP="00B86E48">
            <w:pPr>
              <w:rPr>
                <w:rFonts w:ascii="Arial Narrow" w:hAnsi="Arial Narrow"/>
              </w:rPr>
            </w:pPr>
          </w:p>
        </w:tc>
        <w:tc>
          <w:tcPr>
            <w:tcW w:w="1362" w:type="pct"/>
          </w:tcPr>
          <w:p w:rsidR="00F2773C" w:rsidRPr="00D63515" w:rsidRDefault="00F2773C" w:rsidP="00B86E48">
            <w:pPr>
              <w:rPr>
                <w:rFonts w:ascii="Arial Narrow" w:hAnsi="Arial Narrow"/>
              </w:rPr>
            </w:pPr>
            <w:r w:rsidRPr="00D63515">
              <w:rPr>
                <w:rFonts w:ascii="Arial Narrow" w:hAnsi="Arial Narrow"/>
              </w:rPr>
              <w:t>TOTAL C</w:t>
            </w:r>
          </w:p>
        </w:tc>
        <w:tc>
          <w:tcPr>
            <w:tcW w:w="806" w:type="pct"/>
          </w:tcPr>
          <w:p w:rsidR="00F2773C" w:rsidRPr="00D63515" w:rsidRDefault="00F2773C" w:rsidP="00B86E48">
            <w:pPr>
              <w:rPr>
                <w:rFonts w:ascii="Arial Narrow" w:hAnsi="Arial Narrow"/>
              </w:rPr>
            </w:pPr>
          </w:p>
        </w:tc>
        <w:tc>
          <w:tcPr>
            <w:tcW w:w="825" w:type="pct"/>
            <w:gridSpan w:val="2"/>
          </w:tcPr>
          <w:p w:rsidR="00F2773C" w:rsidRPr="00D63515" w:rsidRDefault="00F2773C" w:rsidP="00B86E48">
            <w:pPr>
              <w:rPr>
                <w:rFonts w:ascii="Arial Narrow" w:hAnsi="Arial Narrow"/>
              </w:rPr>
            </w:pPr>
          </w:p>
        </w:tc>
        <w:tc>
          <w:tcPr>
            <w:tcW w:w="1145" w:type="pct"/>
          </w:tcPr>
          <w:p w:rsidR="00F2773C" w:rsidRPr="00D63515" w:rsidRDefault="00F2773C" w:rsidP="00B86E48">
            <w:pPr>
              <w:rPr>
                <w:rFonts w:ascii="Arial Narrow" w:hAnsi="Arial Narrow"/>
              </w:rPr>
            </w:pPr>
          </w:p>
        </w:tc>
      </w:tr>
      <w:tr w:rsidR="00F2773C" w:rsidRPr="00D63515" w:rsidTr="00B86E48">
        <w:trPr>
          <w:trHeight w:val="242"/>
        </w:trPr>
        <w:tc>
          <w:tcPr>
            <w:tcW w:w="862" w:type="pct"/>
          </w:tcPr>
          <w:p w:rsidR="00F2773C" w:rsidRPr="00D63515" w:rsidRDefault="00F2773C" w:rsidP="00B86E48">
            <w:pPr>
              <w:rPr>
                <w:rFonts w:ascii="Arial Narrow" w:hAnsi="Arial Narrow"/>
              </w:rPr>
            </w:pPr>
            <w:r w:rsidRPr="00D63515">
              <w:rPr>
                <w:rFonts w:ascii="Arial Narrow" w:hAnsi="Arial Narrow"/>
              </w:rPr>
              <w:t>D</w:t>
            </w:r>
          </w:p>
        </w:tc>
        <w:tc>
          <w:tcPr>
            <w:tcW w:w="4138" w:type="pct"/>
            <w:gridSpan w:val="5"/>
          </w:tcPr>
          <w:p w:rsidR="00F2773C" w:rsidRPr="00D63515" w:rsidRDefault="00F2773C" w:rsidP="00B86E48">
            <w:pPr>
              <w:rPr>
                <w:rFonts w:ascii="Arial Narrow" w:hAnsi="Arial Narrow"/>
              </w:rPr>
            </w:pPr>
            <w:r w:rsidRPr="00D63515">
              <w:rPr>
                <w:rFonts w:ascii="Arial Narrow" w:hAnsi="Arial Narrow"/>
              </w:rPr>
              <w:t>TOTAL COUT DIRECT  A + B +C</w:t>
            </w:r>
          </w:p>
        </w:tc>
      </w:tr>
      <w:tr w:rsidR="00F2773C" w:rsidRPr="00D63515" w:rsidTr="00B86E48">
        <w:trPr>
          <w:trHeight w:val="242"/>
        </w:trPr>
        <w:tc>
          <w:tcPr>
            <w:tcW w:w="862" w:type="pct"/>
          </w:tcPr>
          <w:p w:rsidR="00F2773C" w:rsidRPr="00D63515" w:rsidRDefault="00F2773C" w:rsidP="00B86E48">
            <w:pPr>
              <w:rPr>
                <w:rFonts w:ascii="Arial Narrow" w:hAnsi="Arial Narrow"/>
              </w:rPr>
            </w:pPr>
            <w:r w:rsidRPr="00D63515">
              <w:rPr>
                <w:rFonts w:ascii="Arial Narrow" w:hAnsi="Arial Narrow"/>
              </w:rPr>
              <w:t>E</w:t>
            </w:r>
          </w:p>
        </w:tc>
        <w:tc>
          <w:tcPr>
            <w:tcW w:w="2325" w:type="pct"/>
            <w:gridSpan w:val="3"/>
          </w:tcPr>
          <w:p w:rsidR="00F2773C" w:rsidRPr="00D63515" w:rsidRDefault="00F2773C" w:rsidP="00B86E48">
            <w:pPr>
              <w:rPr>
                <w:rFonts w:ascii="Arial Narrow" w:hAnsi="Arial Narrow"/>
              </w:rPr>
            </w:pPr>
            <w:r w:rsidRPr="00D63515">
              <w:rPr>
                <w:rFonts w:ascii="Arial Narrow" w:hAnsi="Arial Narrow"/>
              </w:rPr>
              <w:t>Frais généraux de chantier</w:t>
            </w:r>
          </w:p>
        </w:tc>
        <w:tc>
          <w:tcPr>
            <w:tcW w:w="668" w:type="pct"/>
          </w:tcPr>
          <w:p w:rsidR="00F2773C" w:rsidRPr="00D63515" w:rsidRDefault="00F2773C" w:rsidP="00B86E48">
            <w:pPr>
              <w:rPr>
                <w:rFonts w:ascii="Arial Narrow" w:hAnsi="Arial Narrow"/>
              </w:rPr>
            </w:pPr>
            <w:r w:rsidRPr="00D63515">
              <w:rPr>
                <w:rFonts w:ascii="Arial Narrow" w:hAnsi="Arial Narrow"/>
              </w:rPr>
              <w:t>=D * %</w:t>
            </w:r>
          </w:p>
        </w:tc>
        <w:tc>
          <w:tcPr>
            <w:tcW w:w="1145" w:type="pct"/>
          </w:tcPr>
          <w:p w:rsidR="00F2773C" w:rsidRPr="00D63515" w:rsidRDefault="00F2773C" w:rsidP="00B86E48">
            <w:pPr>
              <w:rPr>
                <w:rFonts w:ascii="Arial Narrow" w:hAnsi="Arial Narrow"/>
              </w:rPr>
            </w:pPr>
          </w:p>
        </w:tc>
      </w:tr>
      <w:tr w:rsidR="00F2773C" w:rsidRPr="00D63515" w:rsidTr="00B86E48">
        <w:trPr>
          <w:trHeight w:val="242"/>
        </w:trPr>
        <w:tc>
          <w:tcPr>
            <w:tcW w:w="862" w:type="pct"/>
          </w:tcPr>
          <w:p w:rsidR="00F2773C" w:rsidRPr="00D63515" w:rsidRDefault="00F2773C" w:rsidP="00B86E48">
            <w:pPr>
              <w:rPr>
                <w:rFonts w:ascii="Arial Narrow" w:hAnsi="Arial Narrow"/>
              </w:rPr>
            </w:pPr>
            <w:r w:rsidRPr="00D63515">
              <w:rPr>
                <w:rFonts w:ascii="Arial Narrow" w:hAnsi="Arial Narrow"/>
              </w:rPr>
              <w:t>F</w:t>
            </w:r>
          </w:p>
        </w:tc>
        <w:tc>
          <w:tcPr>
            <w:tcW w:w="2325" w:type="pct"/>
            <w:gridSpan w:val="3"/>
          </w:tcPr>
          <w:p w:rsidR="00F2773C" w:rsidRPr="00D63515" w:rsidRDefault="00F2773C" w:rsidP="00B86E48">
            <w:pPr>
              <w:rPr>
                <w:rFonts w:ascii="Arial Narrow" w:hAnsi="Arial Narrow"/>
              </w:rPr>
            </w:pPr>
            <w:r w:rsidRPr="00D63515">
              <w:rPr>
                <w:rFonts w:ascii="Arial Narrow" w:hAnsi="Arial Narrow"/>
              </w:rPr>
              <w:t>Frais de siège</w:t>
            </w:r>
          </w:p>
        </w:tc>
        <w:tc>
          <w:tcPr>
            <w:tcW w:w="668" w:type="pct"/>
          </w:tcPr>
          <w:p w:rsidR="00F2773C" w:rsidRPr="00D63515" w:rsidRDefault="00F2773C" w:rsidP="00B86E48">
            <w:pPr>
              <w:rPr>
                <w:rFonts w:ascii="Arial Narrow" w:hAnsi="Arial Narrow"/>
              </w:rPr>
            </w:pPr>
            <w:r w:rsidRPr="00D63515">
              <w:rPr>
                <w:rFonts w:ascii="Arial Narrow" w:hAnsi="Arial Narrow"/>
              </w:rPr>
              <w:t>=D * %</w:t>
            </w:r>
          </w:p>
        </w:tc>
        <w:tc>
          <w:tcPr>
            <w:tcW w:w="1145" w:type="pct"/>
          </w:tcPr>
          <w:p w:rsidR="00F2773C" w:rsidRPr="00D63515" w:rsidRDefault="00F2773C" w:rsidP="00B86E48">
            <w:pPr>
              <w:rPr>
                <w:rFonts w:ascii="Arial Narrow" w:hAnsi="Arial Narrow"/>
              </w:rPr>
            </w:pPr>
          </w:p>
        </w:tc>
      </w:tr>
      <w:tr w:rsidR="00F2773C" w:rsidRPr="00D63515" w:rsidTr="00B86E48">
        <w:trPr>
          <w:trHeight w:val="242"/>
        </w:trPr>
        <w:tc>
          <w:tcPr>
            <w:tcW w:w="862" w:type="pct"/>
          </w:tcPr>
          <w:p w:rsidR="00F2773C" w:rsidRPr="00D63515" w:rsidRDefault="00F2773C" w:rsidP="00B86E48">
            <w:pPr>
              <w:rPr>
                <w:rFonts w:ascii="Arial Narrow" w:hAnsi="Arial Narrow"/>
              </w:rPr>
            </w:pPr>
            <w:r w:rsidRPr="00D63515">
              <w:rPr>
                <w:rFonts w:ascii="Arial Narrow" w:hAnsi="Arial Narrow"/>
              </w:rPr>
              <w:t>G</w:t>
            </w:r>
          </w:p>
        </w:tc>
        <w:tc>
          <w:tcPr>
            <w:tcW w:w="2325" w:type="pct"/>
            <w:gridSpan w:val="3"/>
          </w:tcPr>
          <w:p w:rsidR="00F2773C" w:rsidRPr="00D63515" w:rsidRDefault="00F2773C" w:rsidP="00B86E48">
            <w:pPr>
              <w:rPr>
                <w:rFonts w:ascii="Arial Narrow" w:hAnsi="Arial Narrow"/>
              </w:rPr>
            </w:pPr>
            <w:r w:rsidRPr="00D63515">
              <w:rPr>
                <w:rFonts w:ascii="Arial Narrow" w:hAnsi="Arial Narrow"/>
              </w:rPr>
              <w:t>Coût de revient</w:t>
            </w:r>
          </w:p>
        </w:tc>
        <w:tc>
          <w:tcPr>
            <w:tcW w:w="668" w:type="pct"/>
          </w:tcPr>
          <w:p w:rsidR="00F2773C" w:rsidRPr="00D63515" w:rsidRDefault="00F2773C" w:rsidP="00B86E48">
            <w:pPr>
              <w:rPr>
                <w:rFonts w:ascii="Arial Narrow" w:hAnsi="Arial Narrow"/>
              </w:rPr>
            </w:pPr>
            <w:r w:rsidRPr="00D63515">
              <w:rPr>
                <w:rFonts w:ascii="Arial Narrow" w:hAnsi="Arial Narrow"/>
              </w:rPr>
              <w:t>=D +E +F</w:t>
            </w:r>
          </w:p>
        </w:tc>
        <w:tc>
          <w:tcPr>
            <w:tcW w:w="1145" w:type="pct"/>
          </w:tcPr>
          <w:p w:rsidR="00F2773C" w:rsidRPr="00D63515" w:rsidRDefault="00F2773C" w:rsidP="00B86E48">
            <w:pPr>
              <w:rPr>
                <w:rFonts w:ascii="Arial Narrow" w:hAnsi="Arial Narrow"/>
              </w:rPr>
            </w:pPr>
          </w:p>
        </w:tc>
      </w:tr>
      <w:tr w:rsidR="00F2773C" w:rsidRPr="00D63515" w:rsidTr="00B86E48">
        <w:trPr>
          <w:trHeight w:val="242"/>
        </w:trPr>
        <w:tc>
          <w:tcPr>
            <w:tcW w:w="862" w:type="pct"/>
          </w:tcPr>
          <w:p w:rsidR="00F2773C" w:rsidRPr="00D63515" w:rsidRDefault="00F2773C" w:rsidP="00B86E48">
            <w:pPr>
              <w:rPr>
                <w:rFonts w:ascii="Arial Narrow" w:hAnsi="Arial Narrow"/>
              </w:rPr>
            </w:pPr>
            <w:r w:rsidRPr="00D63515">
              <w:rPr>
                <w:rFonts w:ascii="Arial Narrow" w:hAnsi="Arial Narrow"/>
              </w:rPr>
              <w:t>H</w:t>
            </w:r>
          </w:p>
        </w:tc>
        <w:tc>
          <w:tcPr>
            <w:tcW w:w="2325" w:type="pct"/>
            <w:gridSpan w:val="3"/>
          </w:tcPr>
          <w:p w:rsidR="00F2773C" w:rsidRPr="00D63515" w:rsidRDefault="00F2773C" w:rsidP="00B86E48">
            <w:pPr>
              <w:rPr>
                <w:rFonts w:ascii="Arial Narrow" w:hAnsi="Arial Narrow"/>
              </w:rPr>
            </w:pPr>
            <w:r w:rsidRPr="00D63515">
              <w:rPr>
                <w:rFonts w:ascii="Arial Narrow" w:hAnsi="Arial Narrow"/>
              </w:rPr>
              <w:t>Risques + Bénéfices</w:t>
            </w:r>
          </w:p>
        </w:tc>
        <w:tc>
          <w:tcPr>
            <w:tcW w:w="668" w:type="pct"/>
          </w:tcPr>
          <w:p w:rsidR="00F2773C" w:rsidRPr="00D63515" w:rsidRDefault="00F2773C" w:rsidP="00B86E48">
            <w:pPr>
              <w:rPr>
                <w:rFonts w:ascii="Arial Narrow" w:hAnsi="Arial Narrow"/>
              </w:rPr>
            </w:pPr>
            <w:r w:rsidRPr="00D63515">
              <w:rPr>
                <w:rFonts w:ascii="Arial Narrow" w:hAnsi="Arial Narrow"/>
              </w:rPr>
              <w:t>=G * %</w:t>
            </w:r>
          </w:p>
        </w:tc>
        <w:tc>
          <w:tcPr>
            <w:tcW w:w="1145" w:type="pct"/>
          </w:tcPr>
          <w:p w:rsidR="00F2773C" w:rsidRPr="00D63515" w:rsidRDefault="00F2773C" w:rsidP="00B86E48">
            <w:pPr>
              <w:rPr>
                <w:rFonts w:ascii="Arial Narrow" w:hAnsi="Arial Narrow"/>
              </w:rPr>
            </w:pPr>
          </w:p>
        </w:tc>
      </w:tr>
      <w:tr w:rsidR="00F2773C" w:rsidRPr="00D63515" w:rsidTr="00B86E48">
        <w:trPr>
          <w:trHeight w:val="242"/>
        </w:trPr>
        <w:tc>
          <w:tcPr>
            <w:tcW w:w="862" w:type="pct"/>
          </w:tcPr>
          <w:p w:rsidR="00F2773C" w:rsidRPr="00D63515" w:rsidRDefault="00F2773C" w:rsidP="00B86E48">
            <w:pPr>
              <w:rPr>
                <w:rFonts w:ascii="Arial Narrow" w:hAnsi="Arial Narrow"/>
              </w:rPr>
            </w:pPr>
            <w:r w:rsidRPr="00D63515">
              <w:rPr>
                <w:rFonts w:ascii="Arial Narrow" w:hAnsi="Arial Narrow"/>
              </w:rPr>
              <w:t>P</w:t>
            </w:r>
          </w:p>
        </w:tc>
        <w:tc>
          <w:tcPr>
            <w:tcW w:w="2325" w:type="pct"/>
            <w:gridSpan w:val="3"/>
          </w:tcPr>
          <w:p w:rsidR="00F2773C" w:rsidRPr="00D63515" w:rsidRDefault="00F2773C" w:rsidP="00B86E48">
            <w:pPr>
              <w:rPr>
                <w:rFonts w:ascii="Arial Narrow" w:hAnsi="Arial Narrow"/>
              </w:rPr>
            </w:pPr>
            <w:r w:rsidRPr="00D63515">
              <w:rPr>
                <w:rFonts w:ascii="Arial Narrow" w:hAnsi="Arial Narrow"/>
              </w:rPr>
              <w:t>Prix de vente hors taxes</w:t>
            </w:r>
          </w:p>
        </w:tc>
        <w:tc>
          <w:tcPr>
            <w:tcW w:w="668" w:type="pct"/>
          </w:tcPr>
          <w:p w:rsidR="00F2773C" w:rsidRPr="00D63515" w:rsidRDefault="00F2773C" w:rsidP="00B86E48">
            <w:pPr>
              <w:rPr>
                <w:rFonts w:ascii="Arial Narrow" w:hAnsi="Arial Narrow"/>
              </w:rPr>
            </w:pPr>
            <w:r w:rsidRPr="00D63515">
              <w:rPr>
                <w:rFonts w:ascii="Arial Narrow" w:hAnsi="Arial Narrow"/>
              </w:rPr>
              <w:t>=G + H</w:t>
            </w:r>
          </w:p>
        </w:tc>
        <w:tc>
          <w:tcPr>
            <w:tcW w:w="1145" w:type="pct"/>
          </w:tcPr>
          <w:p w:rsidR="00F2773C" w:rsidRPr="00D63515" w:rsidRDefault="00F2773C" w:rsidP="00B86E48">
            <w:pPr>
              <w:rPr>
                <w:rFonts w:ascii="Arial Narrow" w:hAnsi="Arial Narrow"/>
              </w:rPr>
            </w:pPr>
          </w:p>
        </w:tc>
      </w:tr>
      <w:tr w:rsidR="00F2773C" w:rsidRPr="00D63515" w:rsidTr="00B86E48">
        <w:trPr>
          <w:trHeight w:val="242"/>
        </w:trPr>
        <w:tc>
          <w:tcPr>
            <w:tcW w:w="862" w:type="pct"/>
          </w:tcPr>
          <w:p w:rsidR="00F2773C" w:rsidRPr="00D63515" w:rsidRDefault="00F2773C" w:rsidP="00B86E48">
            <w:pPr>
              <w:rPr>
                <w:rFonts w:ascii="Arial Narrow" w:hAnsi="Arial Narrow"/>
              </w:rPr>
            </w:pPr>
            <w:r w:rsidRPr="00D63515">
              <w:rPr>
                <w:rFonts w:ascii="Arial Narrow" w:hAnsi="Arial Narrow"/>
              </w:rPr>
              <w:t>V</w:t>
            </w:r>
          </w:p>
        </w:tc>
        <w:tc>
          <w:tcPr>
            <w:tcW w:w="2325" w:type="pct"/>
            <w:gridSpan w:val="3"/>
          </w:tcPr>
          <w:p w:rsidR="00F2773C" w:rsidRPr="00D63515" w:rsidRDefault="00F2773C" w:rsidP="00B86E48">
            <w:pPr>
              <w:rPr>
                <w:rFonts w:ascii="Arial Narrow" w:hAnsi="Arial Narrow"/>
              </w:rPr>
            </w:pPr>
            <w:r w:rsidRPr="00D63515">
              <w:rPr>
                <w:rFonts w:ascii="Arial Narrow" w:hAnsi="Arial Narrow"/>
              </w:rPr>
              <w:t>Prix de vente unitaire</w:t>
            </w:r>
          </w:p>
        </w:tc>
        <w:tc>
          <w:tcPr>
            <w:tcW w:w="668" w:type="pct"/>
          </w:tcPr>
          <w:p w:rsidR="00F2773C" w:rsidRPr="00D63515" w:rsidRDefault="00F2773C" w:rsidP="00B86E48">
            <w:pPr>
              <w:rPr>
                <w:rFonts w:ascii="Arial Narrow" w:hAnsi="Arial Narrow"/>
              </w:rPr>
            </w:pPr>
            <w:r w:rsidRPr="00D63515">
              <w:rPr>
                <w:rFonts w:ascii="Arial Narrow" w:hAnsi="Arial Narrow"/>
              </w:rPr>
              <w:t>P/Qté</w:t>
            </w:r>
          </w:p>
        </w:tc>
        <w:tc>
          <w:tcPr>
            <w:tcW w:w="1145" w:type="pct"/>
          </w:tcPr>
          <w:p w:rsidR="00F2773C" w:rsidRPr="00D63515" w:rsidRDefault="00F2773C" w:rsidP="00B86E48">
            <w:pPr>
              <w:rPr>
                <w:rFonts w:ascii="Arial Narrow" w:hAnsi="Arial Narrow"/>
              </w:rPr>
            </w:pPr>
          </w:p>
        </w:tc>
      </w:tr>
    </w:tbl>
    <w:p w:rsidR="00F2773C" w:rsidRPr="00D63515" w:rsidRDefault="00F2773C" w:rsidP="00F2773C">
      <w:pPr>
        <w:rPr>
          <w:rFonts w:ascii="Arial Narrow" w:hAnsi="Arial Narrow"/>
        </w:rPr>
      </w:pPr>
      <w:r w:rsidRPr="00D63515">
        <w:rPr>
          <w:rFonts w:ascii="Arial Narrow" w:hAnsi="Arial Narrow"/>
        </w:rPr>
        <w:t xml:space="preserve">                                                    </w:t>
      </w:r>
    </w:p>
    <w:p w:rsidR="00F2773C" w:rsidRPr="00D63515" w:rsidRDefault="00F2773C" w:rsidP="00F2773C">
      <w:pPr>
        <w:rPr>
          <w:rFonts w:ascii="Arial Narrow" w:hAnsi="Arial Narrow" w:cs="Tahoma"/>
          <w:bCs/>
        </w:rPr>
      </w:pPr>
    </w:p>
    <w:p w:rsidR="00F2773C" w:rsidRPr="00D63515" w:rsidRDefault="00F2773C" w:rsidP="00F2773C">
      <w:pPr>
        <w:rPr>
          <w:rFonts w:ascii="Arial Narrow" w:hAnsi="Arial Narrow"/>
        </w:rPr>
      </w:pPr>
      <w:r w:rsidRPr="00D63515">
        <w:rPr>
          <w:rFonts w:ascii="Arial Narrow" w:hAnsi="Arial Narrow" w:cs="Tahoma"/>
          <w:bCs/>
        </w:rPr>
        <w:lastRenderedPageBreak/>
        <w:t>Coûts indirects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6"/>
        <w:gridCol w:w="46"/>
        <w:gridCol w:w="3410"/>
        <w:gridCol w:w="1530"/>
        <w:gridCol w:w="1139"/>
        <w:gridCol w:w="1331"/>
        <w:gridCol w:w="1331"/>
        <w:gridCol w:w="1257"/>
      </w:tblGrid>
      <w:tr w:rsidR="00F2773C" w:rsidRPr="00D63515" w:rsidTr="00B86E48">
        <w:trPr>
          <w:trHeight w:val="540"/>
        </w:trPr>
        <w:tc>
          <w:tcPr>
            <w:tcW w:w="102" w:type="pct"/>
            <w:tcBorders>
              <w:bottom w:val="single" w:sz="4" w:space="0" w:color="auto"/>
            </w:tcBorders>
            <w:vAlign w:val="center"/>
          </w:tcPr>
          <w:p w:rsidR="00F2773C" w:rsidRPr="00D63515" w:rsidRDefault="00F2773C" w:rsidP="00B86E48">
            <w:pPr>
              <w:jc w:val="center"/>
              <w:rPr>
                <w:rFonts w:ascii="Arial Narrow" w:hAnsi="Arial Narrow"/>
                <w:i/>
              </w:rPr>
            </w:pPr>
          </w:p>
        </w:tc>
        <w:tc>
          <w:tcPr>
            <w:tcW w:w="1689" w:type="pct"/>
            <w:gridSpan w:val="2"/>
            <w:tcBorders>
              <w:bottom w:val="single" w:sz="4" w:space="0" w:color="auto"/>
            </w:tcBorders>
            <w:vAlign w:val="center"/>
          </w:tcPr>
          <w:p w:rsidR="00F2773C" w:rsidRPr="00D63515" w:rsidRDefault="00F2773C" w:rsidP="00B86E48">
            <w:pPr>
              <w:jc w:val="center"/>
              <w:rPr>
                <w:rFonts w:ascii="Arial Narrow" w:hAnsi="Arial Narrow"/>
                <w:i/>
              </w:rPr>
            </w:pPr>
            <w:r w:rsidRPr="00D63515">
              <w:rPr>
                <w:rFonts w:ascii="Arial Narrow" w:hAnsi="Arial Narrow"/>
                <w:i/>
              </w:rPr>
              <w:t>Désignation</w:t>
            </w:r>
          </w:p>
        </w:tc>
        <w:tc>
          <w:tcPr>
            <w:tcW w:w="748" w:type="pct"/>
            <w:tcBorders>
              <w:bottom w:val="single" w:sz="4" w:space="0" w:color="auto"/>
            </w:tcBorders>
            <w:vAlign w:val="center"/>
          </w:tcPr>
          <w:p w:rsidR="00F2773C" w:rsidRPr="00D63515" w:rsidRDefault="00F2773C" w:rsidP="00B86E48">
            <w:pPr>
              <w:jc w:val="center"/>
              <w:rPr>
                <w:rFonts w:ascii="Arial Narrow" w:hAnsi="Arial Narrow"/>
                <w:i/>
              </w:rPr>
            </w:pPr>
            <w:r w:rsidRPr="00D63515">
              <w:rPr>
                <w:rFonts w:ascii="Arial Narrow" w:hAnsi="Arial Narrow"/>
                <w:i/>
              </w:rPr>
              <w:t>Unité</w:t>
            </w:r>
          </w:p>
        </w:tc>
        <w:tc>
          <w:tcPr>
            <w:tcW w:w="557" w:type="pct"/>
            <w:tcBorders>
              <w:bottom w:val="single" w:sz="4" w:space="0" w:color="auto"/>
            </w:tcBorders>
            <w:vAlign w:val="center"/>
          </w:tcPr>
          <w:p w:rsidR="00F2773C" w:rsidRPr="00D63515" w:rsidRDefault="00F2773C" w:rsidP="00B86E48">
            <w:pPr>
              <w:jc w:val="center"/>
              <w:rPr>
                <w:rFonts w:ascii="Arial Narrow" w:hAnsi="Arial Narrow"/>
                <w:i/>
              </w:rPr>
            </w:pPr>
            <w:r w:rsidRPr="00D63515">
              <w:rPr>
                <w:rFonts w:ascii="Arial Narrow" w:hAnsi="Arial Narrow"/>
                <w:i/>
              </w:rPr>
              <w:t>Quantité</w:t>
            </w:r>
          </w:p>
        </w:tc>
        <w:tc>
          <w:tcPr>
            <w:tcW w:w="650" w:type="pct"/>
            <w:tcBorders>
              <w:bottom w:val="single" w:sz="4" w:space="0" w:color="auto"/>
            </w:tcBorders>
            <w:vAlign w:val="center"/>
          </w:tcPr>
          <w:p w:rsidR="00F2773C" w:rsidRPr="00D63515" w:rsidRDefault="00F2773C" w:rsidP="00B86E48">
            <w:pPr>
              <w:jc w:val="center"/>
              <w:rPr>
                <w:rFonts w:ascii="Arial Narrow" w:hAnsi="Arial Narrow"/>
                <w:i/>
              </w:rPr>
            </w:pPr>
            <w:r w:rsidRPr="00D63515">
              <w:rPr>
                <w:rFonts w:ascii="Arial Narrow" w:hAnsi="Arial Narrow"/>
                <w:i/>
              </w:rPr>
              <w:t>PU/Forfait</w:t>
            </w:r>
          </w:p>
        </w:tc>
        <w:tc>
          <w:tcPr>
            <w:tcW w:w="650" w:type="pct"/>
            <w:tcBorders>
              <w:bottom w:val="single" w:sz="4" w:space="0" w:color="auto"/>
            </w:tcBorders>
            <w:vAlign w:val="center"/>
          </w:tcPr>
          <w:p w:rsidR="00F2773C" w:rsidRPr="00D63515" w:rsidRDefault="00F2773C" w:rsidP="00B86E48">
            <w:pPr>
              <w:jc w:val="center"/>
              <w:rPr>
                <w:rFonts w:ascii="Arial Narrow" w:hAnsi="Arial Narrow"/>
                <w:i/>
              </w:rPr>
            </w:pPr>
            <w:r w:rsidRPr="00D63515">
              <w:rPr>
                <w:rFonts w:ascii="Arial Narrow" w:hAnsi="Arial Narrow"/>
                <w:i/>
              </w:rPr>
              <w:t>Montant</w:t>
            </w:r>
          </w:p>
        </w:tc>
        <w:tc>
          <w:tcPr>
            <w:tcW w:w="604" w:type="pct"/>
            <w:tcBorders>
              <w:bottom w:val="single" w:sz="4" w:space="0" w:color="auto"/>
            </w:tcBorders>
            <w:vAlign w:val="center"/>
          </w:tcPr>
          <w:p w:rsidR="00F2773C" w:rsidRPr="00D63515" w:rsidRDefault="00F2773C" w:rsidP="00B86E48">
            <w:pPr>
              <w:jc w:val="center"/>
              <w:rPr>
                <w:rFonts w:ascii="Arial Narrow" w:hAnsi="Arial Narrow"/>
                <w:i/>
              </w:rPr>
            </w:pPr>
            <w:r w:rsidRPr="00D63515">
              <w:rPr>
                <w:rFonts w:ascii="Arial Narrow" w:hAnsi="Arial Narrow"/>
                <w:i/>
              </w:rPr>
              <w:t>Pourcentage</w:t>
            </w:r>
          </w:p>
        </w:tc>
      </w:tr>
      <w:tr w:rsidR="00F2773C" w:rsidRPr="00D63515" w:rsidTr="00B86E48">
        <w:trPr>
          <w:trHeight w:val="280"/>
        </w:trPr>
        <w:tc>
          <w:tcPr>
            <w:tcW w:w="5000" w:type="pct"/>
            <w:gridSpan w:val="8"/>
            <w:tcBorders>
              <w:top w:val="single" w:sz="4" w:space="0" w:color="auto"/>
              <w:left w:val="single" w:sz="4" w:space="0" w:color="auto"/>
              <w:bottom w:val="single" w:sz="4" w:space="0" w:color="auto"/>
              <w:right w:val="single" w:sz="4" w:space="0" w:color="auto"/>
            </w:tcBorders>
            <w:vAlign w:val="center"/>
          </w:tcPr>
          <w:p w:rsidR="00F2773C" w:rsidRPr="00D63515" w:rsidRDefault="00F2773C" w:rsidP="00B86E48">
            <w:pPr>
              <w:rPr>
                <w:rFonts w:ascii="Arial Narrow" w:hAnsi="Arial Narrow"/>
                <w:b/>
              </w:rPr>
            </w:pPr>
            <w:r w:rsidRPr="00D63515">
              <w:rPr>
                <w:rFonts w:ascii="Arial Narrow" w:hAnsi="Arial Narrow"/>
                <w:b/>
              </w:rPr>
              <w:t>FRAIS DE CHANTIER (FC)</w:t>
            </w:r>
          </w:p>
        </w:tc>
      </w:tr>
      <w:tr w:rsidR="00F2773C" w:rsidRPr="00D63515" w:rsidTr="00B86E48">
        <w:trPr>
          <w:trHeight w:val="280"/>
        </w:trPr>
        <w:tc>
          <w:tcPr>
            <w:tcW w:w="102" w:type="pct"/>
            <w:tcBorders>
              <w:top w:val="single" w:sz="4" w:space="0" w:color="auto"/>
              <w:bottom w:val="nil"/>
            </w:tcBorders>
          </w:tcPr>
          <w:p w:rsidR="00F2773C" w:rsidRPr="00D63515" w:rsidRDefault="00F2773C" w:rsidP="00B86E48">
            <w:pPr>
              <w:rPr>
                <w:rFonts w:ascii="Arial Narrow" w:hAnsi="Arial Narrow"/>
              </w:rPr>
            </w:pPr>
          </w:p>
        </w:tc>
        <w:tc>
          <w:tcPr>
            <w:tcW w:w="1689" w:type="pct"/>
            <w:gridSpan w:val="2"/>
            <w:tcBorders>
              <w:top w:val="single" w:sz="4" w:space="0" w:color="auto"/>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 xml:space="preserve">Salaires des personnels d’encadrement et techniques non directement productifs </w:t>
            </w:r>
          </w:p>
        </w:tc>
        <w:tc>
          <w:tcPr>
            <w:tcW w:w="748" w:type="pct"/>
            <w:tcBorders>
              <w:top w:val="single" w:sz="4" w:space="0" w:color="auto"/>
              <w:bottom w:val="nil"/>
            </w:tcBorders>
            <w:vAlign w:val="center"/>
          </w:tcPr>
          <w:p w:rsidR="00F2773C" w:rsidRPr="00D63515" w:rsidRDefault="00F2773C" w:rsidP="00B86E48">
            <w:pPr>
              <w:jc w:val="center"/>
              <w:rPr>
                <w:rFonts w:ascii="Arial Narrow" w:hAnsi="Arial Narrow"/>
              </w:rPr>
            </w:pPr>
            <w:r w:rsidRPr="00D63515">
              <w:rPr>
                <w:rFonts w:ascii="Arial Narrow" w:hAnsi="Arial Narrow"/>
              </w:rPr>
              <w:t>Homme/mois</w:t>
            </w:r>
          </w:p>
        </w:tc>
        <w:tc>
          <w:tcPr>
            <w:tcW w:w="557" w:type="pct"/>
            <w:tcBorders>
              <w:top w:val="single" w:sz="4" w:space="0" w:color="auto"/>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single" w:sz="4" w:space="0" w:color="auto"/>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single" w:sz="4" w:space="0" w:color="auto"/>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04" w:type="pct"/>
            <w:tcBorders>
              <w:top w:val="single" w:sz="4" w:space="0" w:color="auto"/>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r>
      <w:tr w:rsidR="00F2773C" w:rsidRPr="00D63515" w:rsidTr="00B86E48">
        <w:trPr>
          <w:trHeight w:val="280"/>
        </w:trPr>
        <w:tc>
          <w:tcPr>
            <w:tcW w:w="102" w:type="pct"/>
            <w:tcBorders>
              <w:top w:val="nil"/>
              <w:bottom w:val="nil"/>
            </w:tcBorders>
          </w:tcPr>
          <w:p w:rsidR="00F2773C" w:rsidRPr="00D63515" w:rsidRDefault="00F2773C" w:rsidP="00B86E48">
            <w:pPr>
              <w:rPr>
                <w:rFonts w:ascii="Arial Narrow" w:hAnsi="Arial Narrow"/>
              </w:rPr>
            </w:pPr>
          </w:p>
        </w:tc>
        <w:tc>
          <w:tcPr>
            <w:tcW w:w="1689" w:type="pct"/>
            <w:gridSpan w:val="2"/>
            <w:tcBorders>
              <w:top w:val="nil"/>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Salaires des personnels d’entretien et de gardiennage</w:t>
            </w:r>
          </w:p>
        </w:tc>
        <w:tc>
          <w:tcPr>
            <w:tcW w:w="748" w:type="pct"/>
            <w:tcBorders>
              <w:top w:val="nil"/>
              <w:bottom w:val="nil"/>
            </w:tcBorders>
            <w:vAlign w:val="center"/>
          </w:tcPr>
          <w:p w:rsidR="00F2773C" w:rsidRPr="00D63515" w:rsidRDefault="00F2773C" w:rsidP="00B86E48">
            <w:pPr>
              <w:jc w:val="center"/>
              <w:rPr>
                <w:rFonts w:ascii="Arial Narrow" w:hAnsi="Arial Narrow"/>
              </w:rPr>
            </w:pPr>
            <w:r w:rsidRPr="00D63515">
              <w:rPr>
                <w:rFonts w:ascii="Arial Narrow" w:hAnsi="Arial Narrow"/>
              </w:rPr>
              <w:t>Homme/mois</w:t>
            </w:r>
          </w:p>
        </w:tc>
        <w:tc>
          <w:tcPr>
            <w:tcW w:w="557" w:type="pct"/>
            <w:tcBorders>
              <w:top w:val="nil"/>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nil"/>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nil"/>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04" w:type="pct"/>
            <w:tcBorders>
              <w:top w:val="nil"/>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r>
      <w:tr w:rsidR="00F2773C" w:rsidRPr="00D63515" w:rsidTr="00B86E48">
        <w:trPr>
          <w:trHeight w:val="280"/>
        </w:trPr>
        <w:tc>
          <w:tcPr>
            <w:tcW w:w="102" w:type="pct"/>
            <w:tcBorders>
              <w:top w:val="nil"/>
              <w:bottom w:val="nil"/>
            </w:tcBorders>
          </w:tcPr>
          <w:p w:rsidR="00F2773C" w:rsidRPr="00D63515" w:rsidRDefault="00F2773C" w:rsidP="00B86E48">
            <w:pPr>
              <w:rPr>
                <w:rFonts w:ascii="Arial Narrow" w:hAnsi="Arial Narrow"/>
              </w:rPr>
            </w:pPr>
          </w:p>
        </w:tc>
        <w:tc>
          <w:tcPr>
            <w:tcW w:w="1689" w:type="pct"/>
            <w:gridSpan w:val="2"/>
            <w:tcBorders>
              <w:top w:val="nil"/>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Frais d’études et de bureau de contrôle</w:t>
            </w:r>
          </w:p>
        </w:tc>
        <w:tc>
          <w:tcPr>
            <w:tcW w:w="748" w:type="pct"/>
            <w:tcBorders>
              <w:top w:val="nil"/>
              <w:bottom w:val="nil"/>
            </w:tcBorders>
            <w:vAlign w:val="center"/>
          </w:tcPr>
          <w:p w:rsidR="00F2773C" w:rsidRPr="00D63515" w:rsidRDefault="00F2773C" w:rsidP="00B86E48">
            <w:pPr>
              <w:jc w:val="center"/>
              <w:rPr>
                <w:rFonts w:ascii="Arial Narrow" w:hAnsi="Arial Narrow"/>
              </w:rPr>
            </w:pPr>
            <w:r w:rsidRPr="00D63515">
              <w:rPr>
                <w:rFonts w:ascii="Arial Narrow" w:hAnsi="Arial Narrow"/>
              </w:rPr>
              <w:t>Homme/mois</w:t>
            </w:r>
          </w:p>
        </w:tc>
        <w:tc>
          <w:tcPr>
            <w:tcW w:w="557" w:type="pct"/>
            <w:tcBorders>
              <w:top w:val="nil"/>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nil"/>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nil"/>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04" w:type="pct"/>
            <w:tcBorders>
              <w:top w:val="nil"/>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r>
      <w:tr w:rsidR="00F2773C" w:rsidRPr="00D63515" w:rsidTr="00B86E48">
        <w:trPr>
          <w:trHeight w:val="280"/>
        </w:trPr>
        <w:tc>
          <w:tcPr>
            <w:tcW w:w="102" w:type="pct"/>
            <w:tcBorders>
              <w:top w:val="nil"/>
              <w:bottom w:val="nil"/>
            </w:tcBorders>
          </w:tcPr>
          <w:p w:rsidR="00F2773C" w:rsidRPr="00D63515" w:rsidRDefault="00F2773C" w:rsidP="00B86E48">
            <w:pPr>
              <w:rPr>
                <w:rFonts w:ascii="Arial Narrow" w:hAnsi="Arial Narrow"/>
              </w:rPr>
            </w:pPr>
          </w:p>
        </w:tc>
        <w:tc>
          <w:tcPr>
            <w:tcW w:w="1689" w:type="pct"/>
            <w:gridSpan w:val="2"/>
            <w:tcBorders>
              <w:top w:val="nil"/>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Laboratoire</w:t>
            </w:r>
          </w:p>
        </w:tc>
        <w:tc>
          <w:tcPr>
            <w:tcW w:w="748" w:type="pct"/>
            <w:tcBorders>
              <w:top w:val="nil"/>
              <w:bottom w:val="nil"/>
            </w:tcBorders>
            <w:vAlign w:val="center"/>
          </w:tcPr>
          <w:p w:rsidR="00F2773C" w:rsidRPr="00D63515" w:rsidRDefault="00F2773C" w:rsidP="00B86E48">
            <w:pPr>
              <w:jc w:val="center"/>
              <w:rPr>
                <w:rFonts w:ascii="Arial Narrow" w:hAnsi="Arial Narrow"/>
              </w:rPr>
            </w:pPr>
            <w:r w:rsidRPr="00D63515">
              <w:rPr>
                <w:rFonts w:ascii="Arial Narrow" w:hAnsi="Arial Narrow"/>
              </w:rPr>
              <w:t>Forfait</w:t>
            </w:r>
          </w:p>
        </w:tc>
        <w:tc>
          <w:tcPr>
            <w:tcW w:w="557" w:type="pct"/>
            <w:tcBorders>
              <w:top w:val="nil"/>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nil"/>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nil"/>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04" w:type="pct"/>
            <w:tcBorders>
              <w:top w:val="nil"/>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r>
      <w:tr w:rsidR="00F2773C" w:rsidRPr="00D63515" w:rsidTr="00B86E48">
        <w:trPr>
          <w:trHeight w:val="280"/>
        </w:trPr>
        <w:tc>
          <w:tcPr>
            <w:tcW w:w="102" w:type="pct"/>
            <w:tcBorders>
              <w:top w:val="nil"/>
              <w:bottom w:val="nil"/>
            </w:tcBorders>
          </w:tcPr>
          <w:p w:rsidR="00F2773C" w:rsidRPr="00D63515" w:rsidRDefault="00F2773C" w:rsidP="00B86E48">
            <w:pPr>
              <w:rPr>
                <w:rFonts w:ascii="Arial Narrow" w:hAnsi="Arial Narrow"/>
              </w:rPr>
            </w:pPr>
          </w:p>
        </w:tc>
        <w:tc>
          <w:tcPr>
            <w:tcW w:w="1689" w:type="pct"/>
            <w:gridSpan w:val="2"/>
            <w:tcBorders>
              <w:top w:val="nil"/>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Véhicule de liaison</w:t>
            </w:r>
          </w:p>
        </w:tc>
        <w:tc>
          <w:tcPr>
            <w:tcW w:w="748" w:type="pct"/>
            <w:tcBorders>
              <w:top w:val="nil"/>
              <w:bottom w:val="nil"/>
            </w:tcBorders>
            <w:vAlign w:val="center"/>
          </w:tcPr>
          <w:p w:rsidR="00F2773C" w:rsidRPr="00D63515" w:rsidRDefault="00F2773C" w:rsidP="00B86E48">
            <w:pPr>
              <w:jc w:val="center"/>
              <w:rPr>
                <w:rFonts w:ascii="Arial Narrow" w:hAnsi="Arial Narrow"/>
              </w:rPr>
            </w:pPr>
            <w:r w:rsidRPr="00D63515">
              <w:rPr>
                <w:rFonts w:ascii="Arial Narrow" w:hAnsi="Arial Narrow"/>
              </w:rPr>
              <w:t>Jour</w:t>
            </w:r>
          </w:p>
        </w:tc>
        <w:tc>
          <w:tcPr>
            <w:tcW w:w="557" w:type="pct"/>
            <w:tcBorders>
              <w:top w:val="nil"/>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nil"/>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nil"/>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04" w:type="pct"/>
            <w:tcBorders>
              <w:top w:val="nil"/>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r>
      <w:tr w:rsidR="00F2773C" w:rsidRPr="00D63515" w:rsidTr="00B86E48">
        <w:trPr>
          <w:trHeight w:val="280"/>
        </w:trPr>
        <w:tc>
          <w:tcPr>
            <w:tcW w:w="102" w:type="pct"/>
            <w:tcBorders>
              <w:top w:val="nil"/>
              <w:bottom w:val="nil"/>
            </w:tcBorders>
          </w:tcPr>
          <w:p w:rsidR="00F2773C" w:rsidRPr="00D63515" w:rsidRDefault="00F2773C" w:rsidP="00B86E48">
            <w:pPr>
              <w:rPr>
                <w:rFonts w:ascii="Arial Narrow" w:hAnsi="Arial Narrow"/>
              </w:rPr>
            </w:pPr>
          </w:p>
        </w:tc>
        <w:tc>
          <w:tcPr>
            <w:tcW w:w="1689" w:type="pct"/>
            <w:gridSpan w:val="2"/>
            <w:tcBorders>
              <w:top w:val="nil"/>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Matériel et équipements non affectés</w:t>
            </w:r>
          </w:p>
        </w:tc>
        <w:tc>
          <w:tcPr>
            <w:tcW w:w="748" w:type="pct"/>
            <w:tcBorders>
              <w:top w:val="nil"/>
              <w:bottom w:val="nil"/>
            </w:tcBorders>
            <w:vAlign w:val="center"/>
          </w:tcPr>
          <w:p w:rsidR="00F2773C" w:rsidRPr="00D63515" w:rsidRDefault="00F2773C" w:rsidP="00B86E48">
            <w:pPr>
              <w:jc w:val="center"/>
              <w:rPr>
                <w:rFonts w:ascii="Arial Narrow" w:hAnsi="Arial Narrow"/>
              </w:rPr>
            </w:pPr>
            <w:r w:rsidRPr="00D63515">
              <w:rPr>
                <w:rFonts w:ascii="Arial Narrow" w:hAnsi="Arial Narrow"/>
              </w:rPr>
              <w:t>Forfait</w:t>
            </w:r>
          </w:p>
        </w:tc>
        <w:tc>
          <w:tcPr>
            <w:tcW w:w="557" w:type="pct"/>
            <w:tcBorders>
              <w:top w:val="nil"/>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nil"/>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nil"/>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04" w:type="pct"/>
            <w:tcBorders>
              <w:top w:val="nil"/>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r>
      <w:tr w:rsidR="00F2773C" w:rsidRPr="00D63515" w:rsidTr="00B86E48">
        <w:trPr>
          <w:trHeight w:val="280"/>
        </w:trPr>
        <w:tc>
          <w:tcPr>
            <w:tcW w:w="102" w:type="pct"/>
            <w:tcBorders>
              <w:top w:val="nil"/>
              <w:bottom w:val="nil"/>
            </w:tcBorders>
          </w:tcPr>
          <w:p w:rsidR="00F2773C" w:rsidRPr="00D63515" w:rsidRDefault="00F2773C" w:rsidP="00B86E48">
            <w:pPr>
              <w:rPr>
                <w:rFonts w:ascii="Arial Narrow" w:hAnsi="Arial Narrow"/>
              </w:rPr>
            </w:pPr>
          </w:p>
        </w:tc>
        <w:tc>
          <w:tcPr>
            <w:tcW w:w="1689" w:type="pct"/>
            <w:gridSpan w:val="2"/>
            <w:tcBorders>
              <w:top w:val="nil"/>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Locations outillages divers</w:t>
            </w:r>
          </w:p>
        </w:tc>
        <w:tc>
          <w:tcPr>
            <w:tcW w:w="748" w:type="pct"/>
            <w:tcBorders>
              <w:top w:val="nil"/>
              <w:bottom w:val="nil"/>
            </w:tcBorders>
            <w:vAlign w:val="center"/>
          </w:tcPr>
          <w:p w:rsidR="00F2773C" w:rsidRPr="00D63515" w:rsidRDefault="00F2773C" w:rsidP="00B86E48">
            <w:pPr>
              <w:jc w:val="center"/>
              <w:rPr>
                <w:rFonts w:ascii="Arial Narrow" w:hAnsi="Arial Narrow"/>
              </w:rPr>
            </w:pPr>
            <w:r w:rsidRPr="00D63515">
              <w:rPr>
                <w:rFonts w:ascii="Arial Narrow" w:hAnsi="Arial Narrow"/>
              </w:rPr>
              <w:t>Mois</w:t>
            </w:r>
          </w:p>
        </w:tc>
        <w:tc>
          <w:tcPr>
            <w:tcW w:w="557" w:type="pct"/>
            <w:tcBorders>
              <w:top w:val="nil"/>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nil"/>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nil"/>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04" w:type="pct"/>
            <w:tcBorders>
              <w:top w:val="nil"/>
              <w:bottom w:val="nil"/>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r>
      <w:tr w:rsidR="00F2773C" w:rsidRPr="00D63515" w:rsidTr="00B86E48">
        <w:trPr>
          <w:trHeight w:val="280"/>
        </w:trPr>
        <w:tc>
          <w:tcPr>
            <w:tcW w:w="102" w:type="pct"/>
            <w:tcBorders>
              <w:top w:val="nil"/>
              <w:bottom w:val="single" w:sz="4" w:space="0" w:color="auto"/>
            </w:tcBorders>
          </w:tcPr>
          <w:p w:rsidR="00F2773C" w:rsidRPr="00D63515" w:rsidRDefault="00F2773C" w:rsidP="00B86E48">
            <w:pPr>
              <w:rPr>
                <w:rFonts w:ascii="Arial Narrow" w:hAnsi="Arial Narrow"/>
              </w:rPr>
            </w:pPr>
          </w:p>
        </w:tc>
        <w:tc>
          <w:tcPr>
            <w:tcW w:w="1689" w:type="pct"/>
            <w:gridSpan w:val="2"/>
            <w:tcBorders>
              <w:top w:val="nil"/>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Eau</w:t>
            </w:r>
          </w:p>
        </w:tc>
        <w:tc>
          <w:tcPr>
            <w:tcW w:w="748" w:type="pct"/>
            <w:tcBorders>
              <w:top w:val="nil"/>
              <w:bottom w:val="single" w:sz="4" w:space="0" w:color="auto"/>
            </w:tcBorders>
            <w:vAlign w:val="center"/>
          </w:tcPr>
          <w:p w:rsidR="00F2773C" w:rsidRPr="00D63515" w:rsidRDefault="00F2773C" w:rsidP="00B86E48">
            <w:pPr>
              <w:jc w:val="center"/>
              <w:rPr>
                <w:rFonts w:ascii="Arial Narrow" w:hAnsi="Arial Narrow"/>
              </w:rPr>
            </w:pPr>
            <w:r w:rsidRPr="00D63515">
              <w:rPr>
                <w:rFonts w:ascii="Arial Narrow" w:hAnsi="Arial Narrow"/>
              </w:rPr>
              <w:t>Mois</w:t>
            </w:r>
          </w:p>
        </w:tc>
        <w:tc>
          <w:tcPr>
            <w:tcW w:w="557" w:type="pct"/>
            <w:tcBorders>
              <w:top w:val="nil"/>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nil"/>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nil"/>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04" w:type="pct"/>
            <w:tcBorders>
              <w:top w:val="nil"/>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r>
      <w:tr w:rsidR="00F2773C" w:rsidRPr="00D63515" w:rsidTr="00B86E48">
        <w:trPr>
          <w:trHeight w:val="280"/>
        </w:trPr>
        <w:tc>
          <w:tcPr>
            <w:tcW w:w="102" w:type="pct"/>
            <w:tcBorders>
              <w:top w:val="nil"/>
              <w:bottom w:val="single" w:sz="4" w:space="0" w:color="auto"/>
            </w:tcBorders>
          </w:tcPr>
          <w:p w:rsidR="00F2773C" w:rsidRPr="00D63515" w:rsidRDefault="00F2773C" w:rsidP="00B86E48">
            <w:pPr>
              <w:rPr>
                <w:rFonts w:ascii="Arial Narrow" w:hAnsi="Arial Narrow"/>
              </w:rPr>
            </w:pPr>
          </w:p>
        </w:tc>
        <w:tc>
          <w:tcPr>
            <w:tcW w:w="1689" w:type="pct"/>
            <w:gridSpan w:val="2"/>
            <w:tcBorders>
              <w:top w:val="nil"/>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Electricité</w:t>
            </w:r>
          </w:p>
        </w:tc>
        <w:tc>
          <w:tcPr>
            <w:tcW w:w="748" w:type="pct"/>
            <w:tcBorders>
              <w:top w:val="nil"/>
              <w:bottom w:val="single" w:sz="4" w:space="0" w:color="auto"/>
            </w:tcBorders>
            <w:vAlign w:val="center"/>
          </w:tcPr>
          <w:p w:rsidR="00F2773C" w:rsidRPr="00D63515" w:rsidRDefault="00F2773C" w:rsidP="00B86E48">
            <w:pPr>
              <w:jc w:val="center"/>
              <w:rPr>
                <w:rFonts w:ascii="Arial Narrow" w:hAnsi="Arial Narrow"/>
              </w:rPr>
            </w:pPr>
            <w:r w:rsidRPr="00D63515">
              <w:rPr>
                <w:rFonts w:ascii="Arial Narrow" w:hAnsi="Arial Narrow"/>
              </w:rPr>
              <w:t>Mois</w:t>
            </w:r>
          </w:p>
        </w:tc>
        <w:tc>
          <w:tcPr>
            <w:tcW w:w="557" w:type="pct"/>
            <w:tcBorders>
              <w:top w:val="nil"/>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nil"/>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nil"/>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04" w:type="pct"/>
            <w:tcBorders>
              <w:top w:val="nil"/>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r>
      <w:tr w:rsidR="00F2773C" w:rsidRPr="00D63515" w:rsidTr="00B86E48">
        <w:trPr>
          <w:trHeight w:val="280"/>
        </w:trPr>
        <w:tc>
          <w:tcPr>
            <w:tcW w:w="102" w:type="pct"/>
            <w:tcBorders>
              <w:top w:val="nil"/>
              <w:bottom w:val="single" w:sz="4" w:space="0" w:color="auto"/>
            </w:tcBorders>
          </w:tcPr>
          <w:p w:rsidR="00F2773C" w:rsidRPr="00D63515" w:rsidRDefault="00F2773C" w:rsidP="00B86E48">
            <w:pPr>
              <w:rPr>
                <w:rFonts w:ascii="Arial Narrow" w:hAnsi="Arial Narrow"/>
              </w:rPr>
            </w:pPr>
          </w:p>
        </w:tc>
        <w:tc>
          <w:tcPr>
            <w:tcW w:w="1689" w:type="pct"/>
            <w:gridSpan w:val="2"/>
            <w:tcBorders>
              <w:top w:val="nil"/>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Téléphone</w:t>
            </w:r>
          </w:p>
        </w:tc>
        <w:tc>
          <w:tcPr>
            <w:tcW w:w="748" w:type="pct"/>
            <w:tcBorders>
              <w:top w:val="nil"/>
              <w:bottom w:val="single" w:sz="4" w:space="0" w:color="auto"/>
            </w:tcBorders>
            <w:vAlign w:val="center"/>
          </w:tcPr>
          <w:p w:rsidR="00F2773C" w:rsidRPr="00D63515" w:rsidRDefault="00F2773C" w:rsidP="00B86E48">
            <w:pPr>
              <w:jc w:val="center"/>
              <w:rPr>
                <w:rFonts w:ascii="Arial Narrow" w:hAnsi="Arial Narrow"/>
              </w:rPr>
            </w:pPr>
            <w:r w:rsidRPr="00D63515">
              <w:rPr>
                <w:rFonts w:ascii="Arial Narrow" w:hAnsi="Arial Narrow"/>
              </w:rPr>
              <w:t>Mois</w:t>
            </w:r>
          </w:p>
        </w:tc>
        <w:tc>
          <w:tcPr>
            <w:tcW w:w="557" w:type="pct"/>
            <w:tcBorders>
              <w:top w:val="nil"/>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nil"/>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nil"/>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04" w:type="pct"/>
            <w:tcBorders>
              <w:top w:val="nil"/>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r>
      <w:tr w:rsidR="00F2773C" w:rsidRPr="00D63515" w:rsidTr="00B86E48">
        <w:trPr>
          <w:trHeight w:val="280"/>
        </w:trPr>
        <w:tc>
          <w:tcPr>
            <w:tcW w:w="102" w:type="pct"/>
            <w:tcBorders>
              <w:top w:val="single" w:sz="4" w:space="0" w:color="auto"/>
            </w:tcBorders>
            <w:vAlign w:val="center"/>
          </w:tcPr>
          <w:p w:rsidR="00F2773C" w:rsidRPr="00D63515" w:rsidRDefault="00F2773C" w:rsidP="00B86E48">
            <w:pPr>
              <w:rPr>
                <w:rFonts w:ascii="Arial Narrow" w:hAnsi="Arial Narrow"/>
                <w:b/>
              </w:rPr>
            </w:pPr>
          </w:p>
        </w:tc>
        <w:tc>
          <w:tcPr>
            <w:tcW w:w="1689" w:type="pct"/>
            <w:gridSpan w:val="2"/>
            <w:tcBorders>
              <w:top w:val="single" w:sz="4" w:space="0" w:color="auto"/>
            </w:tcBorders>
            <w:vAlign w:val="center"/>
          </w:tcPr>
          <w:p w:rsidR="00F2773C" w:rsidRPr="00D63515" w:rsidRDefault="00F2773C" w:rsidP="00B86E48">
            <w:pPr>
              <w:jc w:val="right"/>
              <w:rPr>
                <w:rFonts w:ascii="Arial Narrow" w:hAnsi="Arial Narrow"/>
                <w:b/>
              </w:rPr>
            </w:pPr>
            <w:r w:rsidRPr="00D63515">
              <w:rPr>
                <w:rFonts w:ascii="Arial Narrow" w:hAnsi="Arial Narrow"/>
                <w:b/>
              </w:rPr>
              <w:t>Montant total des déboursé sec</w:t>
            </w:r>
          </w:p>
        </w:tc>
        <w:tc>
          <w:tcPr>
            <w:tcW w:w="748" w:type="pct"/>
            <w:tcBorders>
              <w:top w:val="single" w:sz="4" w:space="0" w:color="auto"/>
              <w:bottom w:val="single" w:sz="4" w:space="0" w:color="auto"/>
            </w:tcBorders>
            <w:vAlign w:val="center"/>
          </w:tcPr>
          <w:p w:rsidR="00F2773C" w:rsidRPr="00D63515" w:rsidRDefault="00F2773C" w:rsidP="00B86E48">
            <w:pPr>
              <w:jc w:val="center"/>
              <w:rPr>
                <w:rFonts w:ascii="Arial Narrow" w:hAnsi="Arial Narrow"/>
                <w:b/>
              </w:rPr>
            </w:pPr>
            <w:r w:rsidRPr="00D63515">
              <w:rPr>
                <w:rFonts w:ascii="Arial Narrow" w:hAnsi="Arial Narrow"/>
                <w:b/>
              </w:rPr>
              <w:t>Total</w:t>
            </w:r>
          </w:p>
        </w:tc>
        <w:tc>
          <w:tcPr>
            <w:tcW w:w="557"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b/>
              </w:rPr>
            </w:pPr>
            <w:r w:rsidRPr="00D63515">
              <w:rPr>
                <w:rFonts w:ascii="Arial Narrow" w:hAnsi="Arial Narrow"/>
                <w:b/>
              </w:rPr>
              <w:t>-</w:t>
            </w:r>
          </w:p>
        </w:tc>
        <w:tc>
          <w:tcPr>
            <w:tcW w:w="650"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b/>
              </w:rPr>
            </w:pPr>
            <w:r w:rsidRPr="00D63515">
              <w:rPr>
                <w:rFonts w:ascii="Arial Narrow" w:hAnsi="Arial Narrow"/>
                <w:b/>
              </w:rPr>
              <w:t>-</w:t>
            </w:r>
          </w:p>
        </w:tc>
        <w:tc>
          <w:tcPr>
            <w:tcW w:w="650"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b/>
              </w:rPr>
            </w:pPr>
            <w:r w:rsidRPr="00D63515">
              <w:rPr>
                <w:rFonts w:ascii="Arial Narrow" w:hAnsi="Arial Narrow"/>
                <w:b/>
              </w:rPr>
              <w:t>-</w:t>
            </w:r>
          </w:p>
        </w:tc>
        <w:tc>
          <w:tcPr>
            <w:tcW w:w="604"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b/>
              </w:rPr>
            </w:pPr>
            <w:r w:rsidRPr="00D63515">
              <w:rPr>
                <w:rFonts w:ascii="Arial Narrow" w:hAnsi="Arial Narrow"/>
                <w:b/>
              </w:rPr>
              <w:t>%</w:t>
            </w:r>
          </w:p>
        </w:tc>
      </w:tr>
      <w:tr w:rsidR="00F2773C" w:rsidRPr="00D63515" w:rsidTr="00B86E48">
        <w:trPr>
          <w:trHeight w:val="280"/>
        </w:trPr>
        <w:tc>
          <w:tcPr>
            <w:tcW w:w="5000" w:type="pct"/>
            <w:gridSpan w:val="8"/>
            <w:tcBorders>
              <w:top w:val="single" w:sz="4" w:space="0" w:color="auto"/>
            </w:tcBorders>
            <w:vAlign w:val="center"/>
          </w:tcPr>
          <w:p w:rsidR="00F2773C" w:rsidRPr="00D63515" w:rsidRDefault="00F2773C" w:rsidP="00B86E48">
            <w:pPr>
              <w:rPr>
                <w:rFonts w:ascii="Arial Narrow" w:hAnsi="Arial Narrow"/>
                <w:i/>
              </w:rPr>
            </w:pPr>
            <w:r w:rsidRPr="00D63515">
              <w:rPr>
                <w:rFonts w:ascii="Arial Narrow" w:hAnsi="Arial Narrow"/>
                <w:i/>
              </w:rPr>
              <w:t xml:space="preserve">Coefficient de récupération des frais de chantier : </w:t>
            </w:r>
            <w:r w:rsidRPr="00D63515">
              <w:rPr>
                <w:rFonts w:ascii="Arial Narrow" w:hAnsi="Arial Narrow"/>
              </w:rPr>
              <w:t>K1 (%) = 100 X (</w:t>
            </w:r>
            <w:r w:rsidRPr="00D63515">
              <w:rPr>
                <w:rFonts w:ascii="Arial Narrow" w:hAnsi="Arial Narrow"/>
              </w:rPr>
              <w:sym w:font="UniversalMath1 BT" w:char="F053"/>
            </w:r>
            <w:r w:rsidRPr="00D63515">
              <w:rPr>
                <w:rFonts w:ascii="Arial Narrow" w:hAnsi="Arial Narrow"/>
              </w:rPr>
              <w:t xml:space="preserve">Frais de chantier / </w:t>
            </w:r>
            <w:r w:rsidRPr="00D63515">
              <w:rPr>
                <w:rFonts w:ascii="Arial Narrow" w:hAnsi="Arial Narrow"/>
              </w:rPr>
              <w:sym w:font="UniversalMath1 BT" w:char="F053"/>
            </w:r>
            <w:r w:rsidRPr="00D63515">
              <w:rPr>
                <w:rFonts w:ascii="Arial Narrow" w:hAnsi="Arial Narrow"/>
              </w:rPr>
              <w:t xml:space="preserve"> Déboursés secs)</w:t>
            </w:r>
          </w:p>
        </w:tc>
      </w:tr>
      <w:tr w:rsidR="00F2773C" w:rsidRPr="00D63515" w:rsidTr="00B86E48">
        <w:trPr>
          <w:trHeight w:val="280"/>
        </w:trPr>
        <w:tc>
          <w:tcPr>
            <w:tcW w:w="102" w:type="pct"/>
            <w:tcBorders>
              <w:top w:val="nil"/>
              <w:bottom w:val="single" w:sz="4" w:space="0" w:color="auto"/>
            </w:tcBorders>
          </w:tcPr>
          <w:p w:rsidR="00F2773C" w:rsidRPr="00D63515" w:rsidRDefault="00F2773C" w:rsidP="00B86E48">
            <w:pPr>
              <w:rPr>
                <w:rFonts w:ascii="Arial Narrow" w:hAnsi="Arial Narrow"/>
                <w:b/>
              </w:rPr>
            </w:pPr>
          </w:p>
        </w:tc>
        <w:tc>
          <w:tcPr>
            <w:tcW w:w="1689" w:type="pct"/>
            <w:gridSpan w:val="2"/>
            <w:tcBorders>
              <w:top w:val="nil"/>
              <w:bottom w:val="single" w:sz="4" w:space="0" w:color="auto"/>
            </w:tcBorders>
            <w:vAlign w:val="center"/>
          </w:tcPr>
          <w:p w:rsidR="00F2773C" w:rsidRPr="00D63515" w:rsidRDefault="00F2773C" w:rsidP="00B86E48">
            <w:pPr>
              <w:jc w:val="right"/>
              <w:rPr>
                <w:rFonts w:ascii="Arial Narrow" w:hAnsi="Arial Narrow"/>
                <w:b/>
              </w:rPr>
            </w:pPr>
            <w:r w:rsidRPr="00D63515">
              <w:rPr>
                <w:rFonts w:ascii="Arial Narrow" w:hAnsi="Arial Narrow"/>
                <w:b/>
              </w:rPr>
              <w:t>Valeur de K1</w:t>
            </w:r>
          </w:p>
        </w:tc>
        <w:tc>
          <w:tcPr>
            <w:tcW w:w="3209" w:type="pct"/>
            <w:gridSpan w:val="5"/>
            <w:tcBorders>
              <w:top w:val="nil"/>
              <w:bottom w:val="single" w:sz="4" w:space="0" w:color="auto"/>
            </w:tcBorders>
            <w:vAlign w:val="center"/>
          </w:tcPr>
          <w:p w:rsidR="00F2773C" w:rsidRPr="00D63515" w:rsidRDefault="00F2773C" w:rsidP="00B86E48">
            <w:pPr>
              <w:rPr>
                <w:rFonts w:ascii="Arial Narrow" w:hAnsi="Arial Narrow"/>
                <w:b/>
              </w:rPr>
            </w:pPr>
            <w:r w:rsidRPr="00D63515">
              <w:rPr>
                <w:rFonts w:ascii="Arial Narrow" w:hAnsi="Arial Narrow"/>
                <w:b/>
              </w:rPr>
              <w:t>%</w:t>
            </w:r>
          </w:p>
        </w:tc>
      </w:tr>
      <w:tr w:rsidR="00F2773C" w:rsidRPr="00D63515" w:rsidTr="00B86E48">
        <w:trPr>
          <w:trHeight w:val="280"/>
        </w:trPr>
        <w:tc>
          <w:tcPr>
            <w:tcW w:w="5000" w:type="pct"/>
            <w:gridSpan w:val="8"/>
            <w:tcBorders>
              <w:top w:val="single" w:sz="4" w:space="0" w:color="auto"/>
              <w:left w:val="single" w:sz="4" w:space="0" w:color="auto"/>
              <w:bottom w:val="single" w:sz="4" w:space="0" w:color="auto"/>
              <w:right w:val="single" w:sz="4" w:space="0" w:color="auto"/>
            </w:tcBorders>
            <w:vAlign w:val="center"/>
          </w:tcPr>
          <w:p w:rsidR="00F2773C" w:rsidRPr="00D63515" w:rsidRDefault="00F2773C" w:rsidP="00B86E48">
            <w:pPr>
              <w:rPr>
                <w:rFonts w:ascii="Arial Narrow" w:hAnsi="Arial Narrow"/>
                <w:b/>
              </w:rPr>
            </w:pPr>
            <w:r w:rsidRPr="00D63515">
              <w:rPr>
                <w:rFonts w:ascii="Arial Narrow" w:hAnsi="Arial Narrow"/>
                <w:b/>
              </w:rPr>
              <w:t>FRAIS GENERAUX (FG)</w:t>
            </w:r>
          </w:p>
        </w:tc>
      </w:tr>
      <w:tr w:rsidR="00F2773C" w:rsidRPr="00D63515" w:rsidTr="00B86E48">
        <w:trPr>
          <w:trHeight w:val="280"/>
        </w:trPr>
        <w:tc>
          <w:tcPr>
            <w:tcW w:w="126" w:type="pct"/>
            <w:gridSpan w:val="2"/>
            <w:tcBorders>
              <w:top w:val="single" w:sz="4" w:space="0" w:color="auto"/>
            </w:tcBorders>
            <w:vAlign w:val="center"/>
          </w:tcPr>
          <w:p w:rsidR="00F2773C" w:rsidRPr="00D63515" w:rsidRDefault="00F2773C" w:rsidP="00B86E48">
            <w:pPr>
              <w:rPr>
                <w:rFonts w:ascii="Arial Narrow" w:hAnsi="Arial Narrow"/>
              </w:rPr>
            </w:pPr>
          </w:p>
        </w:tc>
        <w:tc>
          <w:tcPr>
            <w:tcW w:w="1665" w:type="pct"/>
            <w:tcBorders>
              <w:top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Frais généraux de siège (coûts de gestion)</w:t>
            </w:r>
          </w:p>
        </w:tc>
        <w:tc>
          <w:tcPr>
            <w:tcW w:w="748" w:type="pct"/>
            <w:tcBorders>
              <w:top w:val="single" w:sz="4" w:space="0" w:color="auto"/>
              <w:bottom w:val="single" w:sz="4" w:space="0" w:color="auto"/>
            </w:tcBorders>
            <w:vAlign w:val="center"/>
          </w:tcPr>
          <w:p w:rsidR="00F2773C" w:rsidRPr="00D63515" w:rsidRDefault="00F2773C" w:rsidP="00B86E48">
            <w:pPr>
              <w:jc w:val="center"/>
              <w:rPr>
                <w:rFonts w:ascii="Arial Narrow" w:hAnsi="Arial Narrow"/>
              </w:rPr>
            </w:pPr>
            <w:r w:rsidRPr="00D63515">
              <w:rPr>
                <w:rFonts w:ascii="Arial Narrow" w:hAnsi="Arial Narrow"/>
              </w:rPr>
              <w:t>Forfait</w:t>
            </w:r>
          </w:p>
        </w:tc>
        <w:tc>
          <w:tcPr>
            <w:tcW w:w="557"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04"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r>
      <w:tr w:rsidR="00F2773C" w:rsidRPr="00D63515" w:rsidTr="00B86E48">
        <w:trPr>
          <w:trHeight w:val="280"/>
        </w:trPr>
        <w:tc>
          <w:tcPr>
            <w:tcW w:w="126" w:type="pct"/>
            <w:gridSpan w:val="2"/>
            <w:vAlign w:val="center"/>
          </w:tcPr>
          <w:p w:rsidR="00F2773C" w:rsidRPr="00D63515" w:rsidRDefault="00F2773C" w:rsidP="00B86E48">
            <w:pPr>
              <w:rPr>
                <w:rFonts w:ascii="Arial Narrow" w:hAnsi="Arial Narrow"/>
              </w:rPr>
            </w:pPr>
          </w:p>
        </w:tc>
        <w:tc>
          <w:tcPr>
            <w:tcW w:w="1665" w:type="pct"/>
            <w:vAlign w:val="center"/>
          </w:tcPr>
          <w:p w:rsidR="00F2773C" w:rsidRPr="00D63515" w:rsidRDefault="00F2773C" w:rsidP="00B86E48">
            <w:pPr>
              <w:jc w:val="right"/>
              <w:rPr>
                <w:rFonts w:ascii="Arial Narrow" w:hAnsi="Arial Narrow"/>
              </w:rPr>
            </w:pPr>
            <w:r w:rsidRPr="00D63515">
              <w:rPr>
                <w:rFonts w:ascii="Arial Narrow" w:hAnsi="Arial Narrow"/>
              </w:rPr>
              <w:t>Frais généraux d’exploitation (coûts de production hors site)</w:t>
            </w:r>
          </w:p>
        </w:tc>
        <w:tc>
          <w:tcPr>
            <w:tcW w:w="748" w:type="pct"/>
            <w:tcBorders>
              <w:top w:val="single" w:sz="4" w:space="0" w:color="auto"/>
              <w:bottom w:val="single" w:sz="4" w:space="0" w:color="auto"/>
            </w:tcBorders>
            <w:vAlign w:val="center"/>
          </w:tcPr>
          <w:p w:rsidR="00F2773C" w:rsidRPr="00D63515" w:rsidRDefault="00F2773C" w:rsidP="00B86E48">
            <w:pPr>
              <w:jc w:val="center"/>
              <w:rPr>
                <w:rFonts w:ascii="Arial Narrow" w:hAnsi="Arial Narrow"/>
              </w:rPr>
            </w:pPr>
            <w:r w:rsidRPr="00D63515">
              <w:rPr>
                <w:rFonts w:ascii="Arial Narrow" w:hAnsi="Arial Narrow"/>
              </w:rPr>
              <w:t>Forfait</w:t>
            </w:r>
          </w:p>
        </w:tc>
        <w:tc>
          <w:tcPr>
            <w:tcW w:w="557"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04"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r>
      <w:tr w:rsidR="00F2773C" w:rsidRPr="00D63515" w:rsidTr="00B86E48">
        <w:trPr>
          <w:trHeight w:val="280"/>
        </w:trPr>
        <w:tc>
          <w:tcPr>
            <w:tcW w:w="126" w:type="pct"/>
            <w:gridSpan w:val="2"/>
            <w:vAlign w:val="center"/>
          </w:tcPr>
          <w:p w:rsidR="00F2773C" w:rsidRPr="00D63515" w:rsidRDefault="00F2773C" w:rsidP="00B86E48">
            <w:pPr>
              <w:rPr>
                <w:rFonts w:ascii="Arial Narrow" w:hAnsi="Arial Narrow"/>
              </w:rPr>
            </w:pPr>
          </w:p>
        </w:tc>
        <w:tc>
          <w:tcPr>
            <w:tcW w:w="1665" w:type="pct"/>
            <w:vAlign w:val="center"/>
          </w:tcPr>
          <w:p w:rsidR="00F2773C" w:rsidRPr="00D63515" w:rsidRDefault="00F2773C" w:rsidP="00B86E48">
            <w:pPr>
              <w:jc w:val="right"/>
              <w:rPr>
                <w:rFonts w:ascii="Arial Narrow" w:hAnsi="Arial Narrow"/>
              </w:rPr>
            </w:pPr>
            <w:r w:rsidRPr="00D63515">
              <w:rPr>
                <w:rFonts w:ascii="Arial Narrow" w:hAnsi="Arial Narrow"/>
              </w:rPr>
              <w:t>Charge sociales (cotisation CNPS)</w:t>
            </w:r>
          </w:p>
        </w:tc>
        <w:tc>
          <w:tcPr>
            <w:tcW w:w="748" w:type="pct"/>
            <w:tcBorders>
              <w:top w:val="single" w:sz="4" w:space="0" w:color="auto"/>
              <w:bottom w:val="single" w:sz="4" w:space="0" w:color="auto"/>
            </w:tcBorders>
          </w:tcPr>
          <w:p w:rsidR="00F2773C" w:rsidRPr="00D63515" w:rsidRDefault="00F2773C" w:rsidP="00B86E48">
            <w:pPr>
              <w:jc w:val="center"/>
            </w:pPr>
            <w:r w:rsidRPr="00D63515">
              <w:rPr>
                <w:rFonts w:ascii="Arial Narrow" w:hAnsi="Arial Narrow"/>
              </w:rPr>
              <w:t>Forfait</w:t>
            </w:r>
          </w:p>
        </w:tc>
        <w:tc>
          <w:tcPr>
            <w:tcW w:w="557"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04"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r>
      <w:tr w:rsidR="00F2773C" w:rsidRPr="00D63515" w:rsidTr="00B86E48">
        <w:trPr>
          <w:trHeight w:val="280"/>
        </w:trPr>
        <w:tc>
          <w:tcPr>
            <w:tcW w:w="126" w:type="pct"/>
            <w:gridSpan w:val="2"/>
            <w:vAlign w:val="center"/>
          </w:tcPr>
          <w:p w:rsidR="00F2773C" w:rsidRPr="00D63515" w:rsidRDefault="00F2773C" w:rsidP="00B86E48">
            <w:pPr>
              <w:rPr>
                <w:rFonts w:ascii="Arial Narrow" w:hAnsi="Arial Narrow"/>
              </w:rPr>
            </w:pPr>
          </w:p>
        </w:tc>
        <w:tc>
          <w:tcPr>
            <w:tcW w:w="1665" w:type="pct"/>
            <w:vAlign w:val="center"/>
          </w:tcPr>
          <w:p w:rsidR="00F2773C" w:rsidRPr="00D63515" w:rsidRDefault="00F2773C" w:rsidP="00B86E48">
            <w:pPr>
              <w:jc w:val="right"/>
              <w:rPr>
                <w:rFonts w:ascii="Arial Narrow" w:hAnsi="Arial Narrow"/>
              </w:rPr>
            </w:pPr>
            <w:r w:rsidRPr="00D63515">
              <w:rPr>
                <w:rFonts w:ascii="Arial Narrow" w:hAnsi="Arial Narrow"/>
              </w:rPr>
              <w:t>Assurances</w:t>
            </w:r>
          </w:p>
        </w:tc>
        <w:tc>
          <w:tcPr>
            <w:tcW w:w="748" w:type="pct"/>
            <w:tcBorders>
              <w:top w:val="single" w:sz="4" w:space="0" w:color="auto"/>
              <w:bottom w:val="single" w:sz="4" w:space="0" w:color="auto"/>
            </w:tcBorders>
            <w:vAlign w:val="center"/>
          </w:tcPr>
          <w:p w:rsidR="00F2773C" w:rsidRPr="00D63515" w:rsidRDefault="00F2773C" w:rsidP="00B86E48">
            <w:pPr>
              <w:jc w:val="center"/>
              <w:rPr>
                <w:rFonts w:ascii="Arial Narrow" w:hAnsi="Arial Narrow"/>
              </w:rPr>
            </w:pPr>
            <w:r w:rsidRPr="00D63515">
              <w:rPr>
                <w:rFonts w:ascii="Arial Narrow" w:hAnsi="Arial Narrow"/>
              </w:rPr>
              <w:t>% montant</w:t>
            </w:r>
          </w:p>
        </w:tc>
        <w:tc>
          <w:tcPr>
            <w:tcW w:w="557"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04"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r>
      <w:tr w:rsidR="00F2773C" w:rsidRPr="00D63515" w:rsidTr="00B86E48">
        <w:trPr>
          <w:trHeight w:val="280"/>
        </w:trPr>
        <w:tc>
          <w:tcPr>
            <w:tcW w:w="126" w:type="pct"/>
            <w:gridSpan w:val="2"/>
            <w:vAlign w:val="center"/>
          </w:tcPr>
          <w:p w:rsidR="00F2773C" w:rsidRPr="00D63515" w:rsidRDefault="00F2773C" w:rsidP="00B86E48">
            <w:pPr>
              <w:rPr>
                <w:rFonts w:ascii="Arial Narrow" w:hAnsi="Arial Narrow"/>
              </w:rPr>
            </w:pPr>
          </w:p>
        </w:tc>
        <w:tc>
          <w:tcPr>
            <w:tcW w:w="1665" w:type="pct"/>
            <w:vAlign w:val="center"/>
          </w:tcPr>
          <w:p w:rsidR="00F2773C" w:rsidRPr="00D63515" w:rsidRDefault="00F2773C" w:rsidP="00B86E48">
            <w:pPr>
              <w:jc w:val="right"/>
              <w:rPr>
                <w:rFonts w:ascii="Arial Narrow" w:hAnsi="Arial Narrow"/>
              </w:rPr>
            </w:pPr>
            <w:r w:rsidRPr="00D63515">
              <w:rPr>
                <w:rFonts w:ascii="Arial Narrow" w:hAnsi="Arial Narrow"/>
              </w:rPr>
              <w:t>Frais de timbres et enregistrement</w:t>
            </w:r>
          </w:p>
        </w:tc>
        <w:tc>
          <w:tcPr>
            <w:tcW w:w="748" w:type="pct"/>
            <w:tcBorders>
              <w:top w:val="single" w:sz="4" w:space="0" w:color="auto"/>
              <w:bottom w:val="single" w:sz="4" w:space="0" w:color="auto"/>
            </w:tcBorders>
          </w:tcPr>
          <w:p w:rsidR="00F2773C" w:rsidRPr="00D63515" w:rsidRDefault="00F2773C" w:rsidP="00B86E48">
            <w:pPr>
              <w:jc w:val="center"/>
            </w:pPr>
            <w:r w:rsidRPr="00D63515">
              <w:rPr>
                <w:rFonts w:ascii="Arial Narrow" w:hAnsi="Arial Narrow"/>
              </w:rPr>
              <w:t>Forfait</w:t>
            </w:r>
          </w:p>
        </w:tc>
        <w:tc>
          <w:tcPr>
            <w:tcW w:w="557"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04"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r>
      <w:tr w:rsidR="00F2773C" w:rsidRPr="00D63515" w:rsidTr="00B86E48">
        <w:trPr>
          <w:trHeight w:val="280"/>
        </w:trPr>
        <w:tc>
          <w:tcPr>
            <w:tcW w:w="126" w:type="pct"/>
            <w:gridSpan w:val="2"/>
            <w:vAlign w:val="center"/>
          </w:tcPr>
          <w:p w:rsidR="00F2773C" w:rsidRPr="00D63515" w:rsidRDefault="00F2773C" w:rsidP="00B86E48">
            <w:pPr>
              <w:rPr>
                <w:rFonts w:ascii="Arial Narrow" w:hAnsi="Arial Narrow"/>
              </w:rPr>
            </w:pPr>
          </w:p>
        </w:tc>
        <w:tc>
          <w:tcPr>
            <w:tcW w:w="1665" w:type="pct"/>
            <w:vAlign w:val="center"/>
          </w:tcPr>
          <w:p w:rsidR="00F2773C" w:rsidRPr="00D63515" w:rsidRDefault="00F2773C" w:rsidP="00B86E48">
            <w:pPr>
              <w:jc w:val="right"/>
              <w:rPr>
                <w:rFonts w:ascii="Arial Narrow" w:hAnsi="Arial Narrow"/>
              </w:rPr>
            </w:pPr>
            <w:r w:rsidRPr="00D63515">
              <w:rPr>
                <w:rFonts w:ascii="Arial Narrow" w:hAnsi="Arial Narrow"/>
              </w:rPr>
              <w:t>Frais financiers</w:t>
            </w:r>
          </w:p>
        </w:tc>
        <w:tc>
          <w:tcPr>
            <w:tcW w:w="748" w:type="pct"/>
            <w:tcBorders>
              <w:top w:val="single" w:sz="4" w:space="0" w:color="auto"/>
              <w:bottom w:val="single" w:sz="4" w:space="0" w:color="auto"/>
            </w:tcBorders>
          </w:tcPr>
          <w:p w:rsidR="00F2773C" w:rsidRPr="00D63515" w:rsidRDefault="00F2773C" w:rsidP="00B86E48">
            <w:pPr>
              <w:jc w:val="center"/>
            </w:pPr>
            <w:r w:rsidRPr="00D63515">
              <w:rPr>
                <w:rFonts w:ascii="Arial Narrow" w:hAnsi="Arial Narrow"/>
              </w:rPr>
              <w:t>Forfait</w:t>
            </w:r>
          </w:p>
        </w:tc>
        <w:tc>
          <w:tcPr>
            <w:tcW w:w="557"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04"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r>
      <w:tr w:rsidR="00F2773C" w:rsidRPr="00D63515" w:rsidTr="00B86E48">
        <w:trPr>
          <w:trHeight w:val="280"/>
        </w:trPr>
        <w:tc>
          <w:tcPr>
            <w:tcW w:w="126" w:type="pct"/>
            <w:gridSpan w:val="2"/>
            <w:vAlign w:val="center"/>
          </w:tcPr>
          <w:p w:rsidR="00F2773C" w:rsidRPr="00D63515" w:rsidRDefault="00F2773C" w:rsidP="00B86E48">
            <w:pPr>
              <w:rPr>
                <w:rFonts w:ascii="Arial Narrow" w:hAnsi="Arial Narrow"/>
              </w:rPr>
            </w:pPr>
          </w:p>
        </w:tc>
        <w:tc>
          <w:tcPr>
            <w:tcW w:w="1665" w:type="pct"/>
            <w:vAlign w:val="center"/>
          </w:tcPr>
          <w:p w:rsidR="00F2773C" w:rsidRPr="00D63515" w:rsidRDefault="00F2773C" w:rsidP="00B86E48">
            <w:pPr>
              <w:jc w:val="right"/>
              <w:rPr>
                <w:rFonts w:ascii="Arial Narrow" w:hAnsi="Arial Narrow"/>
              </w:rPr>
            </w:pPr>
            <w:r w:rsidRPr="00D63515">
              <w:rPr>
                <w:rFonts w:ascii="Arial Narrow" w:hAnsi="Arial Narrow"/>
              </w:rPr>
              <w:t>Garantie de bonne fin (manque à gagner)</w:t>
            </w:r>
          </w:p>
        </w:tc>
        <w:tc>
          <w:tcPr>
            <w:tcW w:w="748" w:type="pct"/>
            <w:tcBorders>
              <w:top w:val="single" w:sz="4" w:space="0" w:color="auto"/>
              <w:bottom w:val="single" w:sz="4" w:space="0" w:color="auto"/>
            </w:tcBorders>
          </w:tcPr>
          <w:p w:rsidR="00F2773C" w:rsidRPr="00D63515" w:rsidRDefault="00F2773C" w:rsidP="00B86E48">
            <w:pPr>
              <w:jc w:val="center"/>
            </w:pPr>
            <w:r w:rsidRPr="00D63515">
              <w:rPr>
                <w:rFonts w:ascii="Arial Narrow" w:hAnsi="Arial Narrow"/>
              </w:rPr>
              <w:t>Forfait</w:t>
            </w:r>
          </w:p>
        </w:tc>
        <w:tc>
          <w:tcPr>
            <w:tcW w:w="557"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04"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r>
      <w:tr w:rsidR="00F2773C" w:rsidRPr="00D63515" w:rsidTr="00B86E48">
        <w:trPr>
          <w:trHeight w:val="280"/>
        </w:trPr>
        <w:tc>
          <w:tcPr>
            <w:tcW w:w="126" w:type="pct"/>
            <w:gridSpan w:val="2"/>
            <w:vAlign w:val="center"/>
          </w:tcPr>
          <w:p w:rsidR="00F2773C" w:rsidRPr="00D63515" w:rsidRDefault="00F2773C" w:rsidP="00B86E48">
            <w:pPr>
              <w:rPr>
                <w:rFonts w:ascii="Arial Narrow" w:hAnsi="Arial Narrow"/>
              </w:rPr>
            </w:pPr>
          </w:p>
        </w:tc>
        <w:tc>
          <w:tcPr>
            <w:tcW w:w="1665" w:type="pct"/>
            <w:vAlign w:val="center"/>
          </w:tcPr>
          <w:p w:rsidR="00F2773C" w:rsidRPr="00D63515" w:rsidRDefault="00F2773C" w:rsidP="00B86E48">
            <w:pPr>
              <w:jc w:val="right"/>
              <w:rPr>
                <w:rFonts w:ascii="Arial Narrow" w:hAnsi="Arial Narrow"/>
              </w:rPr>
            </w:pPr>
            <w:r w:rsidRPr="00D63515">
              <w:rPr>
                <w:rFonts w:ascii="Arial Narrow" w:hAnsi="Arial Narrow"/>
              </w:rPr>
              <w:t>Retenue de garantie (manque à gagner)</w:t>
            </w:r>
          </w:p>
        </w:tc>
        <w:tc>
          <w:tcPr>
            <w:tcW w:w="748" w:type="pct"/>
            <w:tcBorders>
              <w:top w:val="single" w:sz="4" w:space="0" w:color="auto"/>
              <w:bottom w:val="single" w:sz="4" w:space="0" w:color="auto"/>
            </w:tcBorders>
          </w:tcPr>
          <w:p w:rsidR="00F2773C" w:rsidRPr="00D63515" w:rsidRDefault="00F2773C" w:rsidP="00B86E48">
            <w:pPr>
              <w:jc w:val="center"/>
            </w:pPr>
            <w:r w:rsidRPr="00D63515">
              <w:rPr>
                <w:rFonts w:ascii="Arial Narrow" w:hAnsi="Arial Narrow"/>
              </w:rPr>
              <w:t>Forfait</w:t>
            </w:r>
          </w:p>
        </w:tc>
        <w:tc>
          <w:tcPr>
            <w:tcW w:w="557"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04"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r>
      <w:tr w:rsidR="00F2773C" w:rsidRPr="00D63515" w:rsidTr="00B86E48">
        <w:trPr>
          <w:trHeight w:val="280"/>
        </w:trPr>
        <w:tc>
          <w:tcPr>
            <w:tcW w:w="126" w:type="pct"/>
            <w:gridSpan w:val="2"/>
            <w:tcBorders>
              <w:top w:val="single" w:sz="4" w:space="0" w:color="auto"/>
            </w:tcBorders>
            <w:vAlign w:val="center"/>
          </w:tcPr>
          <w:p w:rsidR="00F2773C" w:rsidRPr="00D63515" w:rsidRDefault="00F2773C" w:rsidP="00B86E48">
            <w:pPr>
              <w:rPr>
                <w:rFonts w:ascii="Arial Narrow" w:hAnsi="Arial Narrow"/>
                <w:b/>
              </w:rPr>
            </w:pPr>
          </w:p>
        </w:tc>
        <w:tc>
          <w:tcPr>
            <w:tcW w:w="1665" w:type="pct"/>
            <w:tcBorders>
              <w:top w:val="single" w:sz="4" w:space="0" w:color="auto"/>
            </w:tcBorders>
            <w:vAlign w:val="center"/>
          </w:tcPr>
          <w:p w:rsidR="00F2773C" w:rsidRPr="00D63515" w:rsidRDefault="00F2773C" w:rsidP="00B86E48">
            <w:pPr>
              <w:jc w:val="right"/>
              <w:rPr>
                <w:rFonts w:ascii="Arial Narrow" w:hAnsi="Arial Narrow"/>
                <w:b/>
              </w:rPr>
            </w:pPr>
            <w:r w:rsidRPr="00D63515">
              <w:rPr>
                <w:rFonts w:ascii="Arial Narrow" w:hAnsi="Arial Narrow"/>
                <w:b/>
              </w:rPr>
              <w:t>Montant Total des frais généraux</w:t>
            </w:r>
          </w:p>
        </w:tc>
        <w:tc>
          <w:tcPr>
            <w:tcW w:w="748" w:type="pct"/>
            <w:tcBorders>
              <w:top w:val="single" w:sz="4" w:space="0" w:color="auto"/>
              <w:bottom w:val="nil"/>
            </w:tcBorders>
            <w:vAlign w:val="center"/>
          </w:tcPr>
          <w:p w:rsidR="00F2773C" w:rsidRPr="00D63515" w:rsidRDefault="00F2773C" w:rsidP="00B86E48">
            <w:pPr>
              <w:jc w:val="center"/>
              <w:rPr>
                <w:rFonts w:ascii="Arial Narrow" w:hAnsi="Arial Narrow"/>
                <w:b/>
              </w:rPr>
            </w:pPr>
            <w:r w:rsidRPr="00D63515">
              <w:rPr>
                <w:rFonts w:ascii="Arial Narrow" w:hAnsi="Arial Narrow"/>
                <w:b/>
              </w:rPr>
              <w:t>Total</w:t>
            </w:r>
          </w:p>
        </w:tc>
        <w:tc>
          <w:tcPr>
            <w:tcW w:w="557" w:type="pct"/>
            <w:tcBorders>
              <w:top w:val="single" w:sz="4" w:space="0" w:color="auto"/>
              <w:bottom w:val="nil"/>
            </w:tcBorders>
            <w:vAlign w:val="center"/>
          </w:tcPr>
          <w:p w:rsidR="00F2773C" w:rsidRPr="00D63515" w:rsidRDefault="00F2773C" w:rsidP="00B86E48">
            <w:pPr>
              <w:jc w:val="right"/>
              <w:rPr>
                <w:rFonts w:ascii="Arial Narrow" w:hAnsi="Arial Narrow"/>
                <w:b/>
              </w:rPr>
            </w:pPr>
            <w:r w:rsidRPr="00D63515">
              <w:rPr>
                <w:rFonts w:ascii="Arial Narrow" w:hAnsi="Arial Narrow"/>
                <w:b/>
              </w:rPr>
              <w:t>-</w:t>
            </w:r>
          </w:p>
        </w:tc>
        <w:tc>
          <w:tcPr>
            <w:tcW w:w="650" w:type="pct"/>
            <w:tcBorders>
              <w:top w:val="single" w:sz="4" w:space="0" w:color="auto"/>
              <w:bottom w:val="nil"/>
            </w:tcBorders>
            <w:vAlign w:val="center"/>
          </w:tcPr>
          <w:p w:rsidR="00F2773C" w:rsidRPr="00D63515" w:rsidRDefault="00F2773C" w:rsidP="00B86E48">
            <w:pPr>
              <w:jc w:val="right"/>
              <w:rPr>
                <w:rFonts w:ascii="Arial Narrow" w:hAnsi="Arial Narrow"/>
                <w:b/>
              </w:rPr>
            </w:pPr>
            <w:r w:rsidRPr="00D63515">
              <w:rPr>
                <w:rFonts w:ascii="Arial Narrow" w:hAnsi="Arial Narrow"/>
                <w:b/>
              </w:rPr>
              <w:t>-</w:t>
            </w:r>
          </w:p>
        </w:tc>
        <w:tc>
          <w:tcPr>
            <w:tcW w:w="650" w:type="pct"/>
            <w:tcBorders>
              <w:top w:val="single" w:sz="4" w:space="0" w:color="auto"/>
              <w:bottom w:val="nil"/>
            </w:tcBorders>
            <w:vAlign w:val="center"/>
          </w:tcPr>
          <w:p w:rsidR="00F2773C" w:rsidRPr="00D63515" w:rsidRDefault="00F2773C" w:rsidP="00B86E48">
            <w:pPr>
              <w:jc w:val="right"/>
              <w:rPr>
                <w:rFonts w:ascii="Arial Narrow" w:hAnsi="Arial Narrow"/>
                <w:b/>
              </w:rPr>
            </w:pPr>
            <w:r w:rsidRPr="00D63515">
              <w:rPr>
                <w:rFonts w:ascii="Arial Narrow" w:hAnsi="Arial Narrow"/>
                <w:b/>
              </w:rPr>
              <w:t>-</w:t>
            </w:r>
          </w:p>
        </w:tc>
        <w:tc>
          <w:tcPr>
            <w:tcW w:w="604" w:type="pct"/>
            <w:tcBorders>
              <w:top w:val="single" w:sz="4" w:space="0" w:color="auto"/>
              <w:bottom w:val="nil"/>
            </w:tcBorders>
            <w:vAlign w:val="center"/>
          </w:tcPr>
          <w:p w:rsidR="00F2773C" w:rsidRPr="00D63515" w:rsidRDefault="00F2773C" w:rsidP="00B86E48">
            <w:pPr>
              <w:jc w:val="right"/>
              <w:rPr>
                <w:rFonts w:ascii="Arial Narrow" w:hAnsi="Arial Narrow"/>
                <w:b/>
              </w:rPr>
            </w:pPr>
            <w:r w:rsidRPr="00D63515">
              <w:rPr>
                <w:rFonts w:ascii="Arial Narrow" w:hAnsi="Arial Narrow"/>
                <w:b/>
              </w:rPr>
              <w:t>%</w:t>
            </w:r>
          </w:p>
        </w:tc>
      </w:tr>
      <w:tr w:rsidR="00F2773C" w:rsidRPr="00D63515" w:rsidTr="00B86E48">
        <w:trPr>
          <w:trHeight w:val="280"/>
        </w:trPr>
        <w:tc>
          <w:tcPr>
            <w:tcW w:w="5000" w:type="pct"/>
            <w:gridSpan w:val="8"/>
            <w:tcBorders>
              <w:top w:val="single" w:sz="4" w:space="0" w:color="auto"/>
            </w:tcBorders>
            <w:vAlign w:val="center"/>
          </w:tcPr>
          <w:p w:rsidR="00F2773C" w:rsidRPr="00D63515" w:rsidRDefault="00F2773C" w:rsidP="00B86E48">
            <w:pPr>
              <w:rPr>
                <w:rFonts w:ascii="Arial Narrow" w:hAnsi="Arial Narrow"/>
                <w:i/>
              </w:rPr>
            </w:pPr>
            <w:r w:rsidRPr="00D63515">
              <w:rPr>
                <w:rFonts w:ascii="Arial Narrow" w:hAnsi="Arial Narrow"/>
                <w:i/>
              </w:rPr>
              <w:t xml:space="preserve">Coefficient de récupération des frais généraux : </w:t>
            </w:r>
            <w:r w:rsidRPr="00D63515">
              <w:rPr>
                <w:rFonts w:ascii="Arial Narrow" w:hAnsi="Arial Narrow"/>
              </w:rPr>
              <w:t>K2 (%) = 100 X (</w:t>
            </w:r>
            <w:r w:rsidRPr="00D63515">
              <w:rPr>
                <w:rFonts w:ascii="Arial Narrow" w:hAnsi="Arial Narrow"/>
              </w:rPr>
              <w:sym w:font="UniversalMath1 BT" w:char="F053"/>
            </w:r>
            <w:r w:rsidRPr="00D63515">
              <w:rPr>
                <w:rFonts w:ascii="Arial Narrow" w:hAnsi="Arial Narrow"/>
              </w:rPr>
              <w:t xml:space="preserve">Frais généraux / </w:t>
            </w:r>
            <w:r w:rsidRPr="00D63515">
              <w:rPr>
                <w:rFonts w:ascii="Arial Narrow" w:hAnsi="Arial Narrow"/>
              </w:rPr>
              <w:sym w:font="UniversalMath1 BT" w:char="F053"/>
            </w:r>
            <w:r w:rsidRPr="00D63515">
              <w:rPr>
                <w:rFonts w:ascii="Arial Narrow" w:hAnsi="Arial Narrow"/>
              </w:rPr>
              <w:t xml:space="preserve"> Déboursés totaux)</w:t>
            </w:r>
          </w:p>
        </w:tc>
      </w:tr>
      <w:tr w:rsidR="00F2773C" w:rsidRPr="00D63515" w:rsidTr="00B86E48">
        <w:trPr>
          <w:trHeight w:val="280"/>
        </w:trPr>
        <w:tc>
          <w:tcPr>
            <w:tcW w:w="102" w:type="pct"/>
            <w:tcBorders>
              <w:top w:val="nil"/>
              <w:bottom w:val="single" w:sz="4" w:space="0" w:color="auto"/>
            </w:tcBorders>
          </w:tcPr>
          <w:p w:rsidR="00F2773C" w:rsidRPr="00D63515" w:rsidRDefault="00F2773C" w:rsidP="00B86E48">
            <w:pPr>
              <w:rPr>
                <w:rFonts w:ascii="Arial Narrow" w:hAnsi="Arial Narrow"/>
                <w:b/>
              </w:rPr>
            </w:pPr>
          </w:p>
        </w:tc>
        <w:tc>
          <w:tcPr>
            <w:tcW w:w="1689" w:type="pct"/>
            <w:gridSpan w:val="2"/>
            <w:tcBorders>
              <w:top w:val="nil"/>
              <w:bottom w:val="single" w:sz="4" w:space="0" w:color="auto"/>
            </w:tcBorders>
            <w:vAlign w:val="center"/>
          </w:tcPr>
          <w:p w:rsidR="00F2773C" w:rsidRPr="00D63515" w:rsidRDefault="00F2773C" w:rsidP="00B86E48">
            <w:pPr>
              <w:jc w:val="right"/>
              <w:rPr>
                <w:rFonts w:ascii="Arial Narrow" w:hAnsi="Arial Narrow"/>
                <w:b/>
              </w:rPr>
            </w:pPr>
            <w:r w:rsidRPr="00D63515">
              <w:rPr>
                <w:rFonts w:ascii="Arial Narrow" w:hAnsi="Arial Narrow"/>
                <w:b/>
              </w:rPr>
              <w:t>Valeur de K2</w:t>
            </w:r>
          </w:p>
        </w:tc>
        <w:tc>
          <w:tcPr>
            <w:tcW w:w="3209" w:type="pct"/>
            <w:gridSpan w:val="5"/>
            <w:tcBorders>
              <w:top w:val="nil"/>
              <w:bottom w:val="single" w:sz="4" w:space="0" w:color="auto"/>
            </w:tcBorders>
            <w:vAlign w:val="center"/>
          </w:tcPr>
          <w:p w:rsidR="00F2773C" w:rsidRPr="00D63515" w:rsidRDefault="00F2773C" w:rsidP="00B86E48">
            <w:pPr>
              <w:rPr>
                <w:rFonts w:ascii="Arial Narrow" w:hAnsi="Arial Narrow"/>
                <w:b/>
              </w:rPr>
            </w:pPr>
            <w:r w:rsidRPr="00D63515">
              <w:rPr>
                <w:rFonts w:ascii="Arial Narrow" w:hAnsi="Arial Narrow"/>
                <w:b/>
              </w:rPr>
              <w:t>%</w:t>
            </w:r>
          </w:p>
        </w:tc>
      </w:tr>
      <w:tr w:rsidR="00F2773C" w:rsidRPr="00D63515" w:rsidTr="00B86E48">
        <w:trPr>
          <w:trHeight w:val="280"/>
        </w:trPr>
        <w:tc>
          <w:tcPr>
            <w:tcW w:w="5000" w:type="pct"/>
            <w:gridSpan w:val="8"/>
            <w:tcBorders>
              <w:top w:val="single" w:sz="4" w:space="0" w:color="auto"/>
              <w:left w:val="single" w:sz="4" w:space="0" w:color="auto"/>
              <w:bottom w:val="single" w:sz="4" w:space="0" w:color="auto"/>
              <w:right w:val="single" w:sz="4" w:space="0" w:color="auto"/>
            </w:tcBorders>
            <w:vAlign w:val="center"/>
          </w:tcPr>
          <w:p w:rsidR="00F2773C" w:rsidRPr="00D63515" w:rsidRDefault="00F2773C" w:rsidP="00B86E48">
            <w:pPr>
              <w:rPr>
                <w:rFonts w:ascii="Arial Narrow" w:hAnsi="Arial Narrow"/>
                <w:b/>
              </w:rPr>
            </w:pPr>
            <w:r w:rsidRPr="00D63515">
              <w:rPr>
                <w:rFonts w:ascii="Arial Narrow" w:hAnsi="Arial Narrow"/>
                <w:b/>
              </w:rPr>
              <w:t>BENEFICES ET ALEAS</w:t>
            </w:r>
          </w:p>
        </w:tc>
      </w:tr>
      <w:tr w:rsidR="00F2773C" w:rsidRPr="00D63515" w:rsidTr="00B86E48">
        <w:trPr>
          <w:trHeight w:val="280"/>
        </w:trPr>
        <w:tc>
          <w:tcPr>
            <w:tcW w:w="126" w:type="pct"/>
            <w:gridSpan w:val="2"/>
            <w:tcBorders>
              <w:top w:val="single" w:sz="4" w:space="0" w:color="auto"/>
            </w:tcBorders>
            <w:vAlign w:val="center"/>
          </w:tcPr>
          <w:p w:rsidR="00F2773C" w:rsidRPr="00D63515" w:rsidRDefault="00F2773C" w:rsidP="00B86E48">
            <w:pPr>
              <w:rPr>
                <w:rFonts w:ascii="Arial Narrow" w:hAnsi="Arial Narrow"/>
              </w:rPr>
            </w:pPr>
          </w:p>
        </w:tc>
        <w:tc>
          <w:tcPr>
            <w:tcW w:w="1665" w:type="pct"/>
            <w:tcBorders>
              <w:top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Prix Total de revient (DS+FC+FG)</w:t>
            </w:r>
          </w:p>
        </w:tc>
        <w:tc>
          <w:tcPr>
            <w:tcW w:w="748" w:type="pct"/>
            <w:tcBorders>
              <w:top w:val="single" w:sz="4" w:space="0" w:color="auto"/>
              <w:bottom w:val="single" w:sz="4" w:space="0" w:color="auto"/>
            </w:tcBorders>
            <w:vAlign w:val="center"/>
          </w:tcPr>
          <w:p w:rsidR="00F2773C" w:rsidRPr="00D63515" w:rsidRDefault="00F2773C" w:rsidP="00B86E48">
            <w:pPr>
              <w:jc w:val="center"/>
              <w:rPr>
                <w:rFonts w:ascii="Arial Narrow" w:hAnsi="Arial Narrow"/>
              </w:rPr>
            </w:pPr>
            <w:r w:rsidRPr="00D63515">
              <w:rPr>
                <w:rFonts w:ascii="Arial Narrow" w:hAnsi="Arial Narrow"/>
              </w:rPr>
              <w:t>Total</w:t>
            </w:r>
          </w:p>
        </w:tc>
        <w:tc>
          <w:tcPr>
            <w:tcW w:w="557"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04"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p>
        </w:tc>
      </w:tr>
      <w:tr w:rsidR="00F2773C" w:rsidRPr="00D63515" w:rsidTr="00B86E48">
        <w:trPr>
          <w:trHeight w:val="280"/>
        </w:trPr>
        <w:tc>
          <w:tcPr>
            <w:tcW w:w="126" w:type="pct"/>
            <w:gridSpan w:val="2"/>
            <w:tcBorders>
              <w:top w:val="single" w:sz="4" w:space="0" w:color="auto"/>
            </w:tcBorders>
            <w:vAlign w:val="center"/>
          </w:tcPr>
          <w:p w:rsidR="00F2773C" w:rsidRPr="00D63515" w:rsidRDefault="00F2773C" w:rsidP="00B86E48">
            <w:pPr>
              <w:rPr>
                <w:rFonts w:ascii="Arial Narrow" w:hAnsi="Arial Narrow"/>
              </w:rPr>
            </w:pPr>
          </w:p>
        </w:tc>
        <w:tc>
          <w:tcPr>
            <w:tcW w:w="1665" w:type="pct"/>
            <w:tcBorders>
              <w:top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Marge bénéficiaire</w:t>
            </w:r>
          </w:p>
        </w:tc>
        <w:tc>
          <w:tcPr>
            <w:tcW w:w="748" w:type="pct"/>
            <w:tcBorders>
              <w:top w:val="single" w:sz="4" w:space="0" w:color="auto"/>
              <w:bottom w:val="single" w:sz="4" w:space="0" w:color="auto"/>
            </w:tcBorders>
          </w:tcPr>
          <w:p w:rsidR="00F2773C" w:rsidRPr="00D63515" w:rsidRDefault="00F2773C" w:rsidP="00B86E48">
            <w:pPr>
              <w:jc w:val="center"/>
            </w:pPr>
            <w:r w:rsidRPr="00D63515">
              <w:rPr>
                <w:rFonts w:ascii="Arial Narrow" w:hAnsi="Arial Narrow"/>
              </w:rPr>
              <w:t>Total</w:t>
            </w:r>
          </w:p>
        </w:tc>
        <w:tc>
          <w:tcPr>
            <w:tcW w:w="557"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04"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p>
        </w:tc>
      </w:tr>
      <w:tr w:rsidR="00F2773C" w:rsidRPr="00D63515" w:rsidTr="00B86E48">
        <w:trPr>
          <w:trHeight w:val="280"/>
        </w:trPr>
        <w:tc>
          <w:tcPr>
            <w:tcW w:w="126" w:type="pct"/>
            <w:gridSpan w:val="2"/>
            <w:tcBorders>
              <w:top w:val="single" w:sz="4" w:space="0" w:color="auto"/>
            </w:tcBorders>
            <w:vAlign w:val="center"/>
          </w:tcPr>
          <w:p w:rsidR="00F2773C" w:rsidRPr="00D63515" w:rsidRDefault="00F2773C" w:rsidP="00B86E48">
            <w:pPr>
              <w:rPr>
                <w:rFonts w:ascii="Arial Narrow" w:hAnsi="Arial Narrow"/>
              </w:rPr>
            </w:pPr>
          </w:p>
        </w:tc>
        <w:tc>
          <w:tcPr>
            <w:tcW w:w="1665" w:type="pct"/>
            <w:tcBorders>
              <w:top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Prix de Vente Hors Taxes</w:t>
            </w:r>
          </w:p>
        </w:tc>
        <w:tc>
          <w:tcPr>
            <w:tcW w:w="748" w:type="pct"/>
            <w:tcBorders>
              <w:top w:val="single" w:sz="4" w:space="0" w:color="auto"/>
              <w:bottom w:val="single" w:sz="4" w:space="0" w:color="auto"/>
            </w:tcBorders>
          </w:tcPr>
          <w:p w:rsidR="00F2773C" w:rsidRPr="00D63515" w:rsidRDefault="00F2773C" w:rsidP="00B86E48">
            <w:pPr>
              <w:jc w:val="center"/>
            </w:pPr>
            <w:r w:rsidRPr="00D63515">
              <w:rPr>
                <w:rFonts w:ascii="Arial Narrow" w:hAnsi="Arial Narrow"/>
              </w:rPr>
              <w:t>Total</w:t>
            </w:r>
          </w:p>
        </w:tc>
        <w:tc>
          <w:tcPr>
            <w:tcW w:w="557"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50"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r w:rsidRPr="00D63515">
              <w:rPr>
                <w:rFonts w:ascii="Arial Narrow" w:hAnsi="Arial Narrow"/>
              </w:rPr>
              <w:t>-</w:t>
            </w:r>
          </w:p>
        </w:tc>
        <w:tc>
          <w:tcPr>
            <w:tcW w:w="604" w:type="pct"/>
            <w:tcBorders>
              <w:top w:val="single" w:sz="4" w:space="0" w:color="auto"/>
              <w:bottom w:val="single" w:sz="4" w:space="0" w:color="auto"/>
            </w:tcBorders>
            <w:vAlign w:val="center"/>
          </w:tcPr>
          <w:p w:rsidR="00F2773C" w:rsidRPr="00D63515" w:rsidRDefault="00F2773C" w:rsidP="00B86E48">
            <w:pPr>
              <w:jc w:val="right"/>
              <w:rPr>
                <w:rFonts w:ascii="Arial Narrow" w:hAnsi="Arial Narrow"/>
              </w:rPr>
            </w:pPr>
          </w:p>
        </w:tc>
      </w:tr>
    </w:tbl>
    <w:p w:rsidR="00F2773C" w:rsidRPr="00D63515" w:rsidRDefault="00F2773C" w:rsidP="00F2773C">
      <w:pPr>
        <w:tabs>
          <w:tab w:val="left" w:pos="3160"/>
        </w:tabs>
      </w:pPr>
    </w:p>
    <w:p w:rsidR="00F2773C" w:rsidRPr="00D63515" w:rsidRDefault="00F2773C" w:rsidP="00F2773C">
      <w:pPr>
        <w:rPr>
          <w:rFonts w:ascii="Arial" w:hAnsi="Arial" w:cs="Arial"/>
          <w:b/>
          <w:bCs/>
          <w:i/>
          <w:iCs/>
          <w:sz w:val="32"/>
          <w:szCs w:val="32"/>
          <w:lang w:val="en-GB"/>
        </w:rPr>
      </w:pPr>
    </w:p>
    <w:p w:rsidR="00F2773C" w:rsidRPr="00D63515" w:rsidRDefault="00F2773C" w:rsidP="00F2773C">
      <w:pPr>
        <w:rPr>
          <w:lang w:val="en-GB"/>
        </w:rPr>
      </w:pPr>
      <w:r>
        <w:rPr>
          <w:rFonts w:ascii="Arial" w:hAnsi="Arial" w:cs="Arial"/>
          <w:b/>
          <w:bCs/>
          <w:i/>
          <w:iCs/>
          <w:sz w:val="32"/>
          <w:szCs w:val="32"/>
          <w:lang w:val="en-GB"/>
        </w:rPr>
        <w:br w:type="page"/>
      </w:r>
    </w:p>
    <w:p w:rsidR="00F2773C" w:rsidRPr="00D63515" w:rsidRDefault="00F2773C" w:rsidP="00F2773C">
      <w:pPr>
        <w:rPr>
          <w:lang w:val="en-GB"/>
        </w:rPr>
      </w:pPr>
    </w:p>
    <w:p w:rsidR="00F2773C" w:rsidRPr="00D63515" w:rsidRDefault="00F2773C" w:rsidP="00F2773C">
      <w:pPr>
        <w:rPr>
          <w:lang w:val="en-GB"/>
        </w:rPr>
      </w:pPr>
    </w:p>
    <w:p w:rsidR="00F2773C" w:rsidRPr="00D63515" w:rsidRDefault="00F2773C" w:rsidP="00F2773C">
      <w:pPr>
        <w:rPr>
          <w:lang w:val="en-GB"/>
        </w:rPr>
      </w:pPr>
    </w:p>
    <w:p w:rsidR="00F2773C" w:rsidRPr="00D63515" w:rsidRDefault="00F2773C" w:rsidP="00F2773C">
      <w:pPr>
        <w:rPr>
          <w:lang w:val="en-GB"/>
        </w:rPr>
      </w:pPr>
    </w:p>
    <w:p w:rsidR="00F2773C" w:rsidRPr="00D63515" w:rsidRDefault="00F2773C" w:rsidP="00F2773C">
      <w:pPr>
        <w:rPr>
          <w:lang w:val="en-GB"/>
        </w:rPr>
      </w:pPr>
    </w:p>
    <w:p w:rsidR="00F2773C" w:rsidRPr="00D63515" w:rsidRDefault="00F2773C" w:rsidP="00F2773C">
      <w:pPr>
        <w:rPr>
          <w:lang w:val="en-GB"/>
        </w:rPr>
      </w:pPr>
    </w:p>
    <w:p w:rsidR="00F2773C" w:rsidRPr="00D63515" w:rsidRDefault="00F2773C" w:rsidP="00F2773C">
      <w:pPr>
        <w:rPr>
          <w:lang w:val="en-GB"/>
        </w:rPr>
      </w:pPr>
    </w:p>
    <w:p w:rsidR="00F2773C" w:rsidRPr="00D63515" w:rsidRDefault="00F2773C" w:rsidP="00F2773C">
      <w:pPr>
        <w:rPr>
          <w:lang w:val="en-GB"/>
        </w:rPr>
      </w:pPr>
    </w:p>
    <w:p w:rsidR="00F2773C" w:rsidRPr="00D63515" w:rsidRDefault="00F2773C" w:rsidP="00F2773C">
      <w:pPr>
        <w:rPr>
          <w:lang w:val="en-GB"/>
        </w:rPr>
      </w:pPr>
    </w:p>
    <w:p w:rsidR="00F2773C" w:rsidRPr="00D63515" w:rsidRDefault="00F2773C" w:rsidP="00F2773C">
      <w:pPr>
        <w:rPr>
          <w:lang w:val="en-GB"/>
        </w:rPr>
      </w:pPr>
    </w:p>
    <w:p w:rsidR="00F2773C" w:rsidRPr="00D63515" w:rsidRDefault="00F2773C" w:rsidP="00F2773C">
      <w:pPr>
        <w:rPr>
          <w:lang w:val="en-GB"/>
        </w:rPr>
      </w:pPr>
    </w:p>
    <w:p w:rsidR="00F2773C" w:rsidRDefault="00F2773C" w:rsidP="00F2773C">
      <w:pPr>
        <w:rPr>
          <w:lang w:val="en-GB"/>
        </w:rPr>
      </w:pPr>
    </w:p>
    <w:p w:rsidR="00F2773C" w:rsidRDefault="00F2773C" w:rsidP="00F2773C">
      <w:pPr>
        <w:rPr>
          <w:lang w:val="en-GB"/>
        </w:rPr>
      </w:pPr>
    </w:p>
    <w:p w:rsidR="00F2773C" w:rsidRDefault="00F2773C" w:rsidP="00F2773C">
      <w:pPr>
        <w:rPr>
          <w:lang w:val="en-GB"/>
        </w:rPr>
      </w:pPr>
    </w:p>
    <w:p w:rsidR="00F2773C" w:rsidRDefault="00F2773C" w:rsidP="00F2773C">
      <w:pPr>
        <w:rPr>
          <w:lang w:val="en-GB"/>
        </w:rPr>
      </w:pPr>
    </w:p>
    <w:p w:rsidR="00F2773C" w:rsidRPr="00D63515" w:rsidRDefault="00F2773C" w:rsidP="00F2773C">
      <w:pPr>
        <w:rPr>
          <w:lang w:val="en-GB"/>
        </w:rPr>
      </w:pPr>
    </w:p>
    <w:p w:rsidR="00F2773C" w:rsidRPr="00D63515" w:rsidRDefault="00F2773C" w:rsidP="00F2773C">
      <w:pPr>
        <w:rPr>
          <w:lang w:val="en-GB"/>
        </w:rPr>
      </w:pPr>
    </w:p>
    <w:p w:rsidR="00F2773C" w:rsidRPr="00D63515" w:rsidRDefault="00F2773C" w:rsidP="00F2773C">
      <w:pPr>
        <w:rPr>
          <w:lang w:val="en-GB"/>
        </w:rPr>
      </w:pPr>
    </w:p>
    <w:p w:rsidR="00F2773C" w:rsidRPr="00D63515" w:rsidRDefault="00F2773C" w:rsidP="00F2773C">
      <w:pPr>
        <w:rPr>
          <w:lang w:val="en-GB"/>
        </w:rPr>
      </w:pPr>
    </w:p>
    <w:p w:rsidR="00F2773C" w:rsidRPr="00D63515" w:rsidRDefault="00F2773C" w:rsidP="00F2773C">
      <w:pPr>
        <w:rPr>
          <w:lang w:val="en-GB"/>
        </w:rPr>
      </w:pPr>
    </w:p>
    <w:p w:rsidR="00F2773C" w:rsidRPr="00D63515" w:rsidRDefault="00F2773C" w:rsidP="00F2773C">
      <w:pPr>
        <w:jc w:val="center"/>
        <w:rPr>
          <w:rFonts w:ascii="Monotype Corsiva" w:hAnsi="Monotype Corsiva"/>
          <w:b/>
          <w:sz w:val="44"/>
          <w:szCs w:val="44"/>
          <w:u w:val="single"/>
        </w:rPr>
      </w:pPr>
      <w:r w:rsidRPr="00D63515">
        <w:rPr>
          <w:rFonts w:ascii="Monotype Corsiva" w:hAnsi="Monotype Corsiva"/>
          <w:b/>
          <w:sz w:val="44"/>
          <w:szCs w:val="44"/>
        </w:rPr>
        <w:t>Pièce   N° 9 : MODELE DE MARCHE</w:t>
      </w:r>
    </w:p>
    <w:p w:rsidR="00F2773C" w:rsidRPr="00D63515" w:rsidRDefault="00F2773C" w:rsidP="00F2773C">
      <w:pPr>
        <w:jc w:val="center"/>
        <w:rPr>
          <w:rFonts w:ascii="Monotype Corsiva" w:hAnsi="Monotype Corsiva"/>
          <w:sz w:val="48"/>
          <w:szCs w:val="48"/>
        </w:rPr>
      </w:pPr>
    </w:p>
    <w:p w:rsidR="00F2773C" w:rsidRPr="00D63515" w:rsidRDefault="00F2773C" w:rsidP="00F2773C">
      <w:pPr>
        <w:rPr>
          <w:lang w:val="fr-FR"/>
        </w:rPr>
      </w:pPr>
    </w:p>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Pr>
        <w:tabs>
          <w:tab w:val="left" w:pos="1125"/>
        </w:tabs>
        <w:rPr>
          <w:lang w:val="fr-FR"/>
        </w:rPr>
      </w:pPr>
      <w:r>
        <w:rPr>
          <w:rFonts w:ascii="Algerian" w:hAnsi="Algerian"/>
          <w:sz w:val="28"/>
          <w:szCs w:val="28"/>
          <w:u w:val="single"/>
        </w:rPr>
        <w:br w:type="page"/>
      </w:r>
    </w:p>
    <w:p w:rsidR="00CD051C" w:rsidRDefault="00CD051C" w:rsidP="00CD051C">
      <w:pPr>
        <w:rPr>
          <w:color w:val="000000"/>
          <w:sz w:val="18"/>
        </w:rPr>
      </w:pPr>
      <w:r>
        <w:rPr>
          <w:noProof/>
          <w:color w:val="000000"/>
          <w:sz w:val="18"/>
          <w:lang w:val="fr-FR"/>
        </w:rPr>
        <w:lastRenderedPageBreak/>
        <w:drawing>
          <wp:anchor distT="0" distB="0" distL="114300" distR="114300" simplePos="0" relativeHeight="251675648" behindDoc="0" locked="0" layoutInCell="1" allowOverlap="1" wp14:anchorId="16551927" wp14:editId="59B29AA6">
            <wp:simplePos x="0" y="0"/>
            <wp:positionH relativeFrom="page">
              <wp:posOffset>3067050</wp:posOffset>
            </wp:positionH>
            <wp:positionV relativeFrom="page">
              <wp:posOffset>371475</wp:posOffset>
            </wp:positionV>
            <wp:extent cx="1295400" cy="1419225"/>
            <wp:effectExtent l="19050" t="0" r="0" b="0"/>
            <wp:wrapNone/>
            <wp:docPr id="1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7" cstate="print"/>
                    <a:srcRect/>
                    <a:stretch/>
                  </pic:blipFill>
                  <pic:spPr>
                    <a:xfrm>
                      <a:off x="0" y="0"/>
                      <a:ext cx="1295400" cy="1419225"/>
                    </a:xfrm>
                    <a:prstGeom prst="rect">
                      <a:avLst/>
                    </a:prstGeom>
                  </pic:spPr>
                </pic:pic>
              </a:graphicData>
            </a:graphic>
          </wp:anchor>
        </w:drawing>
      </w:r>
    </w:p>
    <w:tbl>
      <w:tblPr>
        <w:tblW w:w="5073" w:type="pct"/>
        <w:jc w:val="center"/>
        <w:tblBorders>
          <w:insideH w:val="single" w:sz="4" w:space="0" w:color="auto"/>
        </w:tblBorders>
        <w:tblCellMar>
          <w:left w:w="70" w:type="dxa"/>
          <w:right w:w="70" w:type="dxa"/>
        </w:tblCellMar>
        <w:tblLook w:val="0000" w:firstRow="0" w:lastRow="0" w:firstColumn="0" w:lastColumn="0" w:noHBand="0" w:noVBand="0"/>
      </w:tblPr>
      <w:tblGrid>
        <w:gridCol w:w="3468"/>
        <w:gridCol w:w="3471"/>
        <w:gridCol w:w="3471"/>
      </w:tblGrid>
      <w:tr w:rsidR="00CD051C" w:rsidTr="00B86E48">
        <w:trPr>
          <w:trHeight w:val="2843"/>
          <w:jc w:val="center"/>
        </w:trPr>
        <w:tc>
          <w:tcPr>
            <w:tcW w:w="1630" w:type="pct"/>
            <w:tcBorders>
              <w:top w:val="nil"/>
              <w:bottom w:val="nil"/>
            </w:tcBorders>
          </w:tcPr>
          <w:p w:rsidR="00CD051C" w:rsidRDefault="00CD051C" w:rsidP="00B86E48">
            <w:pPr>
              <w:jc w:val="center"/>
              <w:rPr>
                <w:rFonts w:ascii="Tahoma" w:hAnsi="Tahoma" w:cs="Tahoma"/>
                <w:color w:val="000000"/>
                <w:sz w:val="16"/>
                <w:szCs w:val="16"/>
              </w:rPr>
            </w:pPr>
            <w:r>
              <w:rPr>
                <w:rFonts w:ascii="Tahoma" w:hAnsi="Tahoma" w:cs="Tahoma"/>
                <w:b/>
                <w:color w:val="000000"/>
                <w:sz w:val="16"/>
                <w:szCs w:val="16"/>
              </w:rPr>
              <w:t xml:space="preserve">REPUBLIQUE DU CAMEROUN                                 Paix-Travail-Patrie                                                              </w:t>
            </w:r>
            <w:r>
              <w:rPr>
                <w:rFonts w:ascii="Tahoma" w:hAnsi="Tahoma" w:cs="Tahoma"/>
                <w:color w:val="000000"/>
                <w:sz w:val="16"/>
                <w:szCs w:val="16"/>
              </w:rPr>
              <w:t>---------------</w:t>
            </w:r>
          </w:p>
          <w:p w:rsidR="00CD051C" w:rsidRDefault="00CD051C" w:rsidP="00B86E48">
            <w:pPr>
              <w:jc w:val="center"/>
              <w:rPr>
                <w:rFonts w:ascii="Tahoma" w:hAnsi="Tahoma" w:cs="Tahoma"/>
                <w:color w:val="000000"/>
                <w:sz w:val="16"/>
                <w:szCs w:val="16"/>
              </w:rPr>
            </w:pPr>
            <w:r>
              <w:rPr>
                <w:rFonts w:ascii="Tahoma" w:hAnsi="Tahoma" w:cs="Tahoma"/>
                <w:color w:val="000000"/>
                <w:sz w:val="16"/>
                <w:szCs w:val="16"/>
              </w:rPr>
              <w:t xml:space="preserve">REGION DE L’EXTREME-NORD                 </w:t>
            </w:r>
          </w:p>
          <w:p w:rsidR="00CD051C" w:rsidRDefault="00CD051C" w:rsidP="00B86E48">
            <w:pPr>
              <w:jc w:val="center"/>
              <w:rPr>
                <w:rFonts w:ascii="Tahoma" w:hAnsi="Tahoma" w:cs="Tahoma"/>
                <w:color w:val="000000"/>
                <w:sz w:val="16"/>
                <w:szCs w:val="16"/>
              </w:rPr>
            </w:pPr>
            <w:r>
              <w:rPr>
                <w:rFonts w:ascii="Tahoma" w:hAnsi="Tahoma" w:cs="Tahoma"/>
                <w:color w:val="000000"/>
                <w:sz w:val="16"/>
                <w:szCs w:val="16"/>
              </w:rPr>
              <w:t>---------------</w:t>
            </w:r>
          </w:p>
          <w:p w:rsidR="00CD051C" w:rsidRDefault="00CD051C" w:rsidP="00B86E48">
            <w:pPr>
              <w:jc w:val="center"/>
              <w:rPr>
                <w:rFonts w:ascii="Tahoma" w:hAnsi="Tahoma" w:cs="Tahoma"/>
                <w:color w:val="000000"/>
                <w:sz w:val="16"/>
                <w:szCs w:val="16"/>
              </w:rPr>
            </w:pPr>
            <w:r>
              <w:rPr>
                <w:rFonts w:ascii="Tahoma" w:hAnsi="Tahoma" w:cs="Tahoma"/>
                <w:color w:val="000000"/>
                <w:sz w:val="16"/>
                <w:szCs w:val="16"/>
              </w:rPr>
              <w:t xml:space="preserve">   DEPARTEMENT DU LOGONE ET CHARI</w:t>
            </w:r>
          </w:p>
          <w:p w:rsidR="00CD051C" w:rsidRDefault="00CD051C" w:rsidP="00B86E48">
            <w:pPr>
              <w:jc w:val="center"/>
              <w:rPr>
                <w:rFonts w:ascii="Tahoma" w:hAnsi="Tahoma" w:cs="Tahoma"/>
                <w:color w:val="000000"/>
                <w:sz w:val="16"/>
                <w:szCs w:val="16"/>
              </w:rPr>
            </w:pPr>
            <w:r>
              <w:rPr>
                <w:rFonts w:ascii="Tahoma" w:hAnsi="Tahoma" w:cs="Tahoma"/>
                <w:color w:val="000000"/>
                <w:sz w:val="16"/>
                <w:szCs w:val="16"/>
              </w:rPr>
              <w:t>---------------</w:t>
            </w:r>
          </w:p>
          <w:p w:rsidR="00CD051C" w:rsidRDefault="00CD051C" w:rsidP="00B86E48">
            <w:pPr>
              <w:jc w:val="center"/>
              <w:rPr>
                <w:rFonts w:ascii="Tahoma" w:hAnsi="Tahoma" w:cs="Tahoma"/>
                <w:b/>
                <w:color w:val="000000"/>
                <w:sz w:val="16"/>
                <w:szCs w:val="16"/>
              </w:rPr>
            </w:pPr>
            <w:r>
              <w:rPr>
                <w:rFonts w:ascii="Tahoma" w:hAnsi="Tahoma" w:cs="Tahoma"/>
                <w:b/>
                <w:color w:val="000000"/>
                <w:sz w:val="16"/>
                <w:szCs w:val="16"/>
              </w:rPr>
              <w:t>COMMUNE DE WAZA</w:t>
            </w:r>
          </w:p>
          <w:p w:rsidR="00CD051C" w:rsidRDefault="00CD051C" w:rsidP="00B86E48">
            <w:pPr>
              <w:jc w:val="center"/>
              <w:rPr>
                <w:rFonts w:ascii="Calibri" w:hAnsi="Calibri"/>
                <w:color w:val="000000"/>
                <w:sz w:val="16"/>
                <w:szCs w:val="16"/>
              </w:rPr>
            </w:pPr>
            <w:r>
              <w:rPr>
                <w:rFonts w:ascii="Tahoma" w:hAnsi="Tahoma" w:cs="Tahoma"/>
                <w:color w:val="000000"/>
                <w:sz w:val="16"/>
                <w:szCs w:val="16"/>
              </w:rPr>
              <w:t xml:space="preserve">---------------                                                                                 </w:t>
            </w:r>
          </w:p>
          <w:p w:rsidR="00CD051C" w:rsidRDefault="00CD051C" w:rsidP="00B86E48">
            <w:pPr>
              <w:jc w:val="center"/>
              <w:rPr>
                <w:rFonts w:ascii="Tahoma" w:hAnsi="Tahoma" w:cs="Tahoma"/>
                <w:color w:val="000000"/>
                <w:sz w:val="16"/>
                <w:szCs w:val="16"/>
              </w:rPr>
            </w:pPr>
            <w:r>
              <w:rPr>
                <w:rFonts w:ascii="Tahoma" w:hAnsi="Tahoma" w:cs="Tahoma"/>
                <w:color w:val="000000"/>
                <w:sz w:val="16"/>
                <w:szCs w:val="16"/>
              </w:rPr>
              <w:t>COMMISSION INTERNE</w:t>
            </w:r>
          </w:p>
          <w:p w:rsidR="00CD051C" w:rsidRDefault="00CD051C" w:rsidP="00B86E48">
            <w:pPr>
              <w:jc w:val="center"/>
              <w:rPr>
                <w:rFonts w:ascii="Tahoma" w:hAnsi="Tahoma" w:cs="Tahoma"/>
                <w:color w:val="000000"/>
                <w:sz w:val="16"/>
                <w:szCs w:val="16"/>
              </w:rPr>
            </w:pPr>
            <w:r>
              <w:rPr>
                <w:rFonts w:ascii="Tahoma" w:hAnsi="Tahoma" w:cs="Tahoma"/>
                <w:color w:val="000000"/>
                <w:sz w:val="16"/>
                <w:szCs w:val="16"/>
              </w:rPr>
              <w:t xml:space="preserve"> DE PASSATION DES MARCHES                           </w:t>
            </w:r>
          </w:p>
          <w:p w:rsidR="00CD051C" w:rsidRDefault="00CD051C" w:rsidP="00B86E48">
            <w:pPr>
              <w:jc w:val="center"/>
              <w:rPr>
                <w:rFonts w:ascii="Calibri" w:hAnsi="Calibri"/>
                <w:color w:val="000000"/>
                <w:sz w:val="16"/>
                <w:szCs w:val="16"/>
              </w:rPr>
            </w:pPr>
            <w:r>
              <w:rPr>
                <w:rFonts w:ascii="Tahoma" w:hAnsi="Tahoma" w:cs="Tahoma"/>
                <w:color w:val="000000"/>
                <w:sz w:val="16"/>
                <w:szCs w:val="16"/>
              </w:rPr>
              <w:t>---------------</w:t>
            </w:r>
          </w:p>
          <w:p w:rsidR="00CD051C" w:rsidRDefault="00CD051C" w:rsidP="00B86E48">
            <w:pPr>
              <w:pStyle w:val="Corpsdetexte"/>
              <w:rPr>
                <w:b/>
                <w:color w:val="000000"/>
                <w:sz w:val="16"/>
                <w:szCs w:val="16"/>
              </w:rPr>
            </w:pPr>
          </w:p>
        </w:tc>
        <w:tc>
          <w:tcPr>
            <w:tcW w:w="1631" w:type="pct"/>
            <w:tcBorders>
              <w:top w:val="nil"/>
              <w:bottom w:val="nil"/>
            </w:tcBorders>
          </w:tcPr>
          <w:p w:rsidR="00CD051C" w:rsidRDefault="00CD051C" w:rsidP="00B86E48">
            <w:pPr>
              <w:pStyle w:val="Corpsdetexte"/>
              <w:rPr>
                <w:color w:val="000000"/>
                <w:sz w:val="16"/>
                <w:szCs w:val="16"/>
              </w:rPr>
            </w:pPr>
          </w:p>
        </w:tc>
        <w:tc>
          <w:tcPr>
            <w:tcW w:w="1631" w:type="pct"/>
            <w:tcBorders>
              <w:top w:val="nil"/>
              <w:bottom w:val="nil"/>
            </w:tcBorders>
          </w:tcPr>
          <w:p w:rsidR="00CD051C" w:rsidRDefault="00CD051C" w:rsidP="00B86E48">
            <w:pPr>
              <w:jc w:val="center"/>
              <w:rPr>
                <w:rFonts w:ascii="Tahoma" w:hAnsi="Tahoma" w:cs="Tahoma"/>
                <w:color w:val="000000"/>
                <w:sz w:val="16"/>
                <w:szCs w:val="16"/>
                <w:lang w:val="en-US"/>
              </w:rPr>
            </w:pPr>
            <w:r>
              <w:rPr>
                <w:rFonts w:ascii="Tahoma" w:hAnsi="Tahoma" w:cs="Tahoma"/>
                <w:b/>
                <w:color w:val="000000"/>
                <w:sz w:val="16"/>
                <w:szCs w:val="16"/>
                <w:lang w:val="en-US"/>
              </w:rPr>
              <w:t xml:space="preserve">REPUBLIC OF CAMEROON                                                Peace-Work-Fatherland                                                                                                                                                        </w:t>
            </w:r>
            <w:r>
              <w:rPr>
                <w:rFonts w:ascii="Tahoma" w:hAnsi="Tahoma" w:cs="Tahoma"/>
                <w:color w:val="000000"/>
                <w:sz w:val="16"/>
                <w:szCs w:val="16"/>
                <w:lang w:val="en-US"/>
              </w:rPr>
              <w:t>---------------</w:t>
            </w:r>
          </w:p>
          <w:p w:rsidR="00CD051C" w:rsidRDefault="00CD051C" w:rsidP="00B86E48">
            <w:pPr>
              <w:jc w:val="center"/>
              <w:rPr>
                <w:rFonts w:ascii="Tahoma" w:hAnsi="Tahoma" w:cs="Tahoma"/>
                <w:color w:val="000000"/>
                <w:sz w:val="16"/>
                <w:szCs w:val="16"/>
                <w:lang w:val="en-US"/>
              </w:rPr>
            </w:pPr>
            <w:r>
              <w:rPr>
                <w:rFonts w:ascii="Tahoma" w:hAnsi="Tahoma" w:cs="Tahoma"/>
                <w:color w:val="000000"/>
                <w:sz w:val="16"/>
                <w:szCs w:val="16"/>
                <w:lang w:val="en-US"/>
              </w:rPr>
              <w:t>FAR-NORTH REGION</w:t>
            </w:r>
          </w:p>
          <w:p w:rsidR="00CD051C" w:rsidRDefault="00CD051C" w:rsidP="00B86E48">
            <w:pPr>
              <w:jc w:val="center"/>
              <w:rPr>
                <w:rFonts w:ascii="Tahoma" w:hAnsi="Tahoma" w:cs="Tahoma"/>
                <w:color w:val="000000"/>
                <w:sz w:val="16"/>
                <w:szCs w:val="16"/>
                <w:lang w:val="en-US"/>
              </w:rPr>
            </w:pPr>
            <w:r>
              <w:rPr>
                <w:rFonts w:ascii="Tahoma" w:hAnsi="Tahoma" w:cs="Tahoma"/>
                <w:color w:val="000000"/>
                <w:sz w:val="16"/>
                <w:szCs w:val="16"/>
                <w:lang w:val="en-US"/>
              </w:rPr>
              <w:t>---------------                                                                                            LOGONE ET CHARI DIVISION                                     ---------------</w:t>
            </w:r>
          </w:p>
          <w:p w:rsidR="00CD051C" w:rsidRDefault="00CD051C" w:rsidP="00B86E48">
            <w:pPr>
              <w:jc w:val="center"/>
              <w:rPr>
                <w:rFonts w:ascii="Tahoma" w:hAnsi="Tahoma" w:cs="Tahoma"/>
                <w:b/>
                <w:color w:val="000000"/>
                <w:sz w:val="16"/>
                <w:szCs w:val="16"/>
                <w:lang w:val="en-US"/>
              </w:rPr>
            </w:pPr>
            <w:r>
              <w:rPr>
                <w:rFonts w:ascii="Tahoma" w:hAnsi="Tahoma" w:cs="Tahoma"/>
                <w:b/>
                <w:color w:val="000000"/>
                <w:sz w:val="16"/>
                <w:szCs w:val="16"/>
                <w:lang w:val="en-US"/>
              </w:rPr>
              <w:t>WAZA COUNCIL</w:t>
            </w:r>
          </w:p>
          <w:p w:rsidR="00CD051C" w:rsidRDefault="00CD051C" w:rsidP="00B86E48">
            <w:pPr>
              <w:jc w:val="center"/>
              <w:rPr>
                <w:rFonts w:ascii="Tahoma" w:hAnsi="Tahoma" w:cs="Tahoma"/>
                <w:color w:val="000000"/>
                <w:sz w:val="16"/>
                <w:szCs w:val="16"/>
                <w:lang w:val="en-US"/>
              </w:rPr>
            </w:pPr>
            <w:r>
              <w:rPr>
                <w:rFonts w:ascii="Tahoma" w:hAnsi="Tahoma" w:cs="Tahoma"/>
                <w:color w:val="000000"/>
                <w:sz w:val="16"/>
                <w:szCs w:val="16"/>
                <w:lang w:val="en-US"/>
              </w:rPr>
              <w:t>---------------</w:t>
            </w:r>
          </w:p>
          <w:p w:rsidR="00CD051C" w:rsidRDefault="00CD051C" w:rsidP="00B86E48">
            <w:pPr>
              <w:jc w:val="center"/>
              <w:rPr>
                <w:rFonts w:ascii="Tahoma" w:hAnsi="Tahoma" w:cs="Tahoma"/>
                <w:color w:val="000000"/>
                <w:sz w:val="16"/>
                <w:szCs w:val="16"/>
                <w:lang w:val="en-US"/>
              </w:rPr>
            </w:pPr>
            <w:r>
              <w:rPr>
                <w:rFonts w:ascii="Tahoma" w:hAnsi="Tahoma" w:cs="Tahoma"/>
                <w:color w:val="000000"/>
                <w:sz w:val="16"/>
                <w:szCs w:val="16"/>
                <w:lang w:val="en-US"/>
              </w:rPr>
              <w:t>INTERNAL TENDERS BOARD</w:t>
            </w:r>
          </w:p>
          <w:p w:rsidR="00CD051C" w:rsidRDefault="00CD051C" w:rsidP="00B86E48">
            <w:pPr>
              <w:jc w:val="center"/>
              <w:rPr>
                <w:rFonts w:ascii="Calibri" w:hAnsi="Calibri"/>
                <w:color w:val="000000"/>
                <w:sz w:val="16"/>
                <w:szCs w:val="16"/>
                <w:lang w:val="en-US"/>
              </w:rPr>
            </w:pPr>
            <w:r>
              <w:rPr>
                <w:rFonts w:ascii="Tahoma" w:hAnsi="Tahoma" w:cs="Tahoma"/>
                <w:color w:val="000000"/>
                <w:sz w:val="16"/>
                <w:szCs w:val="16"/>
                <w:lang w:val="en-US"/>
              </w:rPr>
              <w:t>---------------</w:t>
            </w:r>
          </w:p>
          <w:p w:rsidR="00CD051C" w:rsidRDefault="00CD051C" w:rsidP="00B86E48">
            <w:pPr>
              <w:pStyle w:val="Corpsdetexte"/>
              <w:rPr>
                <w:b/>
                <w:color w:val="000000"/>
                <w:sz w:val="16"/>
                <w:szCs w:val="16"/>
                <w:lang w:val="en-GB"/>
              </w:rPr>
            </w:pPr>
          </w:p>
        </w:tc>
      </w:tr>
    </w:tbl>
    <w:p w:rsidR="00F2773C" w:rsidRPr="00D63515" w:rsidRDefault="00F2773C" w:rsidP="00F2773C">
      <w:pPr>
        <w:rPr>
          <w:lang w:val="fr-FR"/>
        </w:rPr>
      </w:pPr>
    </w:p>
    <w:p w:rsidR="00F2773C" w:rsidRPr="00D63515" w:rsidRDefault="00F2773C" w:rsidP="00F2773C">
      <w:pPr>
        <w:pStyle w:val="corpsdetexte0"/>
        <w:jc w:val="center"/>
        <w:rPr>
          <w:rFonts w:ascii="Arial Narrow" w:hAnsi="Arial Narrow" w:cs="Arial"/>
          <w:b/>
          <w:smallCaps/>
          <w:sz w:val="32"/>
          <w:szCs w:val="32"/>
        </w:rPr>
      </w:pPr>
      <w:r w:rsidRPr="00D63515">
        <w:rPr>
          <w:rFonts w:ascii="Arial Narrow" w:hAnsi="Arial Narrow" w:cs="Arial"/>
          <w:b/>
          <w:smallCaps/>
          <w:sz w:val="32"/>
          <w:szCs w:val="32"/>
        </w:rPr>
        <w:t>PROJET DE LETTRE COMMANDE</w:t>
      </w:r>
      <w:r w:rsidRPr="00D63515">
        <w:rPr>
          <w:rFonts w:ascii="Arial Narrow" w:hAnsi="Arial Narrow"/>
          <w:lang w:val="fr-FR"/>
        </w:rPr>
        <w:t xml:space="preserve">         </w:t>
      </w:r>
    </w:p>
    <w:p w:rsidR="00F2773C" w:rsidRPr="00961B54" w:rsidRDefault="00F2773C" w:rsidP="00F2773C">
      <w:pPr>
        <w:autoSpaceDE w:val="0"/>
        <w:autoSpaceDN w:val="0"/>
        <w:adjustRightInd w:val="0"/>
        <w:jc w:val="center"/>
        <w:rPr>
          <w:rFonts w:ascii="Arial Narrow" w:hAnsi="Arial Narrow" w:cs="Arial"/>
          <w:b/>
          <w:bCs/>
          <w:lang w:val="fr-FR"/>
        </w:rPr>
      </w:pPr>
      <w:r w:rsidRPr="00961B54">
        <w:rPr>
          <w:rFonts w:ascii="Arial Narrow" w:hAnsi="Arial Narrow" w:cs="Arial"/>
          <w:b/>
          <w:bCs/>
          <w:lang w:val="fr-FR"/>
        </w:rPr>
        <w:t>LETTRE COMMANDE N°………../LC/C-</w:t>
      </w:r>
      <w:r w:rsidR="00CD051C" w:rsidRPr="00961B54">
        <w:rPr>
          <w:rFonts w:ascii="Arial Narrow" w:hAnsi="Arial Narrow" w:cs="Arial"/>
          <w:b/>
          <w:bCs/>
          <w:lang w:val="fr-FR"/>
        </w:rPr>
        <w:t>WAZA</w:t>
      </w:r>
      <w:r w:rsidRPr="00961B54">
        <w:rPr>
          <w:rFonts w:ascii="Arial Narrow" w:hAnsi="Arial Narrow" w:cs="Arial"/>
          <w:b/>
          <w:bCs/>
          <w:lang w:val="fr-FR"/>
        </w:rPr>
        <w:t>/AI/2022</w:t>
      </w:r>
    </w:p>
    <w:p w:rsidR="00F2773C" w:rsidRPr="00D63515" w:rsidRDefault="00F2773C" w:rsidP="00F2773C">
      <w:pPr>
        <w:autoSpaceDE w:val="0"/>
        <w:autoSpaceDN w:val="0"/>
        <w:adjustRightInd w:val="0"/>
        <w:jc w:val="center"/>
        <w:rPr>
          <w:rFonts w:ascii="Arial Narrow" w:hAnsi="Arial Narrow" w:cs="Arial"/>
          <w:b/>
          <w:bCs/>
        </w:rPr>
      </w:pPr>
      <w:r w:rsidRPr="00D63515">
        <w:rPr>
          <w:rFonts w:ascii="Arial Narrow" w:hAnsi="Arial Narrow" w:cs="Arial"/>
          <w:b/>
          <w:bCs/>
        </w:rPr>
        <w:t>DU……………POUR  …….</w:t>
      </w:r>
    </w:p>
    <w:p w:rsidR="00F2773C" w:rsidRPr="00D63515" w:rsidRDefault="00F2773C" w:rsidP="00F2773C">
      <w:pPr>
        <w:autoSpaceDE w:val="0"/>
        <w:autoSpaceDN w:val="0"/>
        <w:adjustRightInd w:val="0"/>
        <w:jc w:val="center"/>
        <w:rPr>
          <w:rFonts w:ascii="Arial Narrow" w:hAnsi="Arial Narrow" w:cs="Arial"/>
          <w:b/>
          <w:bCs/>
          <w:i/>
        </w:rPr>
      </w:pPr>
    </w:p>
    <w:p w:rsidR="00F2773C" w:rsidRPr="00D63515" w:rsidRDefault="00F2773C" w:rsidP="00F2773C">
      <w:pPr>
        <w:pStyle w:val="Corpsdetexte"/>
        <w:rPr>
          <w:rFonts w:ascii="Arial Narrow" w:hAnsi="Arial Narrow"/>
          <w:b/>
          <w:smallCaps/>
        </w:rPr>
      </w:pPr>
      <w:r w:rsidRPr="00D63515">
        <w:rPr>
          <w:rFonts w:ascii="Arial Narrow" w:hAnsi="Arial Narrow"/>
          <w:b/>
          <w:smallCaps/>
        </w:rPr>
        <w:t xml:space="preserve">            passé après </w:t>
      </w:r>
      <w:r w:rsidRPr="00D63515">
        <w:rPr>
          <w:rFonts w:ascii="Arial Narrow" w:hAnsi="Arial Narrow"/>
          <w:smallCaps/>
        </w:rPr>
        <w:t>A</w:t>
      </w:r>
      <w:r w:rsidRPr="00D63515">
        <w:rPr>
          <w:rFonts w:ascii="Arial Narrow" w:hAnsi="Arial Narrow"/>
          <w:b/>
          <w:smallCaps/>
        </w:rPr>
        <w:t>vis d’appel d’offres national ouvert</w:t>
      </w:r>
      <w:r w:rsidRPr="00D63515">
        <w:rPr>
          <w:rFonts w:ascii="Arial Narrow" w:hAnsi="Arial Narrow"/>
          <w:smallCaps/>
        </w:rPr>
        <w:t xml:space="preserve">  </w:t>
      </w:r>
      <w:r w:rsidRPr="00D63515">
        <w:rPr>
          <w:rFonts w:ascii="Arial Narrow" w:hAnsi="Arial Narrow"/>
          <w:smallCaps/>
          <w:lang w:val="fr-FR"/>
        </w:rPr>
        <w:t>N°______/aaono/c-</w:t>
      </w:r>
      <w:r w:rsidR="00CD051C" w:rsidRPr="00CD051C">
        <w:rPr>
          <w:rFonts w:ascii="Arial Narrow" w:hAnsi="Arial Narrow"/>
          <w:smallCaps/>
          <w:sz w:val="20"/>
          <w:lang w:val="fr-FR"/>
        </w:rPr>
        <w:t>WAZA</w:t>
      </w:r>
      <w:r w:rsidR="00CD051C">
        <w:rPr>
          <w:rFonts w:ascii="Arial Narrow" w:hAnsi="Arial Narrow"/>
          <w:smallCaps/>
          <w:lang w:val="fr-FR"/>
        </w:rPr>
        <w:t>/</w:t>
      </w:r>
      <w:r w:rsidR="00CD051C" w:rsidRPr="00D63515">
        <w:rPr>
          <w:rFonts w:ascii="Arial Narrow" w:hAnsi="Arial Narrow"/>
          <w:smallCaps/>
          <w:lang w:val="fr-FR"/>
        </w:rPr>
        <w:t xml:space="preserve"> </w:t>
      </w:r>
      <w:r w:rsidRPr="00D63515">
        <w:rPr>
          <w:rFonts w:ascii="Arial Narrow" w:hAnsi="Arial Narrow"/>
          <w:smallCaps/>
          <w:lang w:val="fr-FR"/>
        </w:rPr>
        <w:t>cipm/</w:t>
      </w:r>
      <w:r w:rsidRPr="00324121">
        <w:rPr>
          <w:rFonts w:ascii="Arial Narrow" w:hAnsi="Arial Narrow"/>
          <w:smallCaps/>
          <w:sz w:val="20"/>
          <w:szCs w:val="20"/>
          <w:lang w:val="fr-FR"/>
        </w:rPr>
        <w:t xml:space="preserve">2022 </w:t>
      </w:r>
      <w:r w:rsidRPr="00D63515">
        <w:rPr>
          <w:rFonts w:ascii="Arial Narrow" w:hAnsi="Arial Narrow"/>
          <w:smallCaps/>
          <w:lang w:val="fr-FR"/>
        </w:rPr>
        <w:t>du</w:t>
      </w:r>
      <w:r w:rsidRPr="00D63515">
        <w:rPr>
          <w:rFonts w:ascii="Arial Narrow" w:hAnsi="Arial Narrow"/>
          <w:b/>
          <w:smallCaps/>
        </w:rPr>
        <w:t xml:space="preserve">………………………………………… </w:t>
      </w:r>
    </w:p>
    <w:p w:rsidR="00F2773C" w:rsidRPr="00D63515" w:rsidRDefault="00F2773C" w:rsidP="00F2773C">
      <w:pPr>
        <w:pStyle w:val="Corpsdetexte"/>
        <w:rPr>
          <w:rFonts w:ascii="Arial Narrow" w:hAnsi="Arial Narrow"/>
          <w:u w:val="single"/>
        </w:rPr>
      </w:pPr>
    </w:p>
    <w:p w:rsidR="00F2773C" w:rsidRPr="00D63515" w:rsidRDefault="00F2773C" w:rsidP="00F2773C">
      <w:pPr>
        <w:pStyle w:val="Corpsdetexte"/>
        <w:rPr>
          <w:rFonts w:ascii="Arial Narrow" w:hAnsi="Arial Narrow"/>
          <w:b/>
          <w:smallCaps/>
        </w:rPr>
      </w:pPr>
      <w:r w:rsidRPr="00D63515">
        <w:rPr>
          <w:rFonts w:ascii="Arial Narrow" w:hAnsi="Arial Narrow"/>
          <w:u w:val="single"/>
        </w:rPr>
        <w:t>TITULAIRE</w:t>
      </w:r>
      <w:r w:rsidRPr="00D63515">
        <w:rPr>
          <w:rFonts w:ascii="Arial Narrow" w:hAnsi="Arial Narrow"/>
          <w:smallCaps/>
        </w:rPr>
        <w:t> :</w:t>
      </w:r>
      <w:r w:rsidRPr="00D63515">
        <w:rPr>
          <w:rFonts w:ascii="Arial Narrow" w:hAnsi="Arial Narrow"/>
          <w:b/>
          <w:smallCaps/>
        </w:rPr>
        <w:t xml:space="preserve"> --------------------</w:t>
      </w:r>
    </w:p>
    <w:p w:rsidR="00F2773C" w:rsidRPr="00D63515" w:rsidRDefault="00F2773C" w:rsidP="00F2773C">
      <w:pPr>
        <w:pStyle w:val="Corpsdetexte"/>
        <w:rPr>
          <w:rFonts w:ascii="Arial Narrow" w:hAnsi="Arial Narrow"/>
          <w:smallCaps/>
          <w:lang w:val="fr-CA"/>
        </w:rPr>
      </w:pPr>
      <w:r w:rsidRPr="00D63515">
        <w:rPr>
          <w:rFonts w:ascii="Arial Narrow" w:hAnsi="Arial Narrow"/>
          <w:smallCaps/>
          <w:lang w:val="fr-CA"/>
        </w:rPr>
        <w:t>B.P :        ------------Tel---------------Fax-------------</w:t>
      </w:r>
    </w:p>
    <w:p w:rsidR="00F2773C" w:rsidRPr="00D63515" w:rsidRDefault="00F2773C" w:rsidP="00F2773C">
      <w:pPr>
        <w:pStyle w:val="Corpsdetexte"/>
        <w:rPr>
          <w:rFonts w:ascii="Arial Narrow" w:hAnsi="Arial Narrow"/>
          <w:smallCaps/>
          <w:lang w:val="fr-CA"/>
        </w:rPr>
      </w:pPr>
      <w:r w:rsidRPr="00D63515">
        <w:rPr>
          <w:rFonts w:ascii="Arial Narrow" w:hAnsi="Arial Narrow"/>
          <w:smallCaps/>
          <w:lang w:val="fr-CA"/>
        </w:rPr>
        <w:t>n° RC---------------à--------------</w:t>
      </w:r>
    </w:p>
    <w:p w:rsidR="00F2773C" w:rsidRPr="00D63515" w:rsidRDefault="00F2773C" w:rsidP="00F2773C">
      <w:pPr>
        <w:pStyle w:val="Corpsdetexte"/>
        <w:rPr>
          <w:rFonts w:ascii="Arial Narrow" w:hAnsi="Arial Narrow"/>
          <w:smallCaps/>
          <w:lang w:val="fr-CA"/>
        </w:rPr>
      </w:pPr>
      <w:r w:rsidRPr="00D63515">
        <w:rPr>
          <w:rFonts w:ascii="Arial Narrow" w:hAnsi="Arial Narrow"/>
          <w:smallCaps/>
          <w:lang w:val="fr-CA"/>
        </w:rPr>
        <w:t>N° contr----------------</w:t>
      </w:r>
    </w:p>
    <w:p w:rsidR="00F2773C" w:rsidRPr="00D63515" w:rsidRDefault="00F2773C" w:rsidP="00F2773C">
      <w:pPr>
        <w:autoSpaceDE w:val="0"/>
        <w:autoSpaceDN w:val="0"/>
        <w:adjustRightInd w:val="0"/>
        <w:jc w:val="both"/>
        <w:rPr>
          <w:rFonts w:ascii="Arial Narrow" w:hAnsi="Arial Narrow" w:cs="Arial"/>
          <w:b/>
          <w:bCs/>
        </w:rPr>
      </w:pPr>
      <w:r w:rsidRPr="00D63515">
        <w:rPr>
          <w:rFonts w:ascii="Arial Narrow" w:hAnsi="Arial Narrow"/>
          <w:u w:val="single"/>
        </w:rPr>
        <w:t>OBJET </w:t>
      </w:r>
      <w:r w:rsidRPr="00D63515">
        <w:rPr>
          <w:rFonts w:ascii="Arial Narrow" w:hAnsi="Arial Narrow"/>
        </w:rPr>
        <w:t xml:space="preserve">: </w:t>
      </w:r>
      <w:r w:rsidRPr="00D63515">
        <w:rPr>
          <w:rFonts w:ascii="Arial Narrow" w:hAnsi="Arial Narrow" w:cs="Arial"/>
          <w:b/>
          <w:bCs/>
        </w:rPr>
        <w:t>(Préciser l’objet)</w:t>
      </w:r>
    </w:p>
    <w:p w:rsidR="00F2773C" w:rsidRPr="00D63515" w:rsidRDefault="00F2773C" w:rsidP="00F2773C">
      <w:pPr>
        <w:autoSpaceDE w:val="0"/>
        <w:autoSpaceDN w:val="0"/>
        <w:adjustRightInd w:val="0"/>
        <w:jc w:val="both"/>
        <w:rPr>
          <w:rFonts w:ascii="Arial Narrow" w:hAnsi="Arial Narrow" w:cs="Arial"/>
          <w:b/>
          <w:bCs/>
        </w:rPr>
      </w:pPr>
    </w:p>
    <w:p w:rsidR="00F2773C" w:rsidRPr="00D63515" w:rsidRDefault="00F2773C" w:rsidP="00F2773C">
      <w:pPr>
        <w:pStyle w:val="Corpsdetexte"/>
        <w:jc w:val="left"/>
        <w:rPr>
          <w:rFonts w:ascii="Arial Narrow" w:hAnsi="Arial Narrow"/>
          <w:u w:val="single"/>
        </w:rPr>
      </w:pPr>
    </w:p>
    <w:p w:rsidR="00F2773C" w:rsidRPr="00D63515" w:rsidRDefault="00F2773C" w:rsidP="00F2773C">
      <w:pPr>
        <w:pStyle w:val="Corpsdetexte"/>
        <w:tabs>
          <w:tab w:val="left" w:pos="720"/>
          <w:tab w:val="left" w:pos="960"/>
        </w:tabs>
        <w:jc w:val="both"/>
        <w:rPr>
          <w:rFonts w:ascii="Arial Narrow" w:hAnsi="Arial Narrow"/>
        </w:rPr>
      </w:pPr>
      <w:r w:rsidRPr="00D63515">
        <w:rPr>
          <w:rFonts w:ascii="Arial Narrow" w:hAnsi="Arial Narrow"/>
          <w:u w:val="single"/>
        </w:rPr>
        <w:t>LIEU</w:t>
      </w:r>
      <w:r w:rsidRPr="00D63515">
        <w:rPr>
          <w:rFonts w:ascii="Arial Narrow" w:hAnsi="Arial Narrow"/>
        </w:rPr>
        <w:t xml:space="preserve"> :               </w:t>
      </w:r>
      <w:r w:rsidRPr="00D63515">
        <w:rPr>
          <w:rFonts w:ascii="Arial Narrow" w:hAnsi="Arial Narrow"/>
          <w:b/>
        </w:rPr>
        <w:t xml:space="preserve">COMMUNE DE </w:t>
      </w:r>
      <w:r w:rsidR="005D0E2E">
        <w:rPr>
          <w:rFonts w:ascii="Arial Narrow" w:hAnsi="Arial Narrow"/>
          <w:b/>
          <w:lang w:val="fr-FR"/>
        </w:rPr>
        <w:t>WAZA</w:t>
      </w:r>
      <w:r w:rsidRPr="00D63515">
        <w:rPr>
          <w:rFonts w:ascii="Arial Narrow" w:hAnsi="Arial Narrow"/>
          <w:b/>
        </w:rPr>
        <w:t xml:space="preserve"> </w:t>
      </w:r>
    </w:p>
    <w:p w:rsidR="00F2773C" w:rsidRPr="00D63515" w:rsidRDefault="00F2773C" w:rsidP="00F2773C">
      <w:pPr>
        <w:pStyle w:val="Corpsdetexte"/>
        <w:tabs>
          <w:tab w:val="left" w:pos="720"/>
          <w:tab w:val="left" w:pos="960"/>
        </w:tabs>
        <w:ind w:firstLine="240"/>
        <w:jc w:val="left"/>
        <w:rPr>
          <w:rFonts w:ascii="Arial Narrow" w:hAnsi="Arial Narrow"/>
        </w:rPr>
      </w:pPr>
    </w:p>
    <w:p w:rsidR="00F2773C" w:rsidRDefault="00F2773C" w:rsidP="00F2773C">
      <w:pPr>
        <w:pStyle w:val="Corpsdetexte"/>
        <w:tabs>
          <w:tab w:val="left" w:pos="720"/>
          <w:tab w:val="left" w:pos="960"/>
        </w:tabs>
        <w:jc w:val="left"/>
        <w:rPr>
          <w:rFonts w:ascii="Arial Narrow" w:hAnsi="Arial Narrow"/>
          <w:lang w:val="fr-FR"/>
        </w:rPr>
      </w:pPr>
      <w:r w:rsidRPr="00D63515">
        <w:rPr>
          <w:rFonts w:ascii="Arial Narrow" w:hAnsi="Arial Narrow"/>
          <w:u w:val="single"/>
        </w:rPr>
        <w:t>DELAI D’EXECUTION</w:t>
      </w:r>
      <w:r w:rsidRPr="00D63515">
        <w:rPr>
          <w:rFonts w:ascii="Arial Narrow" w:hAnsi="Arial Narrow"/>
        </w:rPr>
        <w:t> :</w:t>
      </w:r>
    </w:p>
    <w:p w:rsidR="00F2773C" w:rsidRPr="0009614B" w:rsidRDefault="00F2773C" w:rsidP="00F2773C">
      <w:pPr>
        <w:pStyle w:val="Corpsdetexte"/>
        <w:tabs>
          <w:tab w:val="left" w:pos="720"/>
          <w:tab w:val="left" w:pos="960"/>
        </w:tabs>
        <w:jc w:val="left"/>
        <w:rPr>
          <w:rFonts w:ascii="Arial Narrow" w:hAnsi="Arial Narrow"/>
          <w:lang w:val="fr-FR"/>
        </w:rPr>
      </w:pPr>
    </w:p>
    <w:p w:rsidR="00F2773C" w:rsidRPr="00D63515" w:rsidRDefault="00F2773C" w:rsidP="00F2773C">
      <w:pPr>
        <w:pStyle w:val="Corpsdetexte"/>
        <w:jc w:val="left"/>
        <w:rPr>
          <w:rFonts w:ascii="Arial Narrow" w:hAnsi="Arial Narrow"/>
        </w:rPr>
      </w:pPr>
      <w:r w:rsidRPr="00D63515">
        <w:rPr>
          <w:rFonts w:ascii="Arial Narrow" w:hAnsi="Arial Narrow"/>
          <w:u w:val="single"/>
        </w:rPr>
        <w:t>MONTANT EN FCFA </w:t>
      </w:r>
      <w:r w:rsidRPr="00D63515">
        <w:rPr>
          <w:rFonts w:ascii="Arial Narrow" w:hAnsi="Arial Narrow"/>
        </w:rPr>
        <w:t xml:space="preserve">  :</w:t>
      </w:r>
    </w:p>
    <w:p w:rsidR="00F2773C" w:rsidRPr="00D63515" w:rsidRDefault="00F2773C" w:rsidP="00F2773C">
      <w:pPr>
        <w:pStyle w:val="Corpsdetexte"/>
        <w:jc w:val="left"/>
        <w:rPr>
          <w:rFonts w:ascii="Arial Narrow" w:hAnsi="Arial Narrow"/>
        </w:rPr>
      </w:pPr>
      <w:r w:rsidRPr="00D63515">
        <w:rPr>
          <w:rFonts w:ascii="Arial Narrow" w:hAnsi="Arial Narrow"/>
        </w:rPr>
        <w:tab/>
      </w:r>
    </w:p>
    <w:tbl>
      <w:tblPr>
        <w:tblW w:w="0" w:type="auto"/>
        <w:tblInd w:w="2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450"/>
      </w:tblGrid>
      <w:tr w:rsidR="00F2773C" w:rsidRPr="00D63515" w:rsidTr="00B86E48">
        <w:trPr>
          <w:trHeight w:val="289"/>
        </w:trPr>
        <w:tc>
          <w:tcPr>
            <w:tcW w:w="2268" w:type="dxa"/>
            <w:shd w:val="clear" w:color="auto" w:fill="auto"/>
          </w:tcPr>
          <w:p w:rsidR="00F2773C" w:rsidRPr="00D63515" w:rsidRDefault="00F2773C" w:rsidP="00B86E48">
            <w:pPr>
              <w:pStyle w:val="Corpsdetexte"/>
              <w:jc w:val="left"/>
              <w:rPr>
                <w:rFonts w:ascii="Arial Narrow" w:hAnsi="Arial Narrow" w:cs="Arial"/>
                <w:b/>
                <w:noProof/>
                <w:lang w:val="fr-CM" w:eastAsia="fr-FR"/>
              </w:rPr>
            </w:pPr>
            <w:r w:rsidRPr="00D63515">
              <w:rPr>
                <w:rFonts w:ascii="Arial Narrow" w:hAnsi="Arial Narrow" w:cs="Arial"/>
                <w:b/>
                <w:noProof/>
                <w:lang w:val="fr-CM" w:eastAsia="fr-FR"/>
              </w:rPr>
              <w:t>TTC</w:t>
            </w:r>
          </w:p>
        </w:tc>
        <w:tc>
          <w:tcPr>
            <w:tcW w:w="4450" w:type="dxa"/>
            <w:shd w:val="clear" w:color="auto" w:fill="auto"/>
          </w:tcPr>
          <w:p w:rsidR="00F2773C" w:rsidRPr="00D63515" w:rsidRDefault="00F2773C" w:rsidP="00B86E48">
            <w:pPr>
              <w:pStyle w:val="Corpsdetexte"/>
              <w:jc w:val="left"/>
              <w:rPr>
                <w:rFonts w:ascii="Arial Narrow" w:hAnsi="Arial Narrow" w:cs="Arial"/>
                <w:noProof/>
                <w:lang w:val="fr-CM" w:eastAsia="fr-FR"/>
              </w:rPr>
            </w:pPr>
          </w:p>
        </w:tc>
      </w:tr>
      <w:tr w:rsidR="00F2773C" w:rsidRPr="00D63515" w:rsidTr="00B86E48">
        <w:trPr>
          <w:trHeight w:val="289"/>
        </w:trPr>
        <w:tc>
          <w:tcPr>
            <w:tcW w:w="2268" w:type="dxa"/>
            <w:shd w:val="clear" w:color="auto" w:fill="auto"/>
          </w:tcPr>
          <w:p w:rsidR="00F2773C" w:rsidRPr="00D63515" w:rsidRDefault="00F2773C" w:rsidP="00B86E48">
            <w:pPr>
              <w:pStyle w:val="Corpsdetexte"/>
              <w:jc w:val="left"/>
              <w:rPr>
                <w:rFonts w:ascii="Arial Narrow" w:hAnsi="Arial Narrow" w:cs="Arial"/>
                <w:b/>
                <w:noProof/>
                <w:lang w:val="fr-CM" w:eastAsia="fr-FR"/>
              </w:rPr>
            </w:pPr>
            <w:r w:rsidRPr="00D63515">
              <w:rPr>
                <w:rFonts w:ascii="Arial Narrow" w:hAnsi="Arial Narrow" w:cs="Arial"/>
                <w:b/>
                <w:noProof/>
                <w:lang w:val="fr-CM" w:eastAsia="fr-FR"/>
              </w:rPr>
              <w:t>HTVA</w:t>
            </w:r>
          </w:p>
        </w:tc>
        <w:tc>
          <w:tcPr>
            <w:tcW w:w="4450" w:type="dxa"/>
            <w:shd w:val="clear" w:color="auto" w:fill="auto"/>
          </w:tcPr>
          <w:p w:rsidR="00F2773C" w:rsidRPr="00D63515" w:rsidRDefault="00F2773C" w:rsidP="00B86E48">
            <w:pPr>
              <w:pStyle w:val="Corpsdetexte"/>
              <w:jc w:val="left"/>
              <w:rPr>
                <w:rFonts w:ascii="Arial Narrow" w:hAnsi="Arial Narrow" w:cs="Arial"/>
                <w:noProof/>
                <w:lang w:val="fr-CM" w:eastAsia="fr-FR"/>
              </w:rPr>
            </w:pPr>
          </w:p>
        </w:tc>
      </w:tr>
      <w:tr w:rsidR="00F2773C" w:rsidRPr="00D63515" w:rsidTr="00B86E48">
        <w:trPr>
          <w:trHeight w:val="289"/>
        </w:trPr>
        <w:tc>
          <w:tcPr>
            <w:tcW w:w="2268" w:type="dxa"/>
            <w:shd w:val="clear" w:color="auto" w:fill="auto"/>
          </w:tcPr>
          <w:p w:rsidR="00F2773C" w:rsidRPr="00D63515" w:rsidRDefault="00F2773C" w:rsidP="00B86E48">
            <w:pPr>
              <w:pStyle w:val="Corpsdetexte"/>
              <w:jc w:val="left"/>
              <w:rPr>
                <w:rFonts w:ascii="Arial Narrow" w:hAnsi="Arial Narrow" w:cs="Arial"/>
                <w:b/>
                <w:noProof/>
                <w:lang w:val="fr-CM" w:eastAsia="fr-FR"/>
              </w:rPr>
            </w:pPr>
            <w:r w:rsidRPr="00D63515">
              <w:rPr>
                <w:rFonts w:ascii="Arial Narrow" w:hAnsi="Arial Narrow" w:cs="Arial"/>
                <w:b/>
                <w:noProof/>
                <w:lang w:val="fr-CM" w:eastAsia="fr-FR"/>
              </w:rPr>
              <w:t>TVA (19,25%)</w:t>
            </w:r>
          </w:p>
        </w:tc>
        <w:tc>
          <w:tcPr>
            <w:tcW w:w="4450" w:type="dxa"/>
            <w:shd w:val="clear" w:color="auto" w:fill="auto"/>
          </w:tcPr>
          <w:p w:rsidR="00F2773C" w:rsidRPr="00D63515" w:rsidRDefault="00F2773C" w:rsidP="00B86E48">
            <w:pPr>
              <w:pStyle w:val="Corpsdetexte"/>
              <w:jc w:val="left"/>
              <w:rPr>
                <w:rFonts w:ascii="Arial Narrow" w:hAnsi="Arial Narrow" w:cs="Arial"/>
                <w:noProof/>
                <w:lang w:val="fr-CM" w:eastAsia="fr-FR"/>
              </w:rPr>
            </w:pPr>
          </w:p>
        </w:tc>
      </w:tr>
      <w:tr w:rsidR="00F2773C" w:rsidRPr="00D63515" w:rsidTr="00B86E48">
        <w:trPr>
          <w:trHeight w:val="289"/>
        </w:trPr>
        <w:tc>
          <w:tcPr>
            <w:tcW w:w="2268" w:type="dxa"/>
            <w:shd w:val="clear" w:color="auto" w:fill="auto"/>
          </w:tcPr>
          <w:p w:rsidR="00F2773C" w:rsidRPr="00D63515" w:rsidRDefault="00F2773C" w:rsidP="00B86E48">
            <w:pPr>
              <w:pStyle w:val="Corpsdetexte"/>
              <w:jc w:val="left"/>
              <w:rPr>
                <w:rFonts w:ascii="Arial Narrow" w:hAnsi="Arial Narrow" w:cs="Arial"/>
                <w:b/>
                <w:noProof/>
                <w:lang w:val="fr-CM" w:eastAsia="fr-FR"/>
              </w:rPr>
            </w:pPr>
            <w:r w:rsidRPr="00D63515">
              <w:rPr>
                <w:rFonts w:ascii="Arial Narrow" w:hAnsi="Arial Narrow" w:cs="Arial"/>
                <w:b/>
                <w:noProof/>
                <w:lang w:val="fr-CM" w:eastAsia="fr-FR"/>
              </w:rPr>
              <w:t>AIR (2,2  ou 5,5%)</w:t>
            </w:r>
          </w:p>
        </w:tc>
        <w:tc>
          <w:tcPr>
            <w:tcW w:w="4450" w:type="dxa"/>
            <w:shd w:val="clear" w:color="auto" w:fill="auto"/>
          </w:tcPr>
          <w:p w:rsidR="00F2773C" w:rsidRPr="00D63515" w:rsidRDefault="00F2773C" w:rsidP="00B86E48">
            <w:pPr>
              <w:pStyle w:val="Corpsdetexte"/>
              <w:jc w:val="left"/>
              <w:rPr>
                <w:rFonts w:ascii="Arial Narrow" w:hAnsi="Arial Narrow" w:cs="Arial"/>
                <w:noProof/>
                <w:lang w:val="fr-CM" w:eastAsia="fr-FR"/>
              </w:rPr>
            </w:pPr>
          </w:p>
        </w:tc>
      </w:tr>
      <w:tr w:rsidR="00F2773C" w:rsidRPr="00D63515" w:rsidTr="00B86E48">
        <w:trPr>
          <w:trHeight w:val="305"/>
        </w:trPr>
        <w:tc>
          <w:tcPr>
            <w:tcW w:w="2268" w:type="dxa"/>
            <w:shd w:val="clear" w:color="auto" w:fill="auto"/>
          </w:tcPr>
          <w:p w:rsidR="00F2773C" w:rsidRPr="00D63515" w:rsidRDefault="00F2773C" w:rsidP="00B86E48">
            <w:pPr>
              <w:pStyle w:val="Corpsdetexte"/>
              <w:jc w:val="left"/>
              <w:rPr>
                <w:rFonts w:ascii="Arial Narrow" w:hAnsi="Arial Narrow" w:cs="Arial"/>
                <w:b/>
                <w:noProof/>
                <w:lang w:val="fr-CM" w:eastAsia="fr-FR"/>
              </w:rPr>
            </w:pPr>
            <w:r w:rsidRPr="00D63515">
              <w:rPr>
                <w:rFonts w:ascii="Arial Narrow" w:hAnsi="Arial Narrow" w:cs="Arial"/>
                <w:b/>
                <w:noProof/>
                <w:lang w:val="fr-CM" w:eastAsia="fr-FR"/>
              </w:rPr>
              <w:t>NET A MANDATER</w:t>
            </w:r>
          </w:p>
        </w:tc>
        <w:tc>
          <w:tcPr>
            <w:tcW w:w="4450" w:type="dxa"/>
            <w:shd w:val="clear" w:color="auto" w:fill="auto"/>
          </w:tcPr>
          <w:p w:rsidR="00F2773C" w:rsidRPr="00D63515" w:rsidRDefault="00F2773C" w:rsidP="00B86E48">
            <w:pPr>
              <w:pStyle w:val="Corpsdetexte"/>
              <w:jc w:val="left"/>
              <w:rPr>
                <w:rFonts w:ascii="Arial Narrow" w:hAnsi="Arial Narrow" w:cs="Arial"/>
                <w:noProof/>
                <w:lang w:val="fr-CM" w:eastAsia="fr-FR"/>
              </w:rPr>
            </w:pPr>
          </w:p>
        </w:tc>
      </w:tr>
    </w:tbl>
    <w:p w:rsidR="00F2773C" w:rsidRPr="00D63515" w:rsidRDefault="00F2773C" w:rsidP="00F2773C">
      <w:pPr>
        <w:pStyle w:val="Corpsdetexte"/>
        <w:jc w:val="left"/>
        <w:rPr>
          <w:rFonts w:ascii="Arial Narrow" w:hAnsi="Arial Narrow"/>
        </w:rPr>
      </w:pPr>
    </w:p>
    <w:p w:rsidR="00F2773C" w:rsidRPr="00D63515" w:rsidRDefault="00F2773C" w:rsidP="00F2773C">
      <w:pPr>
        <w:pStyle w:val="Corpsdetexte"/>
        <w:jc w:val="left"/>
        <w:rPr>
          <w:rFonts w:ascii="Arial Narrow" w:hAnsi="Arial Narrow"/>
        </w:rPr>
      </w:pPr>
      <w:r w:rsidRPr="00D63515">
        <w:rPr>
          <w:rFonts w:ascii="Arial Narrow" w:hAnsi="Arial Narrow"/>
        </w:rPr>
        <w:t xml:space="preserve">           </w:t>
      </w:r>
      <w:r w:rsidRPr="00D63515">
        <w:rPr>
          <w:rFonts w:ascii="Arial Narrow" w:hAnsi="Arial Narrow"/>
        </w:rPr>
        <w:tab/>
      </w:r>
    </w:p>
    <w:p w:rsidR="00F2773C" w:rsidRPr="0009614B" w:rsidRDefault="00F2773C" w:rsidP="00F2773C">
      <w:pPr>
        <w:pStyle w:val="Corpsdetexte"/>
        <w:rPr>
          <w:rFonts w:ascii="Arial Narrow" w:hAnsi="Arial Narrow"/>
          <w:lang w:val="fr-FR"/>
        </w:rPr>
      </w:pPr>
      <w:r w:rsidRPr="00D63515">
        <w:rPr>
          <w:rFonts w:ascii="Arial Narrow" w:hAnsi="Arial Narrow"/>
          <w:u w:val="single"/>
        </w:rPr>
        <w:t>FINANCEMENT</w:t>
      </w:r>
      <w:r w:rsidRPr="00D63515">
        <w:rPr>
          <w:rFonts w:ascii="Arial Narrow" w:hAnsi="Arial Narrow"/>
        </w:rPr>
        <w:t xml:space="preserve"> : </w:t>
      </w:r>
      <w:r>
        <w:rPr>
          <w:rFonts w:ascii="Arial Narrow" w:hAnsi="Arial Narrow"/>
          <w:lang w:val="fr-FR"/>
        </w:rPr>
        <w:t>FEICOM</w:t>
      </w:r>
      <w:r w:rsidRPr="00D63515">
        <w:rPr>
          <w:rFonts w:ascii="Arial Narrow" w:hAnsi="Arial Narrow"/>
        </w:rPr>
        <w:t xml:space="preserve">, Exercice </w:t>
      </w:r>
      <w:r>
        <w:rPr>
          <w:rFonts w:ascii="Arial Narrow" w:hAnsi="Arial Narrow"/>
          <w:lang w:val="fr-FR"/>
        </w:rPr>
        <w:t>2022</w:t>
      </w:r>
    </w:p>
    <w:p w:rsidR="00F2773C" w:rsidRPr="00D63515" w:rsidRDefault="00F2773C" w:rsidP="00F2773C">
      <w:pPr>
        <w:pStyle w:val="Corpsdetexte"/>
        <w:rPr>
          <w:rFonts w:ascii="Arial Narrow" w:hAnsi="Arial Narrow"/>
        </w:rPr>
      </w:pPr>
    </w:p>
    <w:tbl>
      <w:tblPr>
        <w:tblW w:w="0" w:type="auto"/>
        <w:jc w:val="center"/>
        <w:tblLook w:val="01E0" w:firstRow="1" w:lastRow="1" w:firstColumn="1" w:lastColumn="1" w:noHBand="0" w:noVBand="0"/>
      </w:tblPr>
      <w:tblGrid>
        <w:gridCol w:w="1175"/>
        <w:gridCol w:w="3131"/>
      </w:tblGrid>
      <w:tr w:rsidR="00F2773C" w:rsidRPr="00D63515" w:rsidTr="00B86E48">
        <w:trPr>
          <w:trHeight w:hRule="exact" w:val="361"/>
          <w:jc w:val="center"/>
        </w:trPr>
        <w:tc>
          <w:tcPr>
            <w:tcW w:w="1175" w:type="dxa"/>
            <w:shd w:val="clear" w:color="auto" w:fill="auto"/>
          </w:tcPr>
          <w:p w:rsidR="00F2773C" w:rsidRPr="00D63515" w:rsidRDefault="00F2773C" w:rsidP="00B86E48">
            <w:pPr>
              <w:suppressAutoHyphens/>
              <w:spacing w:line="288" w:lineRule="auto"/>
              <w:ind w:left="-540" w:firstLine="540"/>
              <w:jc w:val="both"/>
              <w:rPr>
                <w:rFonts w:ascii="Arial Narrow" w:hAnsi="Arial Narrow" w:cs="Lucida Sans Unicode"/>
                <w:sz w:val="22"/>
                <w:szCs w:val="22"/>
                <w:lang w:val="fr-FR" w:eastAsia="ar-SA"/>
              </w:rPr>
            </w:pPr>
            <w:r w:rsidRPr="00D63515">
              <w:rPr>
                <w:rFonts w:ascii="Arial Narrow" w:hAnsi="Arial Narrow" w:cs="Lucida Sans Unicode"/>
                <w:sz w:val="22"/>
                <w:szCs w:val="22"/>
                <w:lang w:val="fr-FR" w:eastAsia="ar-SA"/>
              </w:rPr>
              <w:t xml:space="preserve">Souscrit,  </w:t>
            </w:r>
          </w:p>
          <w:p w:rsidR="00F2773C" w:rsidRPr="00D63515" w:rsidRDefault="00F2773C" w:rsidP="00B86E48">
            <w:pPr>
              <w:suppressAutoHyphens/>
              <w:spacing w:line="288" w:lineRule="auto"/>
              <w:jc w:val="both"/>
              <w:rPr>
                <w:sz w:val="22"/>
                <w:szCs w:val="22"/>
                <w:lang w:val="fr-FR" w:eastAsia="ar-SA"/>
              </w:rPr>
            </w:pPr>
          </w:p>
        </w:tc>
        <w:tc>
          <w:tcPr>
            <w:tcW w:w="3131" w:type="dxa"/>
            <w:shd w:val="clear" w:color="auto" w:fill="auto"/>
          </w:tcPr>
          <w:p w:rsidR="00F2773C" w:rsidRPr="00D63515" w:rsidRDefault="00F2773C" w:rsidP="00B86E48">
            <w:pPr>
              <w:suppressAutoHyphens/>
              <w:spacing w:line="288" w:lineRule="auto"/>
              <w:jc w:val="both"/>
              <w:rPr>
                <w:rFonts w:ascii="Arial Narrow" w:hAnsi="Arial Narrow"/>
                <w:sz w:val="22"/>
                <w:szCs w:val="22"/>
                <w:lang w:val="fr-FR" w:eastAsia="ar-SA"/>
              </w:rPr>
            </w:pPr>
            <w:r w:rsidRPr="00D63515">
              <w:rPr>
                <w:rFonts w:ascii="Arial Narrow" w:hAnsi="Arial Narrow"/>
                <w:sz w:val="22"/>
                <w:szCs w:val="22"/>
                <w:lang w:val="fr-FR" w:eastAsia="ar-SA"/>
              </w:rPr>
              <w:t>le ______________</w:t>
            </w:r>
          </w:p>
        </w:tc>
      </w:tr>
      <w:tr w:rsidR="00F2773C" w:rsidRPr="00D63515" w:rsidTr="00B86E48">
        <w:trPr>
          <w:trHeight w:hRule="exact" w:val="361"/>
          <w:jc w:val="center"/>
        </w:trPr>
        <w:tc>
          <w:tcPr>
            <w:tcW w:w="1175" w:type="dxa"/>
            <w:shd w:val="clear" w:color="auto" w:fill="auto"/>
          </w:tcPr>
          <w:p w:rsidR="00F2773C" w:rsidRPr="00D63515" w:rsidRDefault="00F2773C" w:rsidP="00B86E48">
            <w:pPr>
              <w:suppressAutoHyphens/>
              <w:spacing w:line="288" w:lineRule="auto"/>
              <w:ind w:left="-540" w:firstLine="540"/>
              <w:jc w:val="both"/>
              <w:rPr>
                <w:rFonts w:ascii="Arial Narrow" w:hAnsi="Arial Narrow" w:cs="Lucida Sans Unicode"/>
                <w:sz w:val="22"/>
                <w:szCs w:val="22"/>
                <w:lang w:val="fr-FR" w:eastAsia="ar-SA"/>
              </w:rPr>
            </w:pPr>
            <w:r w:rsidRPr="00D63515">
              <w:rPr>
                <w:rFonts w:ascii="Arial Narrow" w:hAnsi="Arial Narrow" w:cs="Lucida Sans Unicode"/>
                <w:sz w:val="22"/>
                <w:szCs w:val="22"/>
                <w:lang w:val="fr-FR" w:eastAsia="ar-SA"/>
              </w:rPr>
              <w:t>Signé,</w:t>
            </w:r>
          </w:p>
          <w:p w:rsidR="00F2773C" w:rsidRPr="00D63515" w:rsidRDefault="00F2773C" w:rsidP="00B86E48">
            <w:pPr>
              <w:suppressAutoHyphens/>
              <w:spacing w:line="288" w:lineRule="auto"/>
              <w:jc w:val="both"/>
              <w:rPr>
                <w:sz w:val="22"/>
                <w:szCs w:val="22"/>
                <w:lang w:val="fr-FR" w:eastAsia="ar-SA"/>
              </w:rPr>
            </w:pPr>
          </w:p>
        </w:tc>
        <w:tc>
          <w:tcPr>
            <w:tcW w:w="3131" w:type="dxa"/>
            <w:shd w:val="clear" w:color="auto" w:fill="auto"/>
          </w:tcPr>
          <w:p w:rsidR="00F2773C" w:rsidRPr="00D63515" w:rsidRDefault="00F2773C" w:rsidP="00B86E48">
            <w:pPr>
              <w:suppressAutoHyphens/>
              <w:spacing w:line="288" w:lineRule="auto"/>
              <w:jc w:val="both"/>
              <w:rPr>
                <w:rFonts w:ascii="Arial Narrow" w:hAnsi="Arial Narrow"/>
                <w:sz w:val="22"/>
                <w:szCs w:val="22"/>
                <w:lang w:val="fr-FR" w:eastAsia="ar-SA"/>
              </w:rPr>
            </w:pPr>
            <w:r w:rsidRPr="00D63515">
              <w:rPr>
                <w:rFonts w:ascii="Arial Narrow" w:hAnsi="Arial Narrow"/>
                <w:sz w:val="22"/>
                <w:szCs w:val="22"/>
                <w:lang w:val="fr-FR" w:eastAsia="ar-SA"/>
              </w:rPr>
              <w:t>le ______________</w:t>
            </w:r>
          </w:p>
        </w:tc>
      </w:tr>
      <w:tr w:rsidR="00F2773C" w:rsidRPr="00D63515" w:rsidTr="00B86E48">
        <w:trPr>
          <w:trHeight w:hRule="exact" w:val="361"/>
          <w:jc w:val="center"/>
        </w:trPr>
        <w:tc>
          <w:tcPr>
            <w:tcW w:w="1175" w:type="dxa"/>
            <w:shd w:val="clear" w:color="auto" w:fill="auto"/>
          </w:tcPr>
          <w:p w:rsidR="00F2773C" w:rsidRPr="00D63515" w:rsidRDefault="00F2773C" w:rsidP="00B86E48">
            <w:pPr>
              <w:suppressAutoHyphens/>
              <w:spacing w:line="288" w:lineRule="auto"/>
              <w:ind w:left="-540" w:firstLine="540"/>
              <w:jc w:val="both"/>
              <w:rPr>
                <w:rFonts w:ascii="Arial Narrow" w:hAnsi="Arial Narrow" w:cs="Lucida Sans Unicode"/>
                <w:sz w:val="22"/>
                <w:szCs w:val="22"/>
                <w:lang w:val="fr-FR" w:eastAsia="ar-SA"/>
              </w:rPr>
            </w:pPr>
            <w:r w:rsidRPr="00D63515">
              <w:rPr>
                <w:rFonts w:ascii="Arial Narrow" w:hAnsi="Arial Narrow" w:cs="Lucida Sans Unicode"/>
                <w:sz w:val="22"/>
                <w:szCs w:val="22"/>
                <w:lang w:val="fr-FR" w:eastAsia="ar-SA"/>
              </w:rPr>
              <w:t>Notifié,</w:t>
            </w:r>
          </w:p>
          <w:p w:rsidR="00F2773C" w:rsidRPr="00D63515" w:rsidRDefault="00F2773C" w:rsidP="00B86E48">
            <w:pPr>
              <w:suppressAutoHyphens/>
              <w:spacing w:line="288" w:lineRule="auto"/>
              <w:jc w:val="both"/>
              <w:rPr>
                <w:sz w:val="22"/>
                <w:szCs w:val="22"/>
                <w:lang w:val="fr-FR" w:eastAsia="ar-SA"/>
              </w:rPr>
            </w:pPr>
          </w:p>
        </w:tc>
        <w:tc>
          <w:tcPr>
            <w:tcW w:w="3131" w:type="dxa"/>
            <w:shd w:val="clear" w:color="auto" w:fill="auto"/>
          </w:tcPr>
          <w:p w:rsidR="00F2773C" w:rsidRPr="00D63515" w:rsidRDefault="00F2773C" w:rsidP="00B86E48">
            <w:pPr>
              <w:suppressAutoHyphens/>
              <w:spacing w:line="288" w:lineRule="auto"/>
              <w:jc w:val="both"/>
              <w:rPr>
                <w:rFonts w:ascii="Arial Narrow" w:hAnsi="Arial Narrow"/>
                <w:sz w:val="22"/>
                <w:szCs w:val="22"/>
                <w:lang w:val="fr-FR" w:eastAsia="ar-SA"/>
              </w:rPr>
            </w:pPr>
            <w:r w:rsidRPr="00D63515">
              <w:rPr>
                <w:rFonts w:ascii="Arial Narrow" w:hAnsi="Arial Narrow"/>
                <w:sz w:val="22"/>
                <w:szCs w:val="22"/>
                <w:lang w:val="fr-FR" w:eastAsia="ar-SA"/>
              </w:rPr>
              <w:t>le ______________</w:t>
            </w:r>
          </w:p>
        </w:tc>
      </w:tr>
      <w:tr w:rsidR="00F2773C" w:rsidRPr="00D63515" w:rsidTr="00B86E48">
        <w:trPr>
          <w:trHeight w:hRule="exact" w:val="361"/>
          <w:jc w:val="center"/>
        </w:trPr>
        <w:tc>
          <w:tcPr>
            <w:tcW w:w="1175" w:type="dxa"/>
            <w:shd w:val="clear" w:color="auto" w:fill="auto"/>
          </w:tcPr>
          <w:p w:rsidR="00F2773C" w:rsidRPr="00D63515" w:rsidRDefault="00F2773C" w:rsidP="00B86E48">
            <w:pPr>
              <w:suppressAutoHyphens/>
              <w:spacing w:line="288" w:lineRule="auto"/>
              <w:ind w:left="-540" w:firstLine="540"/>
              <w:jc w:val="both"/>
              <w:rPr>
                <w:rFonts w:ascii="Arial Narrow" w:hAnsi="Arial Narrow" w:cs="Lucida Sans Unicode"/>
                <w:sz w:val="22"/>
                <w:szCs w:val="22"/>
                <w:lang w:val="fr-FR" w:eastAsia="ar-SA"/>
              </w:rPr>
            </w:pPr>
            <w:r w:rsidRPr="00D63515">
              <w:rPr>
                <w:rFonts w:ascii="Arial Narrow" w:hAnsi="Arial Narrow" w:cs="Lucida Sans Unicode"/>
                <w:sz w:val="22"/>
                <w:szCs w:val="22"/>
                <w:lang w:val="fr-FR" w:eastAsia="ar-SA"/>
              </w:rPr>
              <w:t xml:space="preserve">Enregistré, le </w:t>
            </w:r>
          </w:p>
          <w:p w:rsidR="00F2773C" w:rsidRPr="00D63515" w:rsidRDefault="00F2773C" w:rsidP="00B86E48">
            <w:pPr>
              <w:suppressAutoHyphens/>
              <w:spacing w:line="288" w:lineRule="auto"/>
              <w:jc w:val="both"/>
              <w:rPr>
                <w:sz w:val="22"/>
                <w:szCs w:val="22"/>
                <w:lang w:val="fr-FR" w:eastAsia="ar-SA"/>
              </w:rPr>
            </w:pPr>
          </w:p>
        </w:tc>
        <w:tc>
          <w:tcPr>
            <w:tcW w:w="3131" w:type="dxa"/>
            <w:shd w:val="clear" w:color="auto" w:fill="auto"/>
          </w:tcPr>
          <w:p w:rsidR="00F2773C" w:rsidRPr="00D63515" w:rsidRDefault="00F2773C" w:rsidP="00B86E48">
            <w:pPr>
              <w:suppressAutoHyphens/>
              <w:spacing w:line="288" w:lineRule="auto"/>
              <w:jc w:val="both"/>
              <w:rPr>
                <w:rFonts w:ascii="Arial Narrow" w:hAnsi="Arial Narrow"/>
                <w:sz w:val="22"/>
                <w:szCs w:val="22"/>
                <w:lang w:val="fr-FR" w:eastAsia="ar-SA"/>
              </w:rPr>
            </w:pPr>
            <w:r w:rsidRPr="00D63515">
              <w:rPr>
                <w:rFonts w:ascii="Arial Narrow" w:hAnsi="Arial Narrow"/>
                <w:sz w:val="22"/>
                <w:szCs w:val="22"/>
                <w:lang w:val="fr-FR" w:eastAsia="ar-SA"/>
              </w:rPr>
              <w:t>le ______________</w:t>
            </w:r>
          </w:p>
        </w:tc>
      </w:tr>
    </w:tbl>
    <w:p w:rsidR="00F2773C" w:rsidRPr="00D63515" w:rsidRDefault="00F2773C" w:rsidP="00F2773C">
      <w:pPr>
        <w:pStyle w:val="Corpsdetexte"/>
        <w:jc w:val="left"/>
        <w:rPr>
          <w:rFonts w:ascii="Arial Narrow" w:hAnsi="Arial Narrow"/>
          <w:b/>
          <w:lang w:val="fr-FR"/>
        </w:rPr>
      </w:pPr>
    </w:p>
    <w:p w:rsidR="00F2773C" w:rsidRPr="00D63515" w:rsidRDefault="00F2773C" w:rsidP="00F2773C">
      <w:pPr>
        <w:pStyle w:val="Corpsdetexte"/>
        <w:jc w:val="left"/>
        <w:rPr>
          <w:rFonts w:ascii="Arial Narrow" w:hAnsi="Arial Narrow"/>
          <w:b/>
          <w:lang w:val="fr-FR"/>
        </w:rPr>
      </w:pPr>
    </w:p>
    <w:p w:rsidR="00F2773C" w:rsidRPr="00D63515" w:rsidRDefault="00F2773C" w:rsidP="00F2773C">
      <w:pPr>
        <w:pStyle w:val="Corpsdetexte"/>
        <w:jc w:val="left"/>
        <w:rPr>
          <w:rFonts w:ascii="Arial Narrow" w:hAnsi="Arial Narrow"/>
          <w:b/>
          <w:lang w:val="fr-FR"/>
        </w:rPr>
      </w:pPr>
    </w:p>
    <w:p w:rsidR="00F2773C" w:rsidRPr="00D63515" w:rsidRDefault="00F2773C" w:rsidP="00F2773C">
      <w:pPr>
        <w:pStyle w:val="Corpsdetexte"/>
        <w:jc w:val="left"/>
        <w:rPr>
          <w:rFonts w:ascii="Arial Narrow" w:hAnsi="Arial Narrow"/>
          <w:b/>
          <w:lang w:val="fr-FR"/>
        </w:rPr>
      </w:pPr>
    </w:p>
    <w:p w:rsidR="00F2773C" w:rsidRPr="00D63515" w:rsidRDefault="00F2773C" w:rsidP="00F2773C">
      <w:pPr>
        <w:pStyle w:val="Corpsdetexte"/>
        <w:jc w:val="left"/>
        <w:rPr>
          <w:rFonts w:ascii="Arial Narrow" w:hAnsi="Arial Narrow"/>
          <w:b/>
          <w:lang w:val="fr-FR"/>
        </w:rPr>
      </w:pPr>
    </w:p>
    <w:p w:rsidR="00F2773C" w:rsidRPr="00D63515" w:rsidRDefault="00F2773C" w:rsidP="00F2773C">
      <w:pPr>
        <w:pStyle w:val="Corpsdetexte"/>
        <w:jc w:val="left"/>
        <w:rPr>
          <w:rFonts w:ascii="Arial Narrow" w:hAnsi="Arial Narrow"/>
          <w:b/>
          <w:lang w:val="fr-FR"/>
        </w:rPr>
      </w:pPr>
    </w:p>
    <w:p w:rsidR="00F2773C" w:rsidRPr="00D63515" w:rsidRDefault="00F2773C" w:rsidP="00F2773C">
      <w:pPr>
        <w:pStyle w:val="Corpsdetexte"/>
        <w:jc w:val="left"/>
        <w:rPr>
          <w:rFonts w:ascii="Arial Narrow" w:hAnsi="Arial Narrow"/>
          <w:b/>
          <w:lang w:val="fr-FR"/>
        </w:rPr>
      </w:pPr>
    </w:p>
    <w:p w:rsidR="00F2773C" w:rsidRPr="00D63515" w:rsidRDefault="00F2773C" w:rsidP="00F2773C">
      <w:pPr>
        <w:pStyle w:val="Corpsdetexte"/>
        <w:jc w:val="left"/>
        <w:rPr>
          <w:rFonts w:ascii="Arial Narrow" w:hAnsi="Arial Narrow"/>
          <w:b/>
        </w:rPr>
      </w:pPr>
      <w:r w:rsidRPr="00D63515">
        <w:rPr>
          <w:rFonts w:ascii="Arial Narrow" w:hAnsi="Arial Narrow"/>
          <w:b/>
        </w:rPr>
        <w:t>Entre :</w:t>
      </w:r>
    </w:p>
    <w:p w:rsidR="00F2773C" w:rsidRPr="00D63515" w:rsidRDefault="00F2773C" w:rsidP="00F2773C">
      <w:pPr>
        <w:pStyle w:val="Corpsdetexte"/>
        <w:jc w:val="left"/>
        <w:rPr>
          <w:rFonts w:ascii="Arial Narrow" w:hAnsi="Arial Narrow"/>
          <w:b/>
        </w:rPr>
      </w:pPr>
    </w:p>
    <w:p w:rsidR="00F2773C" w:rsidRPr="00D63515" w:rsidRDefault="00F2773C" w:rsidP="00F2773C">
      <w:pPr>
        <w:pStyle w:val="Corpsdetexte"/>
        <w:jc w:val="both"/>
        <w:rPr>
          <w:rFonts w:ascii="Arial Narrow" w:hAnsi="Arial Narrow"/>
          <w:b/>
        </w:rPr>
      </w:pPr>
      <w:r w:rsidRPr="00D63515">
        <w:rPr>
          <w:rFonts w:ascii="Arial Narrow" w:hAnsi="Arial Narrow"/>
        </w:rPr>
        <w:t>Le Gouvernement de la République du Cameroun, représenté par</w:t>
      </w:r>
      <w:r w:rsidRPr="00D63515">
        <w:rPr>
          <w:rFonts w:ascii="Arial Narrow" w:hAnsi="Arial Narrow"/>
          <w:b/>
        </w:rPr>
        <w:t xml:space="preserve"> </w:t>
      </w:r>
      <w:r w:rsidRPr="00D63515">
        <w:rPr>
          <w:rFonts w:ascii="Arial Narrow" w:hAnsi="Arial Narrow"/>
        </w:rPr>
        <w:t xml:space="preserve">le Maire de </w:t>
      </w:r>
      <w:smartTag w:uri="urn:schemas-microsoft-com:office:smarttags" w:element="PersonName">
        <w:smartTagPr>
          <w:attr w:name="ProductID" w:val="la Commune"/>
        </w:smartTagPr>
        <w:r w:rsidRPr="00D63515">
          <w:rPr>
            <w:rFonts w:ascii="Arial Narrow" w:hAnsi="Arial Narrow"/>
          </w:rPr>
          <w:t>la Commune</w:t>
        </w:r>
      </w:smartTag>
      <w:r w:rsidRPr="00D63515">
        <w:rPr>
          <w:rFonts w:ascii="Arial Narrow" w:hAnsi="Arial Narrow"/>
        </w:rPr>
        <w:t xml:space="preserve"> de </w:t>
      </w:r>
      <w:r w:rsidR="005D0E2E">
        <w:rPr>
          <w:rFonts w:ascii="Arial Narrow" w:hAnsi="Arial Narrow"/>
          <w:lang w:val="fr-FR"/>
        </w:rPr>
        <w:t>WAZA</w:t>
      </w:r>
      <w:r w:rsidRPr="00D63515">
        <w:rPr>
          <w:rFonts w:ascii="Arial Narrow" w:hAnsi="Arial Narrow"/>
        </w:rPr>
        <w:t xml:space="preserve"> dénommé ci-après « Le Maitre d’Ouvrage »</w:t>
      </w:r>
    </w:p>
    <w:p w:rsidR="00F2773C" w:rsidRPr="00D63515" w:rsidRDefault="00F2773C" w:rsidP="00F2773C">
      <w:pPr>
        <w:pStyle w:val="Corpsdetexte"/>
        <w:jc w:val="left"/>
        <w:rPr>
          <w:rFonts w:ascii="Arial Narrow" w:hAnsi="Arial Narrow"/>
        </w:rPr>
      </w:pPr>
    </w:p>
    <w:p w:rsidR="00F2773C" w:rsidRPr="00D63515" w:rsidRDefault="00F2773C" w:rsidP="00F2773C">
      <w:pPr>
        <w:pStyle w:val="Corpsdetexte"/>
        <w:jc w:val="left"/>
        <w:rPr>
          <w:rFonts w:ascii="Arial Narrow" w:hAnsi="Arial Narrow"/>
        </w:rPr>
      </w:pPr>
    </w:p>
    <w:p w:rsidR="00F2773C" w:rsidRPr="00D63515" w:rsidRDefault="00F2773C" w:rsidP="00F2773C">
      <w:pPr>
        <w:pStyle w:val="Corpsdetexte"/>
        <w:jc w:val="left"/>
        <w:rPr>
          <w:rFonts w:ascii="Arial Narrow" w:hAnsi="Arial Narrow"/>
        </w:rPr>
      </w:pPr>
      <w:r w:rsidRPr="00D63515">
        <w:rPr>
          <w:rFonts w:ascii="Arial Narrow" w:hAnsi="Arial Narrow"/>
          <w:b/>
        </w:rPr>
        <w:t>D’une part</w:t>
      </w:r>
      <w:r w:rsidRPr="00D63515">
        <w:rPr>
          <w:rFonts w:ascii="Arial Narrow" w:hAnsi="Arial Narrow"/>
        </w:rPr>
        <w:t>,</w:t>
      </w:r>
    </w:p>
    <w:p w:rsidR="00F2773C" w:rsidRPr="00D63515" w:rsidRDefault="00F2773C" w:rsidP="00F2773C">
      <w:pPr>
        <w:pStyle w:val="Corpsdetexte"/>
        <w:rPr>
          <w:rFonts w:ascii="Arial Narrow" w:hAnsi="Arial Narrow"/>
        </w:rPr>
      </w:pPr>
    </w:p>
    <w:p w:rsidR="00F2773C" w:rsidRPr="00D63515" w:rsidRDefault="00F2773C" w:rsidP="00F2773C">
      <w:pPr>
        <w:pStyle w:val="Corpsdetexte"/>
        <w:rPr>
          <w:rFonts w:ascii="Arial Narrow" w:hAnsi="Arial Narrow"/>
        </w:rPr>
      </w:pPr>
    </w:p>
    <w:p w:rsidR="00F2773C" w:rsidRPr="00D63515" w:rsidRDefault="00F2773C" w:rsidP="00F2773C">
      <w:pPr>
        <w:pStyle w:val="Corpsdetexte"/>
        <w:jc w:val="left"/>
        <w:rPr>
          <w:rFonts w:ascii="Arial Narrow" w:hAnsi="Arial Narrow"/>
        </w:rPr>
      </w:pPr>
    </w:p>
    <w:p w:rsidR="00F2773C" w:rsidRPr="00D63515" w:rsidRDefault="00F2773C" w:rsidP="00F2773C">
      <w:pPr>
        <w:pStyle w:val="Corpsdetexte"/>
        <w:jc w:val="left"/>
        <w:rPr>
          <w:rFonts w:ascii="Arial Narrow" w:hAnsi="Arial Narrow"/>
          <w:b/>
        </w:rPr>
      </w:pPr>
      <w:r w:rsidRPr="00D63515">
        <w:rPr>
          <w:rFonts w:ascii="Arial Narrow" w:hAnsi="Arial Narrow"/>
          <w:b/>
        </w:rPr>
        <w:t>Et</w:t>
      </w:r>
    </w:p>
    <w:p w:rsidR="00F2773C" w:rsidRPr="00D63515" w:rsidRDefault="00F2773C" w:rsidP="00F2773C">
      <w:pPr>
        <w:pStyle w:val="Corpsdetexte"/>
        <w:jc w:val="left"/>
        <w:rPr>
          <w:rFonts w:ascii="Arial Narrow" w:hAnsi="Arial Narrow"/>
          <w:b/>
        </w:rPr>
      </w:pPr>
    </w:p>
    <w:p w:rsidR="00F2773C" w:rsidRPr="00D63515" w:rsidRDefault="00F2773C" w:rsidP="00F2773C">
      <w:pPr>
        <w:pStyle w:val="Corpsdetexte"/>
        <w:jc w:val="left"/>
        <w:rPr>
          <w:rFonts w:ascii="Arial Narrow" w:hAnsi="Arial Narrow"/>
          <w:b/>
        </w:rPr>
      </w:pPr>
    </w:p>
    <w:p w:rsidR="00F2773C" w:rsidRPr="00D63515" w:rsidRDefault="00F2773C" w:rsidP="00F2773C">
      <w:pPr>
        <w:pStyle w:val="Corpsdetexte"/>
        <w:jc w:val="left"/>
        <w:rPr>
          <w:rFonts w:ascii="Arial Narrow" w:hAnsi="Arial Narrow"/>
          <w:b/>
        </w:rPr>
      </w:pPr>
    </w:p>
    <w:p w:rsidR="00F2773C" w:rsidRPr="00D63515" w:rsidRDefault="00F2773C" w:rsidP="00F2773C">
      <w:pPr>
        <w:pStyle w:val="Corpsdetexte"/>
        <w:jc w:val="left"/>
        <w:rPr>
          <w:rFonts w:ascii="Arial Narrow" w:hAnsi="Arial Narrow"/>
          <w:b/>
        </w:rPr>
      </w:pPr>
      <w:r w:rsidRPr="00D63515">
        <w:rPr>
          <w:rFonts w:ascii="Arial Narrow" w:hAnsi="Arial Narrow"/>
          <w:b/>
        </w:rPr>
        <w:t>L’entreprise ………………………………………………..</w:t>
      </w:r>
    </w:p>
    <w:p w:rsidR="00F2773C" w:rsidRPr="00D63515" w:rsidRDefault="00F2773C" w:rsidP="00F2773C">
      <w:pPr>
        <w:pStyle w:val="Corpsdetexte"/>
        <w:jc w:val="left"/>
        <w:rPr>
          <w:rFonts w:ascii="Arial Narrow" w:hAnsi="Arial Narrow"/>
          <w:b/>
        </w:rPr>
      </w:pPr>
      <w:r w:rsidRPr="00D63515">
        <w:rPr>
          <w:rFonts w:ascii="Arial Narrow" w:hAnsi="Arial Narrow"/>
          <w:b/>
        </w:rPr>
        <w:t>B.P : …………….. Tel : …………….. Fax : …………….</w:t>
      </w:r>
    </w:p>
    <w:p w:rsidR="00F2773C" w:rsidRPr="00D63515" w:rsidRDefault="00F2773C" w:rsidP="00F2773C">
      <w:pPr>
        <w:pStyle w:val="Corpsdetexte"/>
        <w:jc w:val="left"/>
        <w:rPr>
          <w:rFonts w:ascii="Arial Narrow" w:hAnsi="Arial Narrow"/>
          <w:b/>
        </w:rPr>
      </w:pPr>
      <w:r w:rsidRPr="00D63515">
        <w:rPr>
          <w:rFonts w:ascii="Arial Narrow" w:hAnsi="Arial Narrow"/>
          <w:b/>
        </w:rPr>
        <w:t>N° R.C : ………………</w:t>
      </w:r>
    </w:p>
    <w:p w:rsidR="00F2773C" w:rsidRPr="00D63515" w:rsidRDefault="00F2773C" w:rsidP="00F2773C">
      <w:pPr>
        <w:pStyle w:val="Corpsdetexte"/>
        <w:jc w:val="left"/>
        <w:rPr>
          <w:rFonts w:ascii="Arial Narrow" w:hAnsi="Arial Narrow"/>
          <w:b/>
        </w:rPr>
      </w:pPr>
      <w:r w:rsidRPr="00D63515">
        <w:rPr>
          <w:rFonts w:ascii="Arial Narrow" w:hAnsi="Arial Narrow"/>
          <w:b/>
        </w:rPr>
        <w:t>N° Contribuable : ……………………………</w:t>
      </w:r>
    </w:p>
    <w:p w:rsidR="00F2773C" w:rsidRPr="00D63515" w:rsidRDefault="00F2773C" w:rsidP="00F2773C">
      <w:pPr>
        <w:pStyle w:val="Corpsdetexte"/>
        <w:rPr>
          <w:rFonts w:ascii="Arial Narrow" w:hAnsi="Arial Narrow"/>
        </w:rPr>
      </w:pPr>
    </w:p>
    <w:p w:rsidR="00F2773C" w:rsidRPr="00D63515" w:rsidRDefault="00F2773C" w:rsidP="00F2773C">
      <w:pPr>
        <w:pStyle w:val="Corpsdetexte"/>
        <w:rPr>
          <w:rFonts w:ascii="Arial Narrow" w:hAnsi="Arial Narrow"/>
        </w:rPr>
      </w:pPr>
    </w:p>
    <w:p w:rsidR="00F2773C" w:rsidRPr="00D63515" w:rsidRDefault="00F2773C" w:rsidP="00F2773C">
      <w:pPr>
        <w:pStyle w:val="Corpsdetexte"/>
        <w:tabs>
          <w:tab w:val="right" w:pos="9638"/>
        </w:tabs>
        <w:jc w:val="both"/>
        <w:rPr>
          <w:rFonts w:ascii="Arial Narrow" w:hAnsi="Arial Narrow"/>
          <w:b/>
        </w:rPr>
      </w:pPr>
      <w:r w:rsidRPr="00D63515">
        <w:rPr>
          <w:rFonts w:ascii="Arial Narrow" w:hAnsi="Arial Narrow"/>
        </w:rPr>
        <w:t>Représentée par Monsieur ____________, son Directeur Général, dénommée ci-après « </w:t>
      </w:r>
      <w:r w:rsidRPr="00D63515">
        <w:rPr>
          <w:rFonts w:ascii="Arial Narrow" w:hAnsi="Arial Narrow"/>
          <w:b/>
        </w:rPr>
        <w:t>L’entrepreneur»,</w:t>
      </w:r>
      <w:r w:rsidRPr="00D63515">
        <w:rPr>
          <w:rFonts w:ascii="Arial Narrow" w:hAnsi="Arial Narrow"/>
          <w:b/>
        </w:rPr>
        <w:tab/>
      </w:r>
    </w:p>
    <w:p w:rsidR="00F2773C" w:rsidRPr="00D63515" w:rsidRDefault="00F2773C" w:rsidP="00F2773C">
      <w:pPr>
        <w:pStyle w:val="Corpsdetexte"/>
        <w:rPr>
          <w:rFonts w:ascii="Arial Narrow" w:hAnsi="Arial Narrow"/>
          <w:b/>
        </w:rPr>
      </w:pPr>
    </w:p>
    <w:p w:rsidR="00F2773C" w:rsidRPr="00D63515" w:rsidRDefault="00F2773C" w:rsidP="00F2773C">
      <w:pPr>
        <w:pStyle w:val="Corpsdetexte"/>
        <w:rPr>
          <w:rFonts w:ascii="Arial Narrow" w:hAnsi="Arial Narrow"/>
          <w:b/>
        </w:rPr>
      </w:pPr>
    </w:p>
    <w:p w:rsidR="00F2773C" w:rsidRPr="00D63515" w:rsidRDefault="00F2773C" w:rsidP="00F2773C">
      <w:pPr>
        <w:pStyle w:val="Corpsdetexte"/>
        <w:jc w:val="left"/>
        <w:rPr>
          <w:rFonts w:ascii="Arial Narrow" w:hAnsi="Arial Narrow"/>
          <w:b/>
        </w:rPr>
      </w:pPr>
    </w:p>
    <w:p w:rsidR="00F2773C" w:rsidRPr="00D63515" w:rsidRDefault="00F2773C" w:rsidP="00F2773C">
      <w:pPr>
        <w:pStyle w:val="Corpsdetexte"/>
        <w:jc w:val="left"/>
        <w:rPr>
          <w:rFonts w:ascii="Arial Narrow" w:hAnsi="Arial Narrow"/>
          <w:b/>
        </w:rPr>
      </w:pPr>
      <w:r w:rsidRPr="00D63515">
        <w:rPr>
          <w:rFonts w:ascii="Arial Narrow" w:hAnsi="Arial Narrow"/>
          <w:b/>
        </w:rPr>
        <w:t>D’autre part</w:t>
      </w:r>
    </w:p>
    <w:p w:rsidR="00F2773C" w:rsidRPr="00D63515" w:rsidRDefault="00F2773C" w:rsidP="00F2773C">
      <w:pPr>
        <w:pStyle w:val="Corpsdetexte"/>
        <w:rPr>
          <w:rFonts w:ascii="Arial Narrow" w:hAnsi="Arial Narrow"/>
        </w:rPr>
      </w:pPr>
    </w:p>
    <w:p w:rsidR="00F2773C" w:rsidRPr="00D63515" w:rsidRDefault="00F2773C" w:rsidP="00F2773C">
      <w:pPr>
        <w:pStyle w:val="Corpsdetexte"/>
        <w:rPr>
          <w:rFonts w:ascii="Arial Narrow" w:hAnsi="Arial Narrow"/>
        </w:rPr>
      </w:pPr>
    </w:p>
    <w:p w:rsidR="00F2773C" w:rsidRPr="00D63515" w:rsidRDefault="00F2773C" w:rsidP="00F2773C">
      <w:pPr>
        <w:pStyle w:val="Corpsdetexte"/>
        <w:rPr>
          <w:rFonts w:ascii="Arial Narrow" w:hAnsi="Arial Narrow"/>
        </w:rPr>
      </w:pPr>
    </w:p>
    <w:p w:rsidR="00F2773C" w:rsidRPr="00D63515" w:rsidRDefault="00F2773C" w:rsidP="00F2773C">
      <w:pPr>
        <w:pStyle w:val="Corpsdetexte"/>
        <w:rPr>
          <w:rFonts w:ascii="Arial Narrow" w:hAnsi="Arial Narrow"/>
        </w:rPr>
      </w:pPr>
    </w:p>
    <w:p w:rsidR="00F2773C" w:rsidRPr="00D63515" w:rsidRDefault="00F2773C" w:rsidP="00F2773C">
      <w:pPr>
        <w:pStyle w:val="Corpsdetexte"/>
        <w:jc w:val="left"/>
        <w:rPr>
          <w:rFonts w:ascii="Arial Narrow" w:hAnsi="Arial Narrow"/>
          <w:b/>
        </w:rPr>
      </w:pPr>
      <w:r w:rsidRPr="00D63515">
        <w:rPr>
          <w:rFonts w:ascii="Arial Narrow" w:hAnsi="Arial Narrow"/>
          <w:b/>
        </w:rPr>
        <w:t>A été convenu et arrêté ce qui suit :</w:t>
      </w:r>
    </w:p>
    <w:p w:rsidR="00F2773C" w:rsidRPr="00D63515" w:rsidRDefault="00F2773C" w:rsidP="00F2773C">
      <w:pPr>
        <w:pStyle w:val="Corpsdetexte"/>
        <w:rPr>
          <w:rFonts w:ascii="Arial Narrow" w:hAnsi="Arial Narrow"/>
        </w:rPr>
      </w:pPr>
      <w:r w:rsidRPr="00D63515">
        <w:rPr>
          <w:rFonts w:ascii="Arial Narrow" w:hAnsi="Arial Narrow"/>
        </w:rPr>
        <w:tab/>
      </w:r>
      <w:r w:rsidRPr="00D63515">
        <w:rPr>
          <w:rFonts w:ascii="Arial Narrow" w:hAnsi="Arial Narrow"/>
        </w:rPr>
        <w:tab/>
      </w:r>
    </w:p>
    <w:p w:rsidR="00F2773C" w:rsidRPr="00D63515" w:rsidRDefault="00F2773C" w:rsidP="00F2773C">
      <w:pPr>
        <w:pStyle w:val="Corpsdetexte"/>
        <w:rPr>
          <w:rFonts w:ascii="Arial Narrow" w:hAnsi="Arial Narrow"/>
        </w:rPr>
      </w:pPr>
    </w:p>
    <w:p w:rsidR="00F2773C" w:rsidRPr="00D63515" w:rsidRDefault="00F2773C" w:rsidP="00F2773C">
      <w:pPr>
        <w:pStyle w:val="Corpsdetexte"/>
        <w:rPr>
          <w:rFonts w:ascii="Arial Narrow" w:hAnsi="Arial Narrow"/>
        </w:rPr>
      </w:pPr>
    </w:p>
    <w:p w:rsidR="00F2773C" w:rsidRPr="00D63515" w:rsidRDefault="00F2773C" w:rsidP="00F2773C">
      <w:pPr>
        <w:widowControl w:val="0"/>
        <w:tabs>
          <w:tab w:val="left" w:pos="0"/>
        </w:tabs>
        <w:spacing w:line="160" w:lineRule="atLeast"/>
        <w:jc w:val="center"/>
        <w:rPr>
          <w:rFonts w:ascii="Arial Narrow" w:hAnsi="Arial Narrow" w:cs="Arial"/>
          <w:b/>
        </w:rPr>
      </w:pPr>
      <w:r w:rsidRPr="00D63515">
        <w:rPr>
          <w:rFonts w:ascii="Arial Narrow" w:hAnsi="Arial Narrow" w:cs="Arial"/>
        </w:rPr>
        <w:t xml:space="preserve">(Insérer </w:t>
      </w:r>
      <w:r w:rsidRPr="00D63515">
        <w:rPr>
          <w:rFonts w:ascii="Arial Narrow" w:hAnsi="Arial Narrow" w:cs="Arial"/>
          <w:b/>
        </w:rPr>
        <w:t>TITRES I, II, III et IV)</w:t>
      </w:r>
    </w:p>
    <w:p w:rsidR="00F2773C" w:rsidRPr="00D63515" w:rsidRDefault="00F2773C" w:rsidP="00F2773C">
      <w:pPr>
        <w:pStyle w:val="Corpsdetexte"/>
      </w:pPr>
    </w:p>
    <w:p w:rsidR="00F2773C" w:rsidRPr="00D63515" w:rsidRDefault="00F2773C" w:rsidP="00F2773C">
      <w:pPr>
        <w:pStyle w:val="Corpsdetexte"/>
      </w:pPr>
    </w:p>
    <w:p w:rsidR="00F2773C" w:rsidRPr="00D63515" w:rsidRDefault="00F2773C" w:rsidP="00F2773C">
      <w:pPr>
        <w:pStyle w:val="Corpsdetexte"/>
      </w:pPr>
    </w:p>
    <w:p w:rsidR="00F2773C" w:rsidRPr="00D63515" w:rsidRDefault="00F2773C" w:rsidP="00F2773C">
      <w:pPr>
        <w:pStyle w:val="Corpsdetexte"/>
      </w:pPr>
    </w:p>
    <w:p w:rsidR="00F2773C" w:rsidRPr="00D63515" w:rsidRDefault="00F2773C" w:rsidP="00F2773C">
      <w:pPr>
        <w:pStyle w:val="Corpsdetexte"/>
      </w:pPr>
    </w:p>
    <w:p w:rsidR="00F2773C" w:rsidRPr="00D63515" w:rsidRDefault="00F2773C" w:rsidP="00F2773C">
      <w:pPr>
        <w:pStyle w:val="Corpsdetexte"/>
        <w:rPr>
          <w:b/>
        </w:rPr>
      </w:pPr>
      <w:r w:rsidRPr="00D63515">
        <w:rPr>
          <w:b/>
        </w:rPr>
        <w:br w:type="page"/>
      </w:r>
    </w:p>
    <w:p w:rsidR="00F2773C" w:rsidRPr="00D63515" w:rsidRDefault="00F2773C" w:rsidP="00F2773C">
      <w:pPr>
        <w:pStyle w:val="Corpsdetexte"/>
        <w:rPr>
          <w:rFonts w:ascii="Arial Narrow" w:hAnsi="Arial Narrow"/>
          <w:b/>
          <w:lang w:val="fr-CA"/>
        </w:rPr>
      </w:pPr>
      <w:r w:rsidRPr="00D63515">
        <w:rPr>
          <w:rFonts w:ascii="Arial Narrow" w:hAnsi="Arial Narrow"/>
          <w:b/>
          <w:lang w:val="fr-CA"/>
        </w:rPr>
        <w:lastRenderedPageBreak/>
        <w:t>SOMMAIRE</w:t>
      </w:r>
    </w:p>
    <w:p w:rsidR="00F2773C" w:rsidRPr="00D63515" w:rsidRDefault="00F2773C" w:rsidP="00F2773C">
      <w:pPr>
        <w:pStyle w:val="Corpsdetexte"/>
        <w:rPr>
          <w:rFonts w:ascii="Arial Narrow" w:hAnsi="Arial Narrow"/>
          <w:lang w:val="fr-CA"/>
        </w:rPr>
      </w:pPr>
    </w:p>
    <w:p w:rsidR="00F2773C" w:rsidRPr="00D63515" w:rsidRDefault="00F2773C" w:rsidP="00F2773C">
      <w:pPr>
        <w:pStyle w:val="Corpsdetexte"/>
        <w:rPr>
          <w:rFonts w:ascii="Arial Narrow" w:hAnsi="Arial Narrow"/>
          <w:lang w:val="fr-CA"/>
        </w:rPr>
      </w:pPr>
    </w:p>
    <w:p w:rsidR="00F2773C" w:rsidRPr="00D63515" w:rsidRDefault="00F2773C" w:rsidP="00F2773C">
      <w:pPr>
        <w:pStyle w:val="Corpsdetexte"/>
        <w:rPr>
          <w:rFonts w:ascii="Arial Narrow" w:hAnsi="Arial Narrow"/>
          <w:lang w:val="fr-CA"/>
        </w:rPr>
      </w:pPr>
    </w:p>
    <w:p w:rsidR="00F2773C" w:rsidRPr="00D63515" w:rsidRDefault="00F2773C" w:rsidP="00F2773C">
      <w:pPr>
        <w:pStyle w:val="Corpsdetexte"/>
        <w:rPr>
          <w:rFonts w:ascii="Arial Narrow" w:hAnsi="Arial Narrow"/>
          <w:lang w:val="fr-CA"/>
        </w:rPr>
      </w:pPr>
    </w:p>
    <w:p w:rsidR="00F2773C" w:rsidRPr="00D63515" w:rsidRDefault="00F2773C" w:rsidP="00F2773C">
      <w:pPr>
        <w:pStyle w:val="Corpsdetexte"/>
        <w:rPr>
          <w:rFonts w:ascii="Arial Narrow" w:hAnsi="Arial Narrow"/>
          <w:lang w:val="fr-CA"/>
        </w:rPr>
      </w:pPr>
    </w:p>
    <w:p w:rsidR="00F2773C" w:rsidRPr="00D63515" w:rsidRDefault="00F2773C" w:rsidP="00F2773C">
      <w:pPr>
        <w:pStyle w:val="Corpsdetexte"/>
        <w:rPr>
          <w:rFonts w:ascii="Arial Narrow" w:hAnsi="Arial Narrow"/>
          <w:lang w:val="fr-CA"/>
        </w:rPr>
      </w:pPr>
      <w:r w:rsidRPr="00D63515">
        <w:rPr>
          <w:rFonts w:ascii="Arial Narrow" w:hAnsi="Arial Narrow"/>
          <w:lang w:val="fr-CA"/>
        </w:rPr>
        <w:t>TITRE I :</w:t>
      </w:r>
      <w:r w:rsidRPr="00D63515">
        <w:rPr>
          <w:rFonts w:ascii="Arial Narrow" w:hAnsi="Arial Narrow"/>
          <w:lang w:val="fr-CA"/>
        </w:rPr>
        <w:tab/>
        <w:t>CAHIER DES CLAUSES ADMINISTRATIVES PARTICULIERES (CCAP)</w:t>
      </w:r>
    </w:p>
    <w:p w:rsidR="00F2773C" w:rsidRPr="00D63515" w:rsidRDefault="00F2773C" w:rsidP="00F2773C">
      <w:pPr>
        <w:pStyle w:val="Corpsdetexte"/>
        <w:rPr>
          <w:rFonts w:ascii="Arial Narrow" w:hAnsi="Arial Narrow"/>
          <w:b/>
          <w:lang w:val="fr-CA"/>
        </w:rPr>
      </w:pPr>
    </w:p>
    <w:p w:rsidR="00F2773C" w:rsidRPr="00D63515" w:rsidRDefault="00F2773C" w:rsidP="00F2773C">
      <w:pPr>
        <w:pStyle w:val="Corpsdetexte"/>
        <w:rPr>
          <w:rFonts w:ascii="Arial Narrow" w:hAnsi="Arial Narrow"/>
          <w:lang w:val="fr-CA"/>
        </w:rPr>
      </w:pPr>
    </w:p>
    <w:p w:rsidR="00F2773C" w:rsidRPr="00D63515" w:rsidRDefault="00F2773C" w:rsidP="00F2773C">
      <w:pPr>
        <w:pStyle w:val="Corpsdetexte"/>
        <w:rPr>
          <w:rFonts w:ascii="Arial Narrow" w:hAnsi="Arial Narrow"/>
          <w:lang w:val="fr-CA"/>
        </w:rPr>
      </w:pPr>
      <w:r w:rsidRPr="00D63515">
        <w:rPr>
          <w:rFonts w:ascii="Arial Narrow" w:hAnsi="Arial Narrow"/>
          <w:lang w:val="fr-CA"/>
        </w:rPr>
        <w:t xml:space="preserve">TITRE II : </w:t>
      </w:r>
      <w:r w:rsidRPr="00D63515">
        <w:rPr>
          <w:rFonts w:ascii="Arial Narrow" w:hAnsi="Arial Narrow"/>
          <w:lang w:val="fr-CA"/>
        </w:rPr>
        <w:tab/>
        <w:t>CAHIER DE PRESCRIPTIONS TECHNIQUES (CPT)</w:t>
      </w:r>
    </w:p>
    <w:p w:rsidR="00F2773C" w:rsidRPr="00D63515" w:rsidRDefault="00F2773C" w:rsidP="00F2773C">
      <w:pPr>
        <w:pStyle w:val="Corpsdetexte"/>
        <w:rPr>
          <w:rFonts w:ascii="Arial Narrow" w:hAnsi="Arial Narrow"/>
          <w:b/>
          <w:lang w:val="fr-CA"/>
        </w:rPr>
      </w:pPr>
    </w:p>
    <w:p w:rsidR="00F2773C" w:rsidRPr="00D63515" w:rsidRDefault="00F2773C" w:rsidP="00F2773C">
      <w:pPr>
        <w:pStyle w:val="Corpsdetexte"/>
        <w:rPr>
          <w:rFonts w:ascii="Arial Narrow" w:hAnsi="Arial Narrow"/>
          <w:lang w:val="fr-CA"/>
        </w:rPr>
      </w:pPr>
    </w:p>
    <w:p w:rsidR="00F2773C" w:rsidRPr="00D63515" w:rsidRDefault="00F2773C" w:rsidP="00F2773C">
      <w:pPr>
        <w:pStyle w:val="Corpsdetexte"/>
        <w:rPr>
          <w:rFonts w:ascii="Arial Narrow" w:hAnsi="Arial Narrow"/>
          <w:lang w:val="fr-CA"/>
        </w:rPr>
      </w:pPr>
      <w:r w:rsidRPr="00D63515">
        <w:rPr>
          <w:rFonts w:ascii="Arial Narrow" w:hAnsi="Arial Narrow"/>
          <w:lang w:val="fr-CA"/>
        </w:rPr>
        <w:t>TITRE III :</w:t>
      </w:r>
      <w:r w:rsidRPr="00D63515">
        <w:rPr>
          <w:rFonts w:ascii="Arial Narrow" w:hAnsi="Arial Narrow"/>
          <w:lang w:val="fr-CA"/>
        </w:rPr>
        <w:tab/>
        <w:t>BORDEREAU DU PRIX UNITAIRE (B.P.U)</w:t>
      </w:r>
    </w:p>
    <w:p w:rsidR="00F2773C" w:rsidRPr="00D63515" w:rsidRDefault="00F2773C" w:rsidP="00F2773C">
      <w:pPr>
        <w:pStyle w:val="Corpsdetexte"/>
        <w:rPr>
          <w:rFonts w:ascii="Arial Narrow" w:hAnsi="Arial Narrow"/>
          <w:b/>
          <w:lang w:val="fr-CA"/>
        </w:rPr>
      </w:pPr>
    </w:p>
    <w:p w:rsidR="00F2773C" w:rsidRPr="00D63515" w:rsidRDefault="00F2773C" w:rsidP="00F2773C">
      <w:pPr>
        <w:pStyle w:val="Corpsdetexte"/>
        <w:rPr>
          <w:rFonts w:ascii="Arial Narrow" w:hAnsi="Arial Narrow"/>
          <w:lang w:val="fr-CA"/>
        </w:rPr>
      </w:pPr>
    </w:p>
    <w:p w:rsidR="00F2773C" w:rsidRPr="00D63515" w:rsidRDefault="00F2773C" w:rsidP="00F2773C">
      <w:pPr>
        <w:pStyle w:val="Corpsdetexte"/>
        <w:rPr>
          <w:rFonts w:ascii="Arial Narrow" w:hAnsi="Arial Narrow"/>
          <w:lang w:val="fr-CA"/>
        </w:rPr>
      </w:pPr>
      <w:r w:rsidRPr="00D63515">
        <w:rPr>
          <w:rFonts w:ascii="Arial Narrow" w:hAnsi="Arial Narrow"/>
          <w:lang w:val="fr-CA"/>
        </w:rPr>
        <w:t xml:space="preserve">TITRE IV :  </w:t>
      </w:r>
      <w:r w:rsidRPr="00D63515">
        <w:rPr>
          <w:rFonts w:ascii="Arial Narrow" w:hAnsi="Arial Narrow"/>
          <w:lang w:val="fr-CA"/>
        </w:rPr>
        <w:tab/>
        <w:t>DETAIL ESTIMATIF (D.E)</w:t>
      </w:r>
    </w:p>
    <w:p w:rsidR="00F2773C" w:rsidRPr="00D63515" w:rsidRDefault="00F2773C" w:rsidP="00F2773C">
      <w:pPr>
        <w:autoSpaceDE w:val="0"/>
        <w:autoSpaceDN w:val="0"/>
        <w:adjustRightInd w:val="0"/>
        <w:jc w:val="both"/>
        <w:rPr>
          <w:rFonts w:ascii="Arial Narrow" w:hAnsi="Arial Narrow" w:cs="Arial"/>
          <w:b/>
          <w:bCs/>
        </w:rPr>
      </w:pPr>
      <w:r w:rsidRPr="00D63515">
        <w:rPr>
          <w:lang w:val="fr-CA"/>
        </w:rPr>
        <w:br w:type="page"/>
      </w:r>
      <w:r w:rsidRPr="00D63515">
        <w:rPr>
          <w:rFonts w:ascii="Arial Narrow" w:hAnsi="Arial Narrow" w:cs="Arial"/>
        </w:rPr>
        <w:lastRenderedPageBreak/>
        <w:t xml:space="preserve">Page ____ et Dernière du </w:t>
      </w:r>
      <w:r w:rsidRPr="00D63515">
        <w:rPr>
          <w:rFonts w:ascii="Arial Narrow" w:hAnsi="Arial Narrow" w:cs="Arial"/>
          <w:b/>
          <w:bCs/>
          <w:lang w:val="fr-FR"/>
        </w:rPr>
        <w:t>LETTRE COMMANDE N°………../LC/C-</w:t>
      </w:r>
      <w:r w:rsidR="005D0E2E">
        <w:rPr>
          <w:rFonts w:ascii="Arial Narrow" w:hAnsi="Arial Narrow" w:cs="Arial"/>
          <w:b/>
          <w:bCs/>
          <w:lang w:val="fr-FR"/>
        </w:rPr>
        <w:t>WAZA</w:t>
      </w:r>
      <w:r w:rsidRPr="00D63515">
        <w:rPr>
          <w:rFonts w:ascii="Arial Narrow" w:hAnsi="Arial Narrow" w:cs="Arial"/>
          <w:b/>
          <w:bCs/>
          <w:lang w:val="fr-FR"/>
        </w:rPr>
        <w:t>/</w:t>
      </w:r>
      <w:r>
        <w:rPr>
          <w:rFonts w:ascii="Arial Narrow" w:hAnsi="Arial Narrow" w:cs="Arial"/>
          <w:b/>
          <w:bCs/>
          <w:lang w:val="fr-FR"/>
        </w:rPr>
        <w:t>CCPM-AI</w:t>
      </w:r>
      <w:r w:rsidRPr="00D63515">
        <w:rPr>
          <w:rFonts w:ascii="Arial Narrow" w:hAnsi="Arial Narrow" w:cs="Arial"/>
          <w:b/>
          <w:bCs/>
          <w:lang w:val="fr-FR"/>
        </w:rPr>
        <w:t>/</w:t>
      </w:r>
      <w:r>
        <w:rPr>
          <w:rFonts w:ascii="Arial Narrow" w:hAnsi="Arial Narrow" w:cs="Arial"/>
          <w:b/>
          <w:bCs/>
          <w:lang w:val="fr-FR"/>
        </w:rPr>
        <w:t>2021</w:t>
      </w:r>
      <w:r w:rsidR="00CD051C">
        <w:rPr>
          <w:rFonts w:ascii="Arial Narrow" w:hAnsi="Arial Narrow" w:cs="Arial"/>
          <w:b/>
          <w:bCs/>
          <w:lang w:val="fr-FR"/>
        </w:rPr>
        <w:t>2</w:t>
      </w:r>
    </w:p>
    <w:p w:rsidR="00F2773C" w:rsidRPr="00D63515" w:rsidRDefault="00F2773C" w:rsidP="00F2773C">
      <w:pPr>
        <w:pStyle w:val="Corpsdetexte"/>
        <w:rPr>
          <w:rFonts w:ascii="Arial Narrow" w:hAnsi="Arial Narrow"/>
          <w:b/>
          <w:smallCaps/>
        </w:rPr>
      </w:pPr>
      <w:r w:rsidRPr="00D63515">
        <w:rPr>
          <w:rFonts w:ascii="Arial Narrow" w:hAnsi="Arial Narrow" w:cs="Arial"/>
          <w:bCs/>
        </w:rPr>
        <w:t>Passé après Appel d’Offres National Ouvert N</w:t>
      </w:r>
      <w:r w:rsidRPr="00D63515">
        <w:rPr>
          <w:rFonts w:ascii="Arial Narrow" w:hAnsi="Arial Narrow" w:cs="Arial"/>
          <w:bCs/>
          <w:lang w:val="fr-FR"/>
        </w:rPr>
        <w:t>…………..</w:t>
      </w:r>
      <w:r w:rsidRPr="00D63515">
        <w:rPr>
          <w:rFonts w:ascii="Arial Narrow" w:hAnsi="Arial Narrow"/>
          <w:smallCaps/>
          <w:lang w:val="fr-FR"/>
        </w:rPr>
        <w:t xml:space="preserve"> </w:t>
      </w:r>
      <w:r w:rsidRPr="00961B54">
        <w:rPr>
          <w:rFonts w:ascii="Arial Narrow" w:hAnsi="Arial Narrow"/>
          <w:smallCaps/>
          <w:lang w:val="fr-FR"/>
        </w:rPr>
        <w:t>AONO/C-</w:t>
      </w:r>
      <w:r w:rsidR="005D0E2E" w:rsidRPr="00961B54">
        <w:rPr>
          <w:rFonts w:ascii="Arial Narrow" w:hAnsi="Arial Narrow"/>
          <w:smallCaps/>
          <w:lang w:val="fr-FR"/>
        </w:rPr>
        <w:t>WAZA</w:t>
      </w:r>
      <w:r w:rsidRPr="00961B54">
        <w:rPr>
          <w:rFonts w:ascii="Arial Narrow" w:hAnsi="Arial Narrow"/>
          <w:smallCaps/>
          <w:lang w:val="fr-FR"/>
        </w:rPr>
        <w:t>/CIPM/AI/2022 du</w:t>
      </w:r>
      <w:r w:rsidRPr="00D63515">
        <w:rPr>
          <w:rFonts w:ascii="Arial Narrow" w:hAnsi="Arial Narrow"/>
          <w:b/>
          <w:smallCaps/>
        </w:rPr>
        <w:t xml:space="preserve">…………………… </w:t>
      </w:r>
    </w:p>
    <w:p w:rsidR="00F2773C" w:rsidRPr="00D63515" w:rsidRDefault="00F2773C" w:rsidP="00F2773C">
      <w:pPr>
        <w:autoSpaceDE w:val="0"/>
        <w:autoSpaceDN w:val="0"/>
        <w:adjustRightInd w:val="0"/>
        <w:jc w:val="both"/>
        <w:rPr>
          <w:rFonts w:ascii="Arial Narrow" w:hAnsi="Arial Narrow" w:cs="Arial"/>
          <w:bCs/>
          <w:lang w:val="x-none"/>
        </w:rPr>
      </w:pPr>
    </w:p>
    <w:p w:rsidR="00F2773C" w:rsidRPr="00961B54" w:rsidRDefault="00F2773C" w:rsidP="00F2773C">
      <w:pPr>
        <w:autoSpaceDE w:val="0"/>
        <w:autoSpaceDN w:val="0"/>
        <w:adjustRightInd w:val="0"/>
        <w:jc w:val="both"/>
        <w:rPr>
          <w:rFonts w:ascii="Arial Narrow" w:hAnsi="Arial Narrow" w:cs="Arial"/>
          <w:b/>
          <w:bCs/>
          <w:lang w:val="fr-FR"/>
        </w:rPr>
      </w:pPr>
    </w:p>
    <w:p w:rsidR="00F2773C" w:rsidRPr="00D63515" w:rsidRDefault="00F2773C" w:rsidP="00F2773C">
      <w:pPr>
        <w:autoSpaceDE w:val="0"/>
        <w:autoSpaceDN w:val="0"/>
        <w:adjustRightInd w:val="0"/>
        <w:jc w:val="both"/>
        <w:rPr>
          <w:rFonts w:ascii="Arial Narrow" w:hAnsi="Arial Narrow" w:cs="Arial"/>
          <w:bCs/>
        </w:rPr>
      </w:pPr>
      <w:r w:rsidRPr="00D63515">
        <w:rPr>
          <w:rFonts w:ascii="Arial Narrow" w:hAnsi="Arial Narrow" w:cs="Arial"/>
          <w:bCs/>
        </w:rPr>
        <w:t xml:space="preserve">Avec ……………………………………., </w:t>
      </w:r>
    </w:p>
    <w:p w:rsidR="00F2773C" w:rsidRPr="00D63515" w:rsidRDefault="00F2773C" w:rsidP="00F2773C">
      <w:pPr>
        <w:autoSpaceDE w:val="0"/>
        <w:autoSpaceDN w:val="0"/>
        <w:adjustRightInd w:val="0"/>
        <w:jc w:val="both"/>
        <w:rPr>
          <w:rFonts w:ascii="Arial Narrow" w:hAnsi="Arial Narrow" w:cs="Arial"/>
          <w:bCs/>
        </w:rPr>
      </w:pPr>
    </w:p>
    <w:p w:rsidR="00F2773C" w:rsidRPr="00D63515" w:rsidRDefault="00F2773C" w:rsidP="00F2773C">
      <w:pPr>
        <w:autoSpaceDE w:val="0"/>
        <w:autoSpaceDN w:val="0"/>
        <w:adjustRightInd w:val="0"/>
        <w:jc w:val="both"/>
        <w:rPr>
          <w:rFonts w:ascii="Arial Narrow" w:hAnsi="Arial Narrow" w:cs="Arial"/>
          <w:bCs/>
        </w:rPr>
      </w:pPr>
      <w:r w:rsidRPr="00D63515">
        <w:rPr>
          <w:rFonts w:ascii="Arial Narrow" w:hAnsi="Arial Narrow" w:cs="Arial"/>
          <w:bCs/>
        </w:rPr>
        <w:t>P</w:t>
      </w:r>
      <w:r>
        <w:rPr>
          <w:rFonts w:ascii="Arial Narrow" w:hAnsi="Arial Narrow" w:cs="Arial"/>
          <w:bCs/>
        </w:rPr>
        <w:t xml:space="preserve">our l’équipement en 2000 tables bancs dans </w:t>
      </w:r>
      <w:r w:rsidRPr="00D63515">
        <w:rPr>
          <w:rFonts w:ascii="Arial Narrow" w:hAnsi="Arial Narrow" w:cs="Arial"/>
          <w:bCs/>
        </w:rPr>
        <w:t xml:space="preserve">la Commune de </w:t>
      </w:r>
      <w:r w:rsidR="005D0E2E">
        <w:rPr>
          <w:rFonts w:ascii="Arial Narrow" w:hAnsi="Arial Narrow" w:cs="Arial"/>
          <w:bCs/>
        </w:rPr>
        <w:t>WAZA</w:t>
      </w:r>
      <w:r w:rsidRPr="00D63515">
        <w:rPr>
          <w:rFonts w:ascii="Arial Narrow" w:hAnsi="Arial Narrow" w:cs="Arial"/>
          <w:bCs/>
        </w:rPr>
        <w:t xml:space="preserve"> ‘</w:t>
      </w:r>
      <w:r>
        <w:rPr>
          <w:rFonts w:ascii="Arial Narrow" w:hAnsi="Arial Narrow" w:cs="Arial"/>
          <w:bCs/>
        </w:rPr>
        <w:t>- LOT N°___________</w:t>
      </w:r>
      <w:r w:rsidRPr="00D63515">
        <w:rPr>
          <w:rFonts w:ascii="Arial Narrow" w:hAnsi="Arial Narrow" w:cs="Arial"/>
          <w:bCs/>
        </w:rPr>
        <w:t xml:space="preserve"> sur </w:t>
      </w:r>
      <w:r w:rsidRPr="00D63515">
        <w:rPr>
          <w:rFonts w:ascii="Arial Narrow" w:hAnsi="Arial Narrow" w:cs="Arial"/>
        </w:rPr>
        <w:t xml:space="preserve">financement </w:t>
      </w:r>
      <w:r>
        <w:rPr>
          <w:rFonts w:ascii="Arial Narrow" w:hAnsi="Arial Narrow" w:cs="Arial"/>
        </w:rPr>
        <w:t>FEICOM</w:t>
      </w:r>
      <w:r w:rsidRPr="00D63515">
        <w:rPr>
          <w:rFonts w:ascii="Arial Narrow" w:hAnsi="Arial Narrow" w:cs="Arial"/>
        </w:rPr>
        <w:t xml:space="preserve"> </w:t>
      </w:r>
      <w:r w:rsidRPr="00D63515">
        <w:rPr>
          <w:rFonts w:ascii="Arial Narrow" w:hAnsi="Arial Narrow" w:cs="Arial"/>
          <w:iCs/>
        </w:rPr>
        <w:t xml:space="preserve">, exercice </w:t>
      </w:r>
      <w:r>
        <w:rPr>
          <w:rFonts w:ascii="Arial Narrow" w:hAnsi="Arial Narrow" w:cs="Arial"/>
          <w:iCs/>
        </w:rPr>
        <w:t>2022</w:t>
      </w:r>
      <w:r w:rsidRPr="00D63515">
        <w:rPr>
          <w:rFonts w:ascii="Arial Narrow" w:hAnsi="Arial Narrow" w:cs="Arial"/>
        </w:rPr>
        <w:t xml:space="preserve">  </w:t>
      </w:r>
    </w:p>
    <w:p w:rsidR="00F2773C" w:rsidRPr="00D63515" w:rsidRDefault="00F2773C" w:rsidP="00F2773C">
      <w:pPr>
        <w:pStyle w:val="Corpsdetexte"/>
        <w:rPr>
          <w:rFonts w:ascii="Arial Narrow" w:hAnsi="Arial Narrow"/>
        </w:rPr>
      </w:pPr>
    </w:p>
    <w:p w:rsidR="00F2773C" w:rsidRPr="00D63515" w:rsidRDefault="00F2773C" w:rsidP="00F2773C">
      <w:pPr>
        <w:pStyle w:val="Corpsdetexte"/>
        <w:tabs>
          <w:tab w:val="left" w:pos="720"/>
          <w:tab w:val="left" w:pos="960"/>
        </w:tabs>
        <w:jc w:val="left"/>
        <w:rPr>
          <w:rFonts w:ascii="Arial Narrow" w:hAnsi="Arial Narrow"/>
          <w:u w:val="single"/>
        </w:rPr>
      </w:pPr>
    </w:p>
    <w:p w:rsidR="00F2773C" w:rsidRPr="00D63515" w:rsidRDefault="00F2773C" w:rsidP="00F2773C">
      <w:pPr>
        <w:pStyle w:val="Corpsdetexte"/>
        <w:tabs>
          <w:tab w:val="left" w:pos="720"/>
          <w:tab w:val="left" w:pos="960"/>
        </w:tabs>
        <w:jc w:val="left"/>
        <w:rPr>
          <w:rFonts w:ascii="Arial Narrow" w:hAnsi="Arial Narrow"/>
          <w:lang w:val="fr-FR"/>
        </w:rPr>
      </w:pPr>
      <w:r w:rsidRPr="00D63515">
        <w:rPr>
          <w:rFonts w:ascii="Arial Narrow" w:hAnsi="Arial Narrow"/>
          <w:u w:val="single"/>
        </w:rPr>
        <w:t>DELAI D’EXECUTION</w:t>
      </w:r>
      <w:r w:rsidRPr="00D63515">
        <w:rPr>
          <w:rFonts w:ascii="Arial Narrow" w:hAnsi="Arial Narrow"/>
        </w:rPr>
        <w:t> :</w:t>
      </w:r>
      <w:r w:rsidRPr="00D63515">
        <w:rPr>
          <w:rFonts w:ascii="Arial Narrow" w:hAnsi="Arial Narrow"/>
          <w:lang w:val="fr-FR"/>
        </w:rPr>
        <w:t xml:space="preserve"> </w:t>
      </w:r>
      <w:r>
        <w:rPr>
          <w:rFonts w:ascii="Arial Narrow" w:hAnsi="Arial Narrow"/>
          <w:lang w:val="fr-FR"/>
        </w:rPr>
        <w:t>trois</w:t>
      </w:r>
      <w:r w:rsidRPr="00D63515">
        <w:rPr>
          <w:rFonts w:ascii="Arial Narrow" w:hAnsi="Arial Narrow"/>
          <w:lang w:val="fr-FR"/>
        </w:rPr>
        <w:t xml:space="preserve"> mois</w:t>
      </w:r>
    </w:p>
    <w:p w:rsidR="00F2773C" w:rsidRPr="00D63515" w:rsidRDefault="00F2773C" w:rsidP="00F2773C">
      <w:pPr>
        <w:pStyle w:val="Corpsdetexte"/>
        <w:rPr>
          <w:rFonts w:ascii="Arial Narrow" w:hAnsi="Arial Narrow"/>
        </w:rPr>
      </w:pPr>
    </w:p>
    <w:p w:rsidR="00F2773C" w:rsidRPr="00D63515" w:rsidRDefault="00F2773C" w:rsidP="00F2773C">
      <w:pPr>
        <w:pStyle w:val="Corpsdetexte"/>
        <w:jc w:val="left"/>
        <w:rPr>
          <w:rFonts w:ascii="Arial Narrow" w:hAnsi="Arial Narrow"/>
        </w:rPr>
      </w:pPr>
      <w:r w:rsidRPr="00D63515">
        <w:rPr>
          <w:rFonts w:ascii="Arial Narrow" w:hAnsi="Arial Narrow"/>
          <w:u w:val="single"/>
        </w:rPr>
        <w:t>MONTANT DU MARCHE EN FCFA </w:t>
      </w:r>
      <w:r w:rsidRPr="00D63515">
        <w:rPr>
          <w:rFonts w:ascii="Arial Narrow" w:hAnsi="Arial Narrow"/>
        </w:rPr>
        <w:t xml:space="preserve">  :</w:t>
      </w:r>
    </w:p>
    <w:p w:rsidR="00F2773C" w:rsidRPr="00D63515" w:rsidRDefault="00F2773C" w:rsidP="00F2773C">
      <w:pPr>
        <w:pStyle w:val="Corpsdetexte"/>
        <w:jc w:val="left"/>
        <w:rPr>
          <w:rFonts w:ascii="Arial Narrow" w:hAnsi="Arial Narrow"/>
        </w:rPr>
      </w:pPr>
      <w:r w:rsidRPr="00D63515">
        <w:rPr>
          <w:rFonts w:ascii="Arial Narrow" w:hAnsi="Arial Narrow"/>
        </w:rPr>
        <w:tab/>
      </w:r>
    </w:p>
    <w:tbl>
      <w:tblPr>
        <w:tblW w:w="0" w:type="auto"/>
        <w:tblInd w:w="2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450"/>
      </w:tblGrid>
      <w:tr w:rsidR="00F2773C" w:rsidRPr="00D63515" w:rsidTr="00B86E48">
        <w:trPr>
          <w:trHeight w:val="289"/>
        </w:trPr>
        <w:tc>
          <w:tcPr>
            <w:tcW w:w="2268" w:type="dxa"/>
            <w:shd w:val="clear" w:color="auto" w:fill="auto"/>
          </w:tcPr>
          <w:p w:rsidR="00F2773C" w:rsidRPr="00D63515" w:rsidRDefault="00F2773C" w:rsidP="00B86E48">
            <w:pPr>
              <w:pStyle w:val="Corpsdetexte"/>
              <w:jc w:val="left"/>
              <w:rPr>
                <w:rFonts w:ascii="Arial Narrow" w:hAnsi="Arial Narrow" w:cs="Arial"/>
                <w:b/>
                <w:noProof/>
                <w:lang w:val="fr-CM" w:eastAsia="fr-FR"/>
              </w:rPr>
            </w:pPr>
            <w:r w:rsidRPr="00D63515">
              <w:rPr>
                <w:rFonts w:ascii="Arial Narrow" w:hAnsi="Arial Narrow" w:cs="Arial"/>
                <w:b/>
                <w:noProof/>
                <w:lang w:val="fr-CM" w:eastAsia="fr-FR"/>
              </w:rPr>
              <w:t>TTC</w:t>
            </w:r>
          </w:p>
        </w:tc>
        <w:tc>
          <w:tcPr>
            <w:tcW w:w="4450" w:type="dxa"/>
            <w:shd w:val="clear" w:color="auto" w:fill="auto"/>
          </w:tcPr>
          <w:p w:rsidR="00F2773C" w:rsidRPr="00D63515" w:rsidRDefault="00F2773C" w:rsidP="00B86E48">
            <w:pPr>
              <w:pStyle w:val="Corpsdetexte"/>
              <w:jc w:val="left"/>
              <w:rPr>
                <w:rFonts w:ascii="Arial Narrow" w:hAnsi="Arial Narrow" w:cs="Arial"/>
                <w:noProof/>
                <w:lang w:val="fr-CM" w:eastAsia="fr-FR"/>
              </w:rPr>
            </w:pPr>
          </w:p>
        </w:tc>
      </w:tr>
      <w:tr w:rsidR="00F2773C" w:rsidRPr="00D63515" w:rsidTr="00B86E48">
        <w:trPr>
          <w:trHeight w:val="289"/>
        </w:trPr>
        <w:tc>
          <w:tcPr>
            <w:tcW w:w="2268" w:type="dxa"/>
            <w:shd w:val="clear" w:color="auto" w:fill="auto"/>
          </w:tcPr>
          <w:p w:rsidR="00F2773C" w:rsidRPr="00D63515" w:rsidRDefault="00F2773C" w:rsidP="00B86E48">
            <w:pPr>
              <w:pStyle w:val="Corpsdetexte"/>
              <w:jc w:val="left"/>
              <w:rPr>
                <w:rFonts w:ascii="Arial Narrow" w:hAnsi="Arial Narrow" w:cs="Arial"/>
                <w:b/>
                <w:noProof/>
                <w:lang w:val="fr-CM" w:eastAsia="fr-FR"/>
              </w:rPr>
            </w:pPr>
            <w:r w:rsidRPr="00D63515">
              <w:rPr>
                <w:rFonts w:ascii="Arial Narrow" w:hAnsi="Arial Narrow" w:cs="Arial"/>
                <w:b/>
                <w:noProof/>
                <w:lang w:val="fr-CM" w:eastAsia="fr-FR"/>
              </w:rPr>
              <w:t>HTVA</w:t>
            </w:r>
          </w:p>
        </w:tc>
        <w:tc>
          <w:tcPr>
            <w:tcW w:w="4450" w:type="dxa"/>
            <w:shd w:val="clear" w:color="auto" w:fill="auto"/>
          </w:tcPr>
          <w:p w:rsidR="00F2773C" w:rsidRPr="00D63515" w:rsidRDefault="00F2773C" w:rsidP="00B86E48">
            <w:pPr>
              <w:pStyle w:val="Corpsdetexte"/>
              <w:jc w:val="left"/>
              <w:rPr>
                <w:rFonts w:ascii="Arial Narrow" w:hAnsi="Arial Narrow" w:cs="Arial"/>
                <w:noProof/>
                <w:lang w:val="fr-CM" w:eastAsia="fr-FR"/>
              </w:rPr>
            </w:pPr>
          </w:p>
        </w:tc>
      </w:tr>
      <w:tr w:rsidR="00F2773C" w:rsidRPr="00D63515" w:rsidTr="00B86E48">
        <w:trPr>
          <w:trHeight w:val="289"/>
        </w:trPr>
        <w:tc>
          <w:tcPr>
            <w:tcW w:w="2268" w:type="dxa"/>
            <w:shd w:val="clear" w:color="auto" w:fill="auto"/>
          </w:tcPr>
          <w:p w:rsidR="00F2773C" w:rsidRPr="00D63515" w:rsidRDefault="00F2773C" w:rsidP="00B86E48">
            <w:pPr>
              <w:pStyle w:val="Corpsdetexte"/>
              <w:jc w:val="left"/>
              <w:rPr>
                <w:rFonts w:ascii="Arial Narrow" w:hAnsi="Arial Narrow" w:cs="Arial"/>
                <w:b/>
                <w:noProof/>
                <w:lang w:val="fr-CM" w:eastAsia="fr-FR"/>
              </w:rPr>
            </w:pPr>
            <w:r w:rsidRPr="00D63515">
              <w:rPr>
                <w:rFonts w:ascii="Arial Narrow" w:hAnsi="Arial Narrow" w:cs="Arial"/>
                <w:b/>
                <w:noProof/>
                <w:lang w:val="fr-CM" w:eastAsia="fr-FR"/>
              </w:rPr>
              <w:t>TVA (19,25%)</w:t>
            </w:r>
          </w:p>
        </w:tc>
        <w:tc>
          <w:tcPr>
            <w:tcW w:w="4450" w:type="dxa"/>
            <w:shd w:val="clear" w:color="auto" w:fill="auto"/>
          </w:tcPr>
          <w:p w:rsidR="00F2773C" w:rsidRPr="00D63515" w:rsidRDefault="00F2773C" w:rsidP="00B86E48">
            <w:pPr>
              <w:pStyle w:val="Corpsdetexte"/>
              <w:jc w:val="left"/>
              <w:rPr>
                <w:rFonts w:ascii="Arial Narrow" w:hAnsi="Arial Narrow" w:cs="Arial"/>
                <w:noProof/>
                <w:lang w:val="fr-CM" w:eastAsia="fr-FR"/>
              </w:rPr>
            </w:pPr>
          </w:p>
        </w:tc>
      </w:tr>
      <w:tr w:rsidR="00F2773C" w:rsidRPr="00D63515" w:rsidTr="00B86E48">
        <w:trPr>
          <w:trHeight w:val="289"/>
        </w:trPr>
        <w:tc>
          <w:tcPr>
            <w:tcW w:w="2268" w:type="dxa"/>
            <w:shd w:val="clear" w:color="auto" w:fill="auto"/>
          </w:tcPr>
          <w:p w:rsidR="00F2773C" w:rsidRPr="00D63515" w:rsidRDefault="00F2773C" w:rsidP="00B86E48">
            <w:pPr>
              <w:pStyle w:val="Corpsdetexte"/>
              <w:jc w:val="left"/>
              <w:rPr>
                <w:rFonts w:ascii="Arial Narrow" w:hAnsi="Arial Narrow" w:cs="Arial"/>
                <w:b/>
                <w:noProof/>
                <w:lang w:val="fr-CM" w:eastAsia="fr-FR"/>
              </w:rPr>
            </w:pPr>
            <w:r w:rsidRPr="00D63515">
              <w:rPr>
                <w:rFonts w:ascii="Arial Narrow" w:hAnsi="Arial Narrow" w:cs="Arial"/>
                <w:b/>
                <w:noProof/>
                <w:lang w:val="fr-CM" w:eastAsia="fr-FR"/>
              </w:rPr>
              <w:t>AIR (2,2 ou 5,5%)</w:t>
            </w:r>
          </w:p>
        </w:tc>
        <w:tc>
          <w:tcPr>
            <w:tcW w:w="4450" w:type="dxa"/>
            <w:shd w:val="clear" w:color="auto" w:fill="auto"/>
          </w:tcPr>
          <w:p w:rsidR="00F2773C" w:rsidRPr="00D63515" w:rsidRDefault="00F2773C" w:rsidP="00B86E48">
            <w:pPr>
              <w:pStyle w:val="Corpsdetexte"/>
              <w:jc w:val="left"/>
              <w:rPr>
                <w:rFonts w:ascii="Arial Narrow" w:hAnsi="Arial Narrow" w:cs="Arial"/>
                <w:noProof/>
                <w:lang w:val="fr-CM" w:eastAsia="fr-FR"/>
              </w:rPr>
            </w:pPr>
          </w:p>
        </w:tc>
      </w:tr>
      <w:tr w:rsidR="00F2773C" w:rsidRPr="00D63515" w:rsidTr="00B86E48">
        <w:trPr>
          <w:trHeight w:val="305"/>
        </w:trPr>
        <w:tc>
          <w:tcPr>
            <w:tcW w:w="2268" w:type="dxa"/>
            <w:shd w:val="clear" w:color="auto" w:fill="auto"/>
          </w:tcPr>
          <w:p w:rsidR="00F2773C" w:rsidRPr="00D63515" w:rsidRDefault="00F2773C" w:rsidP="00B86E48">
            <w:pPr>
              <w:pStyle w:val="Corpsdetexte"/>
              <w:jc w:val="left"/>
              <w:rPr>
                <w:rFonts w:ascii="Arial Narrow" w:hAnsi="Arial Narrow" w:cs="Arial"/>
                <w:b/>
                <w:noProof/>
                <w:lang w:val="fr-CM" w:eastAsia="fr-FR"/>
              </w:rPr>
            </w:pPr>
            <w:r w:rsidRPr="00D63515">
              <w:rPr>
                <w:rFonts w:ascii="Arial Narrow" w:hAnsi="Arial Narrow" w:cs="Arial"/>
                <w:b/>
                <w:noProof/>
                <w:lang w:val="fr-CM" w:eastAsia="fr-FR"/>
              </w:rPr>
              <w:t>NET A MANDATER</w:t>
            </w:r>
          </w:p>
        </w:tc>
        <w:tc>
          <w:tcPr>
            <w:tcW w:w="4450" w:type="dxa"/>
            <w:shd w:val="clear" w:color="auto" w:fill="auto"/>
          </w:tcPr>
          <w:p w:rsidR="00F2773C" w:rsidRPr="00D63515" w:rsidRDefault="00F2773C" w:rsidP="00B86E48">
            <w:pPr>
              <w:pStyle w:val="Corpsdetexte"/>
              <w:jc w:val="left"/>
              <w:rPr>
                <w:rFonts w:ascii="Arial Narrow" w:hAnsi="Arial Narrow" w:cs="Arial"/>
                <w:noProof/>
                <w:lang w:val="fr-CM" w:eastAsia="fr-FR"/>
              </w:rPr>
            </w:pPr>
          </w:p>
        </w:tc>
      </w:tr>
    </w:tbl>
    <w:p w:rsidR="00F2773C" w:rsidRPr="00D63515" w:rsidRDefault="00F2773C" w:rsidP="00F2773C">
      <w:pPr>
        <w:pStyle w:val="Corpsdetexte"/>
        <w:rPr>
          <w:rFonts w:ascii="Arial Narrow" w:hAnsi="Arial Narrow"/>
        </w:rPr>
      </w:pPr>
    </w:p>
    <w:p w:rsidR="00F2773C" w:rsidRPr="00D63515" w:rsidRDefault="00F2773C" w:rsidP="00F2773C">
      <w:pPr>
        <w:pStyle w:val="Corpsdetexte"/>
        <w:rPr>
          <w:rFonts w:ascii="Arial Narrow" w:hAnsi="Arial Narrow"/>
        </w:rPr>
      </w:pPr>
    </w:p>
    <w:p w:rsidR="00F2773C" w:rsidRPr="00D63515" w:rsidRDefault="00F2773C" w:rsidP="00F2773C">
      <w:pPr>
        <w:pStyle w:val="Corpsdetexte"/>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7"/>
      </w:tblGrid>
      <w:tr w:rsidR="00F2773C" w:rsidRPr="00D63515" w:rsidTr="00B86E48">
        <w:trPr>
          <w:trHeight w:val="2046"/>
        </w:trPr>
        <w:tc>
          <w:tcPr>
            <w:tcW w:w="9727" w:type="dxa"/>
            <w:shd w:val="clear" w:color="auto" w:fill="auto"/>
          </w:tcPr>
          <w:p w:rsidR="00F2773C" w:rsidRPr="00D63515" w:rsidRDefault="00F2773C" w:rsidP="00B86E48">
            <w:pPr>
              <w:widowControl w:val="0"/>
              <w:tabs>
                <w:tab w:val="left" w:pos="0"/>
              </w:tabs>
              <w:spacing w:line="160" w:lineRule="atLeast"/>
              <w:jc w:val="center"/>
              <w:rPr>
                <w:rFonts w:ascii="Arial Narrow" w:hAnsi="Arial Narrow" w:cs="Arial"/>
                <w:b/>
                <w:i/>
              </w:rPr>
            </w:pPr>
            <w:r w:rsidRPr="00D63515">
              <w:rPr>
                <w:rFonts w:ascii="Arial Narrow" w:hAnsi="Arial Narrow" w:cs="Arial"/>
                <w:b/>
              </w:rPr>
              <w:t>Lu et accepté par</w:t>
            </w:r>
            <w:r w:rsidRPr="00D63515">
              <w:rPr>
                <w:rFonts w:ascii="Arial Narrow" w:hAnsi="Arial Narrow"/>
                <w:b/>
              </w:rPr>
              <w:t xml:space="preserve"> </w:t>
            </w:r>
            <w:r w:rsidRPr="00D63515">
              <w:rPr>
                <w:rFonts w:ascii="Arial Narrow" w:hAnsi="Arial Narrow" w:cs="Arial"/>
                <w:b/>
                <w:i/>
              </w:rPr>
              <w:t>L’Entrepreneur</w:t>
            </w:r>
          </w:p>
          <w:p w:rsidR="00F2773C" w:rsidRPr="00D63515" w:rsidRDefault="00F2773C" w:rsidP="00B86E48">
            <w:pPr>
              <w:pStyle w:val="Corpsdetexte"/>
              <w:rPr>
                <w:rFonts w:ascii="Arial Narrow" w:hAnsi="Arial Narrow" w:cs="Arial"/>
                <w:noProof/>
                <w:lang w:val="fr-CM" w:eastAsia="fr-FR"/>
              </w:rPr>
            </w:pPr>
          </w:p>
          <w:p w:rsidR="00F2773C" w:rsidRPr="00D63515" w:rsidRDefault="00F2773C" w:rsidP="00B86E48">
            <w:pPr>
              <w:pStyle w:val="Corpsdetexte"/>
              <w:rPr>
                <w:rFonts w:ascii="Arial Narrow" w:hAnsi="Arial Narrow" w:cs="Arial"/>
                <w:noProof/>
                <w:lang w:val="fr-CM" w:eastAsia="fr-FR"/>
              </w:rPr>
            </w:pPr>
          </w:p>
          <w:p w:rsidR="00F2773C" w:rsidRPr="00D63515" w:rsidRDefault="00F2773C" w:rsidP="00B86E48">
            <w:pPr>
              <w:pStyle w:val="Corpsdetexte"/>
              <w:rPr>
                <w:rFonts w:ascii="Arial Narrow" w:hAnsi="Arial Narrow" w:cs="Arial"/>
                <w:noProof/>
                <w:lang w:val="fr-CM" w:eastAsia="fr-FR"/>
              </w:rPr>
            </w:pPr>
          </w:p>
          <w:p w:rsidR="00F2773C" w:rsidRPr="00D63515" w:rsidRDefault="00F2773C" w:rsidP="00B86E48">
            <w:pPr>
              <w:pStyle w:val="Corpsdetexte"/>
              <w:rPr>
                <w:rFonts w:ascii="Arial Narrow" w:hAnsi="Arial Narrow" w:cs="Arial"/>
                <w:noProof/>
                <w:lang w:val="fr-CM" w:eastAsia="fr-FR"/>
              </w:rPr>
            </w:pPr>
          </w:p>
          <w:p w:rsidR="00F2773C" w:rsidRPr="00D63515" w:rsidRDefault="00F2773C" w:rsidP="00B86E48">
            <w:pPr>
              <w:pStyle w:val="Corpsdetexte"/>
              <w:rPr>
                <w:rFonts w:ascii="Arial Narrow" w:hAnsi="Arial Narrow" w:cs="Arial"/>
                <w:noProof/>
                <w:lang w:val="fr-CM" w:eastAsia="fr-FR"/>
              </w:rPr>
            </w:pPr>
          </w:p>
          <w:p w:rsidR="00F2773C" w:rsidRPr="00D63515" w:rsidRDefault="00F2773C" w:rsidP="00B86E48">
            <w:pPr>
              <w:pStyle w:val="Corpsdetexte"/>
              <w:rPr>
                <w:rFonts w:ascii="Arial Narrow" w:hAnsi="Arial Narrow" w:cs="Arial"/>
                <w:noProof/>
                <w:lang w:val="fr-CM" w:eastAsia="fr-FR"/>
              </w:rPr>
            </w:pPr>
            <w:r w:rsidRPr="00D63515">
              <w:rPr>
                <w:rFonts w:ascii="Arial Narrow" w:hAnsi="Arial Narrow" w:cs="Arial"/>
                <w:noProof/>
                <w:lang w:val="fr-CM" w:eastAsia="fr-FR"/>
              </w:rPr>
              <w:t>A :…………………., le ………………………..</w:t>
            </w:r>
          </w:p>
        </w:tc>
      </w:tr>
      <w:tr w:rsidR="00F2773C" w:rsidRPr="00D63515" w:rsidTr="00B86E48">
        <w:trPr>
          <w:trHeight w:val="2024"/>
        </w:trPr>
        <w:tc>
          <w:tcPr>
            <w:tcW w:w="9727" w:type="dxa"/>
            <w:shd w:val="clear" w:color="auto" w:fill="auto"/>
          </w:tcPr>
          <w:p w:rsidR="00F2773C" w:rsidRPr="00D63515" w:rsidRDefault="00F2773C" w:rsidP="00B86E48">
            <w:pPr>
              <w:pStyle w:val="Corpsdetexte"/>
              <w:rPr>
                <w:rFonts w:ascii="Arial Narrow" w:hAnsi="Arial Narrow" w:cs="Arial"/>
                <w:b/>
                <w:noProof/>
                <w:lang w:val="fr-CM" w:eastAsia="fr-FR"/>
              </w:rPr>
            </w:pPr>
            <w:r w:rsidRPr="00D63515">
              <w:rPr>
                <w:rFonts w:ascii="Arial Narrow" w:hAnsi="Arial Narrow" w:cs="Arial"/>
                <w:b/>
                <w:noProof/>
                <w:lang w:val="fr-CM" w:eastAsia="fr-FR"/>
              </w:rPr>
              <w:t>Signé par le Maitre d’Ouvrage</w:t>
            </w:r>
          </w:p>
          <w:p w:rsidR="00F2773C" w:rsidRPr="00D63515" w:rsidRDefault="00F2773C" w:rsidP="00B86E48">
            <w:pPr>
              <w:pStyle w:val="Corpsdetexte"/>
              <w:rPr>
                <w:rFonts w:ascii="Arial Narrow" w:hAnsi="Arial Narrow" w:cs="Arial"/>
                <w:noProof/>
                <w:lang w:val="fr-CM" w:eastAsia="fr-FR"/>
              </w:rPr>
            </w:pPr>
          </w:p>
          <w:p w:rsidR="00F2773C" w:rsidRPr="00D63515" w:rsidRDefault="00F2773C" w:rsidP="00B86E48">
            <w:pPr>
              <w:pStyle w:val="Corpsdetexte"/>
              <w:rPr>
                <w:rFonts w:ascii="Arial Narrow" w:hAnsi="Arial Narrow" w:cs="Arial"/>
                <w:noProof/>
                <w:lang w:val="fr-CM" w:eastAsia="fr-FR"/>
              </w:rPr>
            </w:pPr>
          </w:p>
          <w:p w:rsidR="00F2773C" w:rsidRPr="00D63515" w:rsidRDefault="00F2773C" w:rsidP="00B86E48">
            <w:pPr>
              <w:pStyle w:val="Corpsdetexte"/>
              <w:rPr>
                <w:rFonts w:ascii="Arial Narrow" w:hAnsi="Arial Narrow" w:cs="Arial"/>
                <w:noProof/>
                <w:lang w:val="fr-CM" w:eastAsia="fr-FR"/>
              </w:rPr>
            </w:pPr>
          </w:p>
          <w:p w:rsidR="00F2773C" w:rsidRPr="00D63515" w:rsidRDefault="00F2773C" w:rsidP="00B86E48">
            <w:pPr>
              <w:pStyle w:val="Corpsdetexte"/>
              <w:rPr>
                <w:rFonts w:ascii="Arial Narrow" w:hAnsi="Arial Narrow" w:cs="Arial"/>
                <w:noProof/>
                <w:lang w:val="fr-CM" w:eastAsia="fr-FR"/>
              </w:rPr>
            </w:pPr>
          </w:p>
          <w:p w:rsidR="00F2773C" w:rsidRPr="00D63515" w:rsidRDefault="00F2773C" w:rsidP="00B86E48">
            <w:pPr>
              <w:pStyle w:val="Corpsdetexte"/>
              <w:rPr>
                <w:rFonts w:ascii="Arial Narrow" w:hAnsi="Arial Narrow" w:cs="Arial"/>
                <w:noProof/>
                <w:lang w:val="fr-CM" w:eastAsia="fr-FR"/>
              </w:rPr>
            </w:pPr>
          </w:p>
          <w:p w:rsidR="00F2773C" w:rsidRPr="00D63515" w:rsidRDefault="005D0E2E" w:rsidP="00B86E48">
            <w:pPr>
              <w:pStyle w:val="Corpsdetexte"/>
              <w:rPr>
                <w:rFonts w:ascii="Arial Narrow" w:hAnsi="Arial Narrow" w:cs="Arial"/>
                <w:noProof/>
                <w:lang w:val="fr-CM" w:eastAsia="fr-FR"/>
              </w:rPr>
            </w:pPr>
            <w:r>
              <w:rPr>
                <w:rFonts w:ascii="Arial Narrow" w:hAnsi="Arial Narrow" w:cs="Arial"/>
                <w:noProof/>
                <w:lang w:val="fr-CM" w:eastAsia="fr-FR"/>
              </w:rPr>
              <w:t>WAZA</w:t>
            </w:r>
            <w:r w:rsidR="00F2773C" w:rsidRPr="00D63515">
              <w:rPr>
                <w:rFonts w:ascii="Arial Narrow" w:hAnsi="Arial Narrow" w:cs="Arial"/>
                <w:noProof/>
                <w:lang w:val="fr-CM" w:eastAsia="fr-FR"/>
              </w:rPr>
              <w:t xml:space="preserve"> , le ……………………..</w:t>
            </w:r>
          </w:p>
        </w:tc>
      </w:tr>
      <w:tr w:rsidR="00F2773C" w:rsidRPr="00D63515" w:rsidTr="00B86E48">
        <w:trPr>
          <w:trHeight w:val="2046"/>
        </w:trPr>
        <w:tc>
          <w:tcPr>
            <w:tcW w:w="9727" w:type="dxa"/>
            <w:shd w:val="clear" w:color="auto" w:fill="auto"/>
          </w:tcPr>
          <w:p w:rsidR="00F2773C" w:rsidRPr="00D63515" w:rsidRDefault="00F2773C" w:rsidP="00B86E48">
            <w:pPr>
              <w:pStyle w:val="Corpsdetexte"/>
              <w:rPr>
                <w:rFonts w:ascii="Arial Narrow" w:hAnsi="Arial Narrow" w:cs="Arial"/>
                <w:b/>
                <w:noProof/>
                <w:lang w:val="fr-CM" w:eastAsia="fr-FR"/>
              </w:rPr>
            </w:pPr>
            <w:r w:rsidRPr="00D63515">
              <w:rPr>
                <w:rFonts w:ascii="Arial Narrow" w:hAnsi="Arial Narrow" w:cs="Arial"/>
                <w:b/>
                <w:noProof/>
                <w:lang w:val="fr-CM" w:eastAsia="fr-FR"/>
              </w:rPr>
              <w:t>Enregistrement</w:t>
            </w:r>
          </w:p>
          <w:p w:rsidR="00F2773C" w:rsidRPr="00D63515" w:rsidRDefault="00F2773C" w:rsidP="00B86E48">
            <w:pPr>
              <w:pStyle w:val="Corpsdetexte"/>
              <w:rPr>
                <w:rFonts w:ascii="Arial Narrow" w:hAnsi="Arial Narrow" w:cs="Arial"/>
                <w:noProof/>
                <w:lang w:val="fr-CM" w:eastAsia="fr-FR"/>
              </w:rPr>
            </w:pPr>
          </w:p>
          <w:p w:rsidR="00F2773C" w:rsidRPr="00D63515" w:rsidRDefault="00F2773C" w:rsidP="00B86E48">
            <w:pPr>
              <w:pStyle w:val="Corpsdetexte"/>
              <w:rPr>
                <w:rFonts w:ascii="Arial Narrow" w:hAnsi="Arial Narrow" w:cs="Arial"/>
                <w:noProof/>
                <w:lang w:val="fr-CM" w:eastAsia="fr-FR"/>
              </w:rPr>
            </w:pPr>
          </w:p>
          <w:p w:rsidR="00F2773C" w:rsidRPr="00D63515" w:rsidRDefault="00F2773C" w:rsidP="00B86E48">
            <w:pPr>
              <w:pStyle w:val="Corpsdetexte"/>
              <w:rPr>
                <w:rFonts w:ascii="Arial Narrow" w:hAnsi="Arial Narrow" w:cs="Arial"/>
                <w:noProof/>
                <w:lang w:val="fr-CM" w:eastAsia="fr-FR"/>
              </w:rPr>
            </w:pPr>
          </w:p>
          <w:p w:rsidR="00F2773C" w:rsidRPr="00D63515" w:rsidRDefault="00F2773C" w:rsidP="00B86E48">
            <w:pPr>
              <w:pStyle w:val="Corpsdetexte"/>
              <w:rPr>
                <w:rFonts w:ascii="Arial Narrow" w:hAnsi="Arial Narrow" w:cs="Arial"/>
                <w:noProof/>
                <w:lang w:val="fr-CM" w:eastAsia="fr-FR"/>
              </w:rPr>
            </w:pPr>
          </w:p>
        </w:tc>
      </w:tr>
    </w:tbl>
    <w:p w:rsidR="00F2773C" w:rsidRPr="00D63515" w:rsidRDefault="00F2773C" w:rsidP="00F2773C">
      <w:pPr>
        <w:widowControl w:val="0"/>
        <w:tabs>
          <w:tab w:val="left" w:pos="0"/>
        </w:tabs>
        <w:spacing w:line="160" w:lineRule="atLeast"/>
        <w:jc w:val="center"/>
        <w:rPr>
          <w:rFonts w:ascii="Arial Narrow" w:hAnsi="Arial Narrow" w:cs="Arial"/>
          <w:i/>
        </w:rPr>
      </w:pPr>
    </w:p>
    <w:p w:rsidR="00F2773C" w:rsidRPr="00D63515" w:rsidRDefault="00F2773C" w:rsidP="00F2773C">
      <w:pPr>
        <w:widowControl w:val="0"/>
        <w:tabs>
          <w:tab w:val="left" w:pos="0"/>
        </w:tabs>
        <w:spacing w:line="160" w:lineRule="atLeast"/>
        <w:jc w:val="center"/>
        <w:rPr>
          <w:rFonts w:ascii="Arial Narrow" w:hAnsi="Arial Narrow" w:cs="Arial"/>
          <w:i/>
        </w:rPr>
      </w:pPr>
    </w:p>
    <w:p w:rsidR="00F2773C" w:rsidRPr="00D63515" w:rsidRDefault="00F2773C" w:rsidP="00F2773C">
      <w:pPr>
        <w:widowControl w:val="0"/>
        <w:tabs>
          <w:tab w:val="left" w:pos="0"/>
        </w:tabs>
        <w:spacing w:line="160" w:lineRule="atLeast"/>
        <w:jc w:val="center"/>
        <w:rPr>
          <w:rFonts w:ascii="Arial Narrow" w:hAnsi="Arial Narrow" w:cs="Arial"/>
          <w:i/>
        </w:rPr>
      </w:pPr>
    </w:p>
    <w:p w:rsidR="00F2773C" w:rsidRPr="00D63515" w:rsidRDefault="00F2773C" w:rsidP="00F2773C">
      <w:pPr>
        <w:widowControl w:val="0"/>
        <w:tabs>
          <w:tab w:val="left" w:pos="0"/>
        </w:tabs>
        <w:spacing w:line="160" w:lineRule="atLeast"/>
        <w:rPr>
          <w:rFonts w:ascii="Arial Narrow" w:hAnsi="Arial Narrow" w:cs="Arial"/>
          <w:i/>
        </w:rPr>
      </w:pPr>
    </w:p>
    <w:p w:rsidR="00F2773C" w:rsidRDefault="00F2773C" w:rsidP="00F2773C">
      <w:pPr>
        <w:rPr>
          <w:rFonts w:ascii="Arial Narrow" w:hAnsi="Arial Narrow" w:cs="Arial"/>
          <w:i/>
        </w:rPr>
      </w:pPr>
      <w:r>
        <w:rPr>
          <w:rFonts w:ascii="Arial Narrow" w:hAnsi="Arial Narrow" w:cs="Arial"/>
          <w:i/>
        </w:rPr>
        <w:br w:type="page"/>
      </w:r>
    </w:p>
    <w:p w:rsidR="00F2773C" w:rsidRDefault="00F2773C" w:rsidP="00F2773C">
      <w:pPr>
        <w:rPr>
          <w:rFonts w:ascii="Arial Narrow" w:hAnsi="Arial Narrow" w:cs="Arial"/>
          <w:i/>
        </w:rPr>
      </w:pPr>
    </w:p>
    <w:p w:rsidR="00F2773C" w:rsidRDefault="00F2773C" w:rsidP="00F2773C">
      <w:pPr>
        <w:rPr>
          <w:rFonts w:ascii="Arial Narrow" w:hAnsi="Arial Narrow" w:cs="Arial"/>
          <w:i/>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jc w:val="center"/>
        <w:rPr>
          <w:sz w:val="44"/>
          <w:szCs w:val="44"/>
        </w:rPr>
      </w:pPr>
      <w:r w:rsidRPr="00D63515">
        <w:rPr>
          <w:rFonts w:ascii="Monotype Corsiva" w:hAnsi="Monotype Corsiva"/>
          <w:b/>
          <w:sz w:val="44"/>
          <w:szCs w:val="44"/>
        </w:rPr>
        <w:t>Pièce   N° 10 : FORMULAIRES A UTILISER</w:t>
      </w:r>
    </w:p>
    <w:p w:rsidR="00F2773C" w:rsidRPr="00D63515" w:rsidRDefault="00F2773C" w:rsidP="00F2773C">
      <w:pPr>
        <w:jc w:val="center"/>
        <w:rPr>
          <w:rFonts w:ascii="Monotype Corsiva" w:hAnsi="Monotype Corsiva"/>
          <w:sz w:val="48"/>
          <w:szCs w:val="48"/>
        </w:rPr>
      </w:pPr>
    </w:p>
    <w:p w:rsidR="00F2773C" w:rsidRPr="00D63515" w:rsidRDefault="00F2773C" w:rsidP="00F2773C">
      <w:pPr>
        <w:rPr>
          <w:lang w:val="fr-FR"/>
        </w:rPr>
      </w:pPr>
    </w:p>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Pr>
        <w:jc w:val="center"/>
        <w:rPr>
          <w:rFonts w:ascii="Algerian" w:hAnsi="Algerian"/>
          <w:sz w:val="28"/>
          <w:szCs w:val="28"/>
        </w:rPr>
      </w:pPr>
      <w:r>
        <w:rPr>
          <w:rFonts w:ascii="Algerian" w:hAnsi="Algerian"/>
          <w:sz w:val="28"/>
          <w:szCs w:val="28"/>
        </w:rPr>
        <w:br w:type="page"/>
      </w:r>
    </w:p>
    <w:p w:rsidR="00F2773C" w:rsidRPr="00D63515" w:rsidRDefault="00F2773C" w:rsidP="00F2773C">
      <w:pPr>
        <w:jc w:val="center"/>
        <w:rPr>
          <w:rFonts w:ascii="Cambria" w:hAnsi="Cambria" w:cs="Arial"/>
          <w:b/>
        </w:rPr>
      </w:pPr>
      <w:r w:rsidRPr="00D63515">
        <w:rPr>
          <w:rFonts w:ascii="Cambria" w:hAnsi="Cambria" w:cs="Arial"/>
          <w:b/>
          <w:bCs/>
          <w:u w:val="single"/>
        </w:rPr>
        <w:lastRenderedPageBreak/>
        <w:t>FORMULAIRE n°</w:t>
      </w:r>
      <w:r w:rsidRPr="00D63515">
        <w:rPr>
          <w:rFonts w:ascii="Cambria" w:hAnsi="Cambria" w:cs="Arial"/>
          <w:b/>
          <w:bCs/>
        </w:rPr>
        <w:t xml:space="preserve">1 :   MODELE </w:t>
      </w:r>
      <w:r w:rsidRPr="00D63515">
        <w:rPr>
          <w:rFonts w:ascii="Cambria" w:hAnsi="Cambria" w:cs="Arial"/>
          <w:b/>
        </w:rPr>
        <w:t>DECLARATION D’INTENTION DE SOUMISSIONNER</w:t>
      </w:r>
    </w:p>
    <w:p w:rsidR="00F2773C" w:rsidRPr="00D63515" w:rsidRDefault="00F2773C" w:rsidP="00F2773C">
      <w:pPr>
        <w:jc w:val="both"/>
        <w:rPr>
          <w:rFonts w:ascii="Cambria" w:hAnsi="Cambria" w:cs="Arial"/>
          <w:b/>
          <w:bCs/>
          <w:szCs w:val="26"/>
        </w:rPr>
      </w:pPr>
      <w:r w:rsidRPr="00D63515">
        <w:rPr>
          <w:rFonts w:ascii="Cambria" w:hAnsi="Cambria" w:cs="Arial"/>
          <w:szCs w:val="26"/>
        </w:rPr>
        <w:t xml:space="preserve">Je soussigné, </w:t>
      </w:r>
      <w:r w:rsidRPr="00D63515">
        <w:rPr>
          <w:rFonts w:ascii="Cambria" w:hAnsi="Cambria" w:cs="Arial"/>
          <w:b/>
          <w:bCs/>
          <w:szCs w:val="26"/>
        </w:rPr>
        <w:t xml:space="preserve">…………………………………………….…… (Nom et prénoms du mandataire) </w:t>
      </w:r>
    </w:p>
    <w:p w:rsidR="00F2773C" w:rsidRPr="00D63515" w:rsidRDefault="00F2773C" w:rsidP="00F2773C">
      <w:pPr>
        <w:jc w:val="both"/>
        <w:rPr>
          <w:rFonts w:ascii="Cambria" w:hAnsi="Cambria" w:cs="Arial"/>
          <w:b/>
          <w:bCs/>
          <w:szCs w:val="26"/>
        </w:rPr>
      </w:pPr>
      <w:r w:rsidRPr="00D63515">
        <w:rPr>
          <w:rFonts w:ascii="Cambria" w:hAnsi="Cambria" w:cs="Arial"/>
          <w:b/>
          <w:bCs/>
          <w:szCs w:val="26"/>
        </w:rPr>
        <w:t>A</w:t>
      </w:r>
      <w:r w:rsidRPr="00D63515">
        <w:rPr>
          <w:rFonts w:ascii="Cambria" w:hAnsi="Cambria" w:cs="Arial"/>
          <w:szCs w:val="26"/>
        </w:rPr>
        <w:t>gissant au nom et pour le compte</w:t>
      </w:r>
      <w:r w:rsidRPr="00D63515">
        <w:rPr>
          <w:rFonts w:ascii="Cambria" w:hAnsi="Cambria" w:cs="Arial"/>
          <w:b/>
          <w:bCs/>
          <w:szCs w:val="26"/>
        </w:rPr>
        <w:t xml:space="preserve"> ……………………………………… (Entreprises ou Groupement d’entreprises),</w:t>
      </w:r>
    </w:p>
    <w:p w:rsidR="00F2773C" w:rsidRPr="00D63515" w:rsidRDefault="00F2773C" w:rsidP="00F2773C">
      <w:pPr>
        <w:jc w:val="both"/>
        <w:rPr>
          <w:rFonts w:ascii="Cambria" w:hAnsi="Cambria" w:cs="Arial"/>
          <w:szCs w:val="26"/>
        </w:rPr>
      </w:pPr>
      <w:r w:rsidRPr="00D63515">
        <w:rPr>
          <w:rFonts w:ascii="Cambria" w:hAnsi="Cambria" w:cs="Arial"/>
          <w:szCs w:val="26"/>
        </w:rPr>
        <w:t>En vertu de ma qualité</w:t>
      </w:r>
      <w:r w:rsidRPr="00D63515">
        <w:rPr>
          <w:rFonts w:ascii="Cambria" w:hAnsi="Cambria" w:cs="Arial"/>
          <w:b/>
          <w:bCs/>
          <w:szCs w:val="26"/>
        </w:rPr>
        <w:t xml:space="preserve"> ……………………………………………….. (Fonction du signataire), </w:t>
      </w:r>
    </w:p>
    <w:p w:rsidR="00F2773C" w:rsidRPr="00D63515" w:rsidRDefault="00F2773C" w:rsidP="00F2773C">
      <w:pPr>
        <w:jc w:val="both"/>
        <w:rPr>
          <w:rFonts w:ascii="Cambria" w:hAnsi="Cambria" w:cs="Arial"/>
          <w:szCs w:val="26"/>
        </w:rPr>
      </w:pPr>
      <w:r w:rsidRPr="00D63515">
        <w:rPr>
          <w:rFonts w:ascii="Cambria" w:hAnsi="Cambria" w:cs="Arial"/>
          <w:szCs w:val="26"/>
        </w:rPr>
        <w:t>Déclare sous peine de sanctions édictées par l’article 2 du décret n°54/596 du 11 juin 1945 :</w:t>
      </w:r>
    </w:p>
    <w:p w:rsidR="00F2773C" w:rsidRPr="00D63515" w:rsidRDefault="00F2773C" w:rsidP="009C4B70">
      <w:pPr>
        <w:numPr>
          <w:ilvl w:val="0"/>
          <w:numId w:val="58"/>
        </w:numPr>
        <w:tabs>
          <w:tab w:val="num" w:pos="567"/>
        </w:tabs>
        <w:spacing w:line="360" w:lineRule="auto"/>
        <w:ind w:left="567"/>
        <w:jc w:val="both"/>
        <w:rPr>
          <w:rFonts w:ascii="Cambria" w:hAnsi="Cambria" w:cs="Arial"/>
          <w:szCs w:val="26"/>
        </w:rPr>
      </w:pPr>
      <w:r w:rsidRPr="00D63515">
        <w:rPr>
          <w:rFonts w:ascii="Cambria" w:hAnsi="Cambria" w:cs="Arial"/>
          <w:szCs w:val="26"/>
        </w:rPr>
        <w:t>Que le soumissionnaire en question est inscrit sous le n° RC ………… du registre du commerce.</w:t>
      </w:r>
    </w:p>
    <w:p w:rsidR="00F2773C" w:rsidRPr="00D63515" w:rsidRDefault="00F2773C" w:rsidP="009C4B70">
      <w:pPr>
        <w:numPr>
          <w:ilvl w:val="0"/>
          <w:numId w:val="58"/>
        </w:numPr>
        <w:tabs>
          <w:tab w:val="num" w:pos="567"/>
        </w:tabs>
        <w:spacing w:line="360" w:lineRule="auto"/>
        <w:ind w:left="567"/>
        <w:jc w:val="both"/>
        <w:rPr>
          <w:rFonts w:ascii="Cambria" w:hAnsi="Cambria" w:cs="Arial"/>
          <w:szCs w:val="26"/>
        </w:rPr>
      </w:pPr>
      <w:r w:rsidRPr="00D63515">
        <w:rPr>
          <w:rFonts w:ascii="Cambria" w:hAnsi="Cambria" w:cs="Arial"/>
          <w:szCs w:val="26"/>
        </w:rPr>
        <w:t>Qu’il n’est pas en état de faillite ou de liquidation judiciaire</w:t>
      </w:r>
    </w:p>
    <w:p w:rsidR="00F2773C" w:rsidRPr="00D63515" w:rsidRDefault="00F2773C" w:rsidP="009C4B70">
      <w:pPr>
        <w:numPr>
          <w:ilvl w:val="0"/>
          <w:numId w:val="58"/>
        </w:numPr>
        <w:tabs>
          <w:tab w:val="num" w:pos="567"/>
        </w:tabs>
        <w:spacing w:line="360" w:lineRule="auto"/>
        <w:ind w:left="567"/>
        <w:jc w:val="both"/>
        <w:rPr>
          <w:rFonts w:ascii="Cambria" w:hAnsi="Cambria" w:cs="Arial"/>
          <w:szCs w:val="26"/>
        </w:rPr>
      </w:pPr>
      <w:r w:rsidRPr="00D63515">
        <w:rPr>
          <w:rFonts w:ascii="Cambria" w:hAnsi="Cambria" w:cs="Arial"/>
          <w:szCs w:val="26"/>
        </w:rPr>
        <w:t>Qu’aucun des gérants, administrateurs ou directeurs de l’entreprise ne tombe sous le coup des condamnations, déchéances ou sanctions prévues par la loi n°47/1635 du 30 août 1947 relative à l’assainissement des professions commerciales et industrielles ;</w:t>
      </w:r>
    </w:p>
    <w:p w:rsidR="00F2773C" w:rsidRPr="00D63515" w:rsidRDefault="00F2773C" w:rsidP="009C4B70">
      <w:pPr>
        <w:numPr>
          <w:ilvl w:val="0"/>
          <w:numId w:val="58"/>
        </w:numPr>
        <w:tabs>
          <w:tab w:val="num" w:pos="567"/>
        </w:tabs>
        <w:spacing w:line="360" w:lineRule="auto"/>
        <w:ind w:left="567"/>
        <w:jc w:val="both"/>
        <w:rPr>
          <w:rFonts w:ascii="Cambria" w:hAnsi="Cambria" w:cs="Arial"/>
          <w:szCs w:val="26"/>
        </w:rPr>
      </w:pPr>
      <w:r w:rsidRPr="00D63515">
        <w:rPr>
          <w:rFonts w:ascii="Cambria" w:hAnsi="Cambria" w:cs="Arial"/>
          <w:szCs w:val="26"/>
        </w:rPr>
        <w:t>Que le soumissionnaire en question ne tombe pas sous le coup de l’exclusion prévue par le dernier alinéa de l’article 37 de l’Ordonnance n°53/704 du 29 août 1953 relatif au maintien ou rétablissement de la libre concurrence industrielle et commerciale.</w:t>
      </w:r>
    </w:p>
    <w:p w:rsidR="00F2773C" w:rsidRPr="00D63515" w:rsidRDefault="00F2773C" w:rsidP="00F2773C">
      <w:pPr>
        <w:tabs>
          <w:tab w:val="center" w:pos="0"/>
        </w:tabs>
        <w:spacing w:line="360" w:lineRule="auto"/>
        <w:jc w:val="both"/>
        <w:rPr>
          <w:rFonts w:ascii="Cambria" w:hAnsi="Cambria"/>
        </w:rPr>
      </w:pPr>
      <w:r w:rsidRPr="00D63515">
        <w:rPr>
          <w:rFonts w:ascii="Cambria" w:hAnsi="Cambria" w:cs="Arial"/>
          <w:szCs w:val="26"/>
        </w:rPr>
        <w:tab/>
        <w:t xml:space="preserve">En vertu de quoi, j’ai (nous avons)  l’honneur de soumissionner pour le soumissionnaire dans le cadre du Présent </w:t>
      </w:r>
      <w:r w:rsidRPr="00D63515">
        <w:rPr>
          <w:rFonts w:ascii="Cambria" w:hAnsi="Cambria"/>
        </w:rPr>
        <w:t xml:space="preserve"> Appel d’Offres </w:t>
      </w:r>
      <w:r w:rsidRPr="00D63515">
        <w:rPr>
          <w:rFonts w:ascii="Cambria" w:hAnsi="Cambria" w:cs="Arial"/>
          <w:szCs w:val="26"/>
        </w:rPr>
        <w:t>National ouvert, en vue de l’exécution des travaux …………………….</w:t>
      </w:r>
      <w:r w:rsidRPr="00D63515">
        <w:rPr>
          <w:rFonts w:ascii="Cambria" w:hAnsi="Cambria" w:cs="Arial"/>
        </w:rPr>
        <w:t xml:space="preserve"> l’Arrondissement de </w:t>
      </w:r>
      <w:r>
        <w:rPr>
          <w:rFonts w:ascii="Cambria" w:hAnsi="Cambria" w:cs="Arial"/>
        </w:rPr>
        <w:t>Mora département</w:t>
      </w:r>
      <w:r w:rsidRPr="00D63515">
        <w:rPr>
          <w:rFonts w:ascii="Cambria" w:hAnsi="Cambria"/>
        </w:rPr>
        <w:t xml:space="preserve"> du Mayo- </w:t>
      </w:r>
      <w:r>
        <w:rPr>
          <w:rFonts w:ascii="Cambria" w:hAnsi="Cambria"/>
        </w:rPr>
        <w:t>sava</w:t>
      </w:r>
      <w:r w:rsidRPr="00D63515">
        <w:rPr>
          <w:rFonts w:ascii="Cambria" w:hAnsi="Cambria"/>
        </w:rPr>
        <w:t>, Region de l’Extrême-nord.</w:t>
      </w:r>
    </w:p>
    <w:p w:rsidR="00F2773C" w:rsidRPr="00D63515" w:rsidRDefault="00F2773C" w:rsidP="00F2773C">
      <w:pPr>
        <w:tabs>
          <w:tab w:val="center" w:pos="0"/>
        </w:tabs>
        <w:spacing w:line="360" w:lineRule="auto"/>
        <w:jc w:val="both"/>
        <w:rPr>
          <w:rFonts w:ascii="Cambria" w:hAnsi="Cambria"/>
        </w:rPr>
      </w:pPr>
      <w:r w:rsidRPr="00D63515">
        <w:rPr>
          <w:rFonts w:ascii="Cambria" w:hAnsi="Cambria"/>
        </w:rPr>
        <w:t xml:space="preserve">Financement </w:t>
      </w:r>
      <w:r>
        <w:rPr>
          <w:rFonts w:ascii="Cambria" w:hAnsi="Cambria"/>
        </w:rPr>
        <w:t>commune, EXERCICE 2019</w:t>
      </w:r>
      <w:r w:rsidRPr="00D63515">
        <w:rPr>
          <w:rFonts w:ascii="Cambria" w:hAnsi="Cambria"/>
        </w:rPr>
        <w:t>.</w:t>
      </w:r>
    </w:p>
    <w:p w:rsidR="00F2773C" w:rsidRPr="00D63515" w:rsidRDefault="00F2773C" w:rsidP="00F2773C">
      <w:pPr>
        <w:tabs>
          <w:tab w:val="center" w:pos="0"/>
        </w:tabs>
        <w:spacing w:line="360" w:lineRule="auto"/>
        <w:jc w:val="both"/>
        <w:rPr>
          <w:rFonts w:ascii="Cambria" w:hAnsi="Cambria"/>
        </w:rPr>
      </w:pPr>
    </w:p>
    <w:p w:rsidR="00F2773C" w:rsidRPr="00D63515" w:rsidRDefault="00F2773C" w:rsidP="00F2773C">
      <w:pPr>
        <w:ind w:left="2832"/>
        <w:rPr>
          <w:rFonts w:ascii="Arial Narrow" w:hAnsi="Arial Narrow" w:cs="Arial"/>
          <w:szCs w:val="26"/>
        </w:rPr>
      </w:pPr>
      <w:r w:rsidRPr="00D63515">
        <w:rPr>
          <w:rFonts w:ascii="Arial Narrow" w:hAnsi="Arial Narrow" w:cs="Arial"/>
          <w:szCs w:val="26"/>
        </w:rPr>
        <w:t>Fait À  ................................, le .................................. ;</w:t>
      </w:r>
    </w:p>
    <w:p w:rsidR="00F2773C" w:rsidRPr="00D63515" w:rsidRDefault="00F2773C" w:rsidP="00F2773C">
      <w:pPr>
        <w:ind w:left="2832"/>
        <w:rPr>
          <w:rFonts w:ascii="Arial Narrow" w:hAnsi="Arial Narrow" w:cs="Arial"/>
          <w:szCs w:val="26"/>
        </w:rPr>
      </w:pPr>
      <w:r w:rsidRPr="00D63515">
        <w:rPr>
          <w:rFonts w:ascii="Arial Narrow" w:hAnsi="Arial Narrow" w:cs="Arial"/>
          <w:szCs w:val="26"/>
        </w:rPr>
        <w:t xml:space="preserve">                    Le soumissionaire, </w:t>
      </w:r>
    </w:p>
    <w:p w:rsidR="00F2773C" w:rsidRPr="00D63515" w:rsidRDefault="00F2773C" w:rsidP="00F2773C">
      <w:pPr>
        <w:ind w:left="2832"/>
        <w:rPr>
          <w:rFonts w:ascii="Arial Narrow" w:hAnsi="Arial Narrow" w:cs="Arial"/>
          <w:szCs w:val="26"/>
        </w:rPr>
      </w:pPr>
    </w:p>
    <w:p w:rsidR="00F2773C" w:rsidRPr="00D63515" w:rsidRDefault="00F2773C" w:rsidP="00F2773C">
      <w:pPr>
        <w:ind w:left="2832"/>
        <w:rPr>
          <w:rFonts w:ascii="Arial Narrow" w:hAnsi="Arial Narrow" w:cs="Arial"/>
          <w:szCs w:val="26"/>
        </w:rPr>
      </w:pPr>
    </w:p>
    <w:p w:rsidR="00F2773C" w:rsidRPr="00D63515" w:rsidRDefault="00F2773C" w:rsidP="00F2773C">
      <w:pPr>
        <w:ind w:left="2832"/>
        <w:rPr>
          <w:rFonts w:ascii="Arial Narrow" w:hAnsi="Arial Narrow" w:cs="Arial"/>
          <w:szCs w:val="26"/>
        </w:rPr>
      </w:pPr>
    </w:p>
    <w:p w:rsidR="00F2773C" w:rsidRPr="00D63515" w:rsidRDefault="00F2773C" w:rsidP="00F2773C">
      <w:pPr>
        <w:jc w:val="center"/>
        <w:rPr>
          <w:rFonts w:ascii="Algerian" w:hAnsi="Algerian"/>
          <w:sz w:val="28"/>
          <w:szCs w:val="28"/>
        </w:rPr>
      </w:pPr>
    </w:p>
    <w:p w:rsidR="00F2773C" w:rsidRPr="00D63515" w:rsidRDefault="00F2773C" w:rsidP="00F2773C">
      <w:pPr>
        <w:jc w:val="center"/>
        <w:rPr>
          <w:rFonts w:ascii="Algerian" w:hAnsi="Algerian"/>
          <w:sz w:val="28"/>
          <w:szCs w:val="28"/>
        </w:rPr>
      </w:pPr>
      <w:r>
        <w:rPr>
          <w:rFonts w:ascii="Algerian" w:hAnsi="Algerian"/>
          <w:sz w:val="28"/>
          <w:szCs w:val="28"/>
        </w:rPr>
        <w:br w:type="page"/>
      </w:r>
    </w:p>
    <w:p w:rsidR="00F2773C" w:rsidRPr="00D63515" w:rsidRDefault="00F2773C" w:rsidP="00F2773C">
      <w:pPr>
        <w:jc w:val="center"/>
        <w:rPr>
          <w:rFonts w:ascii="Arial Narrow" w:hAnsi="Arial Narrow" w:cs="Arial"/>
          <w:b/>
          <w:sz w:val="40"/>
          <w:szCs w:val="40"/>
          <w:u w:val="single"/>
        </w:rPr>
      </w:pPr>
      <w:r w:rsidRPr="00D63515">
        <w:rPr>
          <w:rFonts w:ascii="Arial Narrow" w:hAnsi="Arial Narrow" w:cs="Arial"/>
          <w:b/>
          <w:sz w:val="40"/>
          <w:szCs w:val="40"/>
          <w:u w:val="single"/>
        </w:rPr>
        <w:lastRenderedPageBreak/>
        <w:t>Modèle de caution de soumission</w:t>
      </w:r>
    </w:p>
    <w:p w:rsidR="00F2773C" w:rsidRPr="00D63515" w:rsidRDefault="00F2773C" w:rsidP="00F2773C">
      <w:pPr>
        <w:jc w:val="center"/>
        <w:rPr>
          <w:rFonts w:ascii="Arial Narrow" w:hAnsi="Arial Narrow" w:cs="Arial"/>
          <w:b/>
          <w:sz w:val="16"/>
          <w:szCs w:val="16"/>
          <w:u w:val="single"/>
        </w:rPr>
      </w:pPr>
    </w:p>
    <w:p w:rsidR="00F2773C" w:rsidRPr="00D63515" w:rsidRDefault="00F2773C" w:rsidP="00F2773C">
      <w:pPr>
        <w:jc w:val="center"/>
        <w:rPr>
          <w:rFonts w:ascii="Arial Narrow" w:hAnsi="Arial Narrow" w:cs="Arial"/>
          <w:b/>
          <w:sz w:val="16"/>
          <w:szCs w:val="16"/>
          <w:u w:val="single"/>
        </w:rPr>
      </w:pPr>
    </w:p>
    <w:p w:rsidR="00F2773C" w:rsidRPr="00D63515" w:rsidRDefault="00F2773C" w:rsidP="00F2773C">
      <w:pPr>
        <w:jc w:val="center"/>
        <w:rPr>
          <w:rFonts w:ascii="Arial Narrow" w:hAnsi="Arial Narrow" w:cs="Arial"/>
          <w:sz w:val="16"/>
          <w:szCs w:val="16"/>
          <w:u w:val="single"/>
        </w:rPr>
      </w:pPr>
    </w:p>
    <w:p w:rsidR="00F2773C" w:rsidRPr="00D63515" w:rsidRDefault="00F2773C" w:rsidP="00F2773C">
      <w:pPr>
        <w:ind w:firstLine="720"/>
        <w:jc w:val="both"/>
        <w:rPr>
          <w:rFonts w:ascii="Arial Narrow" w:hAnsi="Arial Narrow" w:cs="Arial"/>
          <w:szCs w:val="26"/>
        </w:rPr>
      </w:pPr>
      <w:r w:rsidRPr="00D63515">
        <w:rPr>
          <w:rFonts w:ascii="Arial Narrow" w:hAnsi="Arial Narrow" w:cs="Arial"/>
          <w:szCs w:val="26"/>
        </w:rPr>
        <w:t xml:space="preserve">Adressée à Monsieur le Maire de </w:t>
      </w:r>
      <w:smartTag w:uri="urn:schemas-microsoft-com:office:smarttags" w:element="PersonName">
        <w:smartTagPr>
          <w:attr w:name="ProductID" w:val="la Commune"/>
        </w:smartTagPr>
        <w:r w:rsidRPr="00D63515">
          <w:rPr>
            <w:rFonts w:ascii="Arial Narrow" w:hAnsi="Arial Narrow" w:cs="Arial"/>
            <w:szCs w:val="26"/>
          </w:rPr>
          <w:t>la Commune</w:t>
        </w:r>
      </w:smartTag>
      <w:r w:rsidRPr="00D63515">
        <w:rPr>
          <w:rFonts w:ascii="Arial Narrow" w:hAnsi="Arial Narrow" w:cs="Arial"/>
          <w:szCs w:val="26"/>
        </w:rPr>
        <w:t xml:space="preserve"> de </w:t>
      </w:r>
      <w:r w:rsidR="005D0E2E">
        <w:rPr>
          <w:rFonts w:ascii="Arial Narrow" w:hAnsi="Arial Narrow" w:cs="Arial"/>
          <w:szCs w:val="26"/>
        </w:rPr>
        <w:t>WAZA</w:t>
      </w:r>
      <w:r w:rsidRPr="00D63515">
        <w:rPr>
          <w:rFonts w:ascii="Arial Narrow" w:hAnsi="Arial Narrow" w:cs="Arial"/>
          <w:szCs w:val="26"/>
        </w:rPr>
        <w:t xml:space="preserve"> à </w:t>
      </w:r>
      <w:r w:rsidR="005D0E2E">
        <w:rPr>
          <w:rFonts w:ascii="Arial Narrow" w:hAnsi="Arial Narrow" w:cs="Arial"/>
          <w:szCs w:val="26"/>
        </w:rPr>
        <w:t>WAZA</w:t>
      </w:r>
      <w:r w:rsidRPr="00D63515">
        <w:rPr>
          <w:rFonts w:ascii="Arial Narrow" w:hAnsi="Arial Narrow" w:cs="Arial"/>
          <w:szCs w:val="26"/>
        </w:rPr>
        <w:t xml:space="preserve"> ci-dessus désigné « Maître d’Ouvrage ».</w:t>
      </w:r>
    </w:p>
    <w:p w:rsidR="00F2773C" w:rsidRPr="00D63515" w:rsidRDefault="00F2773C" w:rsidP="00F2773C">
      <w:pPr>
        <w:jc w:val="both"/>
        <w:rPr>
          <w:rFonts w:ascii="Arial Narrow" w:hAnsi="Arial Narrow" w:cs="Arial"/>
          <w:sz w:val="26"/>
          <w:szCs w:val="26"/>
        </w:rPr>
      </w:pPr>
    </w:p>
    <w:p w:rsidR="00F2773C" w:rsidRPr="00D63515" w:rsidRDefault="00F2773C" w:rsidP="00F2773C">
      <w:pPr>
        <w:jc w:val="both"/>
        <w:rPr>
          <w:rFonts w:ascii="Arial Narrow" w:hAnsi="Arial Narrow" w:cs="Arial"/>
          <w:szCs w:val="26"/>
        </w:rPr>
      </w:pPr>
      <w:r w:rsidRPr="00D63515">
        <w:rPr>
          <w:rFonts w:ascii="Arial Narrow" w:hAnsi="Arial Narrow" w:cs="Arial"/>
          <w:szCs w:val="26"/>
        </w:rPr>
        <w:t xml:space="preserve">Attendu que l’entreprise ............................ci-après désignée « le soumissionnaire », a soumis son offre en date du ...........................pour la réalisation des travaux de …………………………………………………………………………………………………………………………………………………………………………………………………… sur financement budget </w:t>
      </w:r>
      <w:r>
        <w:rPr>
          <w:rFonts w:ascii="Arial Narrow" w:hAnsi="Arial Narrow" w:cs="Arial"/>
          <w:szCs w:val="26"/>
        </w:rPr>
        <w:t>du FEICOM</w:t>
      </w:r>
      <w:r w:rsidRPr="00D63515">
        <w:rPr>
          <w:rFonts w:ascii="Arial Narrow" w:hAnsi="Arial Narrow" w:cs="Arial"/>
          <w:szCs w:val="26"/>
        </w:rPr>
        <w:t xml:space="preserve"> exercice </w:t>
      </w:r>
      <w:r>
        <w:rPr>
          <w:rFonts w:ascii="Arial Narrow" w:hAnsi="Arial Narrow" w:cs="Arial"/>
          <w:szCs w:val="26"/>
        </w:rPr>
        <w:t>2021</w:t>
      </w:r>
      <w:r w:rsidRPr="00D63515">
        <w:rPr>
          <w:rFonts w:ascii="Arial Narrow" w:hAnsi="Arial Narrow" w:cs="Arial"/>
          <w:szCs w:val="26"/>
        </w:rPr>
        <w:t xml:space="preserve"> (l’offre pour laquelle elle doit joindre un cautionnement provisoire d’un montant de ……………………………………………………….. F CFA (en chiffres et en lettres).</w:t>
      </w:r>
    </w:p>
    <w:p w:rsidR="00F2773C" w:rsidRPr="00D63515" w:rsidRDefault="00F2773C" w:rsidP="00F2773C">
      <w:pPr>
        <w:jc w:val="both"/>
        <w:rPr>
          <w:rFonts w:ascii="Arial Narrow" w:hAnsi="Arial Narrow" w:cs="Arial"/>
          <w:sz w:val="26"/>
          <w:szCs w:val="26"/>
        </w:rPr>
      </w:pPr>
    </w:p>
    <w:p w:rsidR="00F2773C" w:rsidRPr="00D63515" w:rsidRDefault="00F2773C" w:rsidP="00F2773C">
      <w:pPr>
        <w:jc w:val="both"/>
        <w:rPr>
          <w:rFonts w:ascii="Arial Narrow" w:hAnsi="Arial Narrow" w:cs="Arial"/>
          <w:szCs w:val="26"/>
        </w:rPr>
      </w:pPr>
      <w:r w:rsidRPr="00D63515">
        <w:rPr>
          <w:rFonts w:ascii="Arial Narrow" w:hAnsi="Arial Narrow" w:cs="Arial"/>
          <w:szCs w:val="26"/>
        </w:rPr>
        <w:t xml:space="preserve">Nous ............................. (Nom et adresse de </w:t>
      </w:r>
      <w:smartTag w:uri="urn:schemas-microsoft-com:office:smarttags" w:element="PersonName">
        <w:smartTagPr>
          <w:attr w:name="ProductID" w:val="la Banque"/>
        </w:smartTagPr>
        <w:r w:rsidRPr="00D63515">
          <w:rPr>
            <w:rFonts w:ascii="Arial Narrow" w:hAnsi="Arial Narrow" w:cs="Arial"/>
            <w:szCs w:val="26"/>
          </w:rPr>
          <w:t>la Banque</w:t>
        </w:r>
      </w:smartTag>
      <w:r w:rsidRPr="00D63515">
        <w:rPr>
          <w:rFonts w:ascii="Arial Narrow" w:hAnsi="Arial Narrow" w:cs="Arial"/>
          <w:szCs w:val="26"/>
        </w:rPr>
        <w:t>), représentée par ..............</w:t>
      </w:r>
    </w:p>
    <w:p w:rsidR="00F2773C" w:rsidRPr="00D63515" w:rsidRDefault="00F2773C" w:rsidP="00F2773C">
      <w:pPr>
        <w:jc w:val="both"/>
        <w:rPr>
          <w:rFonts w:ascii="Arial Narrow" w:hAnsi="Arial Narrow" w:cs="Arial"/>
          <w:szCs w:val="26"/>
        </w:rPr>
      </w:pPr>
      <w:r w:rsidRPr="00D63515">
        <w:rPr>
          <w:rFonts w:ascii="Arial Narrow" w:hAnsi="Arial Narrow" w:cs="Arial"/>
          <w:szCs w:val="26"/>
        </w:rPr>
        <w:t xml:space="preserve">(Noms des signataires), ci-dessous désignée « la banque » déclarons garantir le paiement au Maître d’Ouvrage de la somme maximale de ……………………………………… Francs CFA (en chiffres et en lettres), que la banque s’engage à régler intégralement au Maître d’Ouvrage, s’obligeant elle-même ses successeurs et assignataires. </w:t>
      </w:r>
    </w:p>
    <w:p w:rsidR="00F2773C" w:rsidRPr="00D63515" w:rsidRDefault="00F2773C" w:rsidP="00F2773C">
      <w:pPr>
        <w:jc w:val="both"/>
        <w:rPr>
          <w:rFonts w:ascii="Arial Narrow" w:hAnsi="Arial Narrow" w:cs="Arial"/>
          <w:sz w:val="26"/>
          <w:szCs w:val="26"/>
        </w:rPr>
      </w:pPr>
    </w:p>
    <w:p w:rsidR="00F2773C" w:rsidRPr="00D63515" w:rsidRDefault="00F2773C" w:rsidP="00F2773C">
      <w:pPr>
        <w:jc w:val="both"/>
        <w:rPr>
          <w:rFonts w:ascii="Arial Narrow" w:hAnsi="Arial Narrow" w:cs="Arial"/>
          <w:szCs w:val="26"/>
        </w:rPr>
      </w:pPr>
      <w:r w:rsidRPr="00D63515">
        <w:rPr>
          <w:rFonts w:ascii="Arial Narrow" w:hAnsi="Arial Narrow" w:cs="Arial"/>
          <w:szCs w:val="26"/>
        </w:rPr>
        <w:t>Les conditions de cette obligation sont les suivantes :</w:t>
      </w:r>
    </w:p>
    <w:p w:rsidR="00F2773C" w:rsidRPr="00D63515" w:rsidRDefault="00F2773C" w:rsidP="00F2773C">
      <w:pPr>
        <w:jc w:val="both"/>
        <w:rPr>
          <w:rFonts w:ascii="Arial Narrow" w:hAnsi="Arial Narrow" w:cs="Arial"/>
          <w:szCs w:val="26"/>
        </w:rPr>
      </w:pPr>
      <w:r w:rsidRPr="00D63515">
        <w:rPr>
          <w:rFonts w:ascii="Arial Narrow" w:hAnsi="Arial Narrow" w:cs="Arial"/>
          <w:szCs w:val="26"/>
        </w:rPr>
        <w:t>-  Si le soumissionnaire retire l’offre pendant la période de validité spécifiée par lui sur l’acte de soumission ;</w:t>
      </w:r>
    </w:p>
    <w:p w:rsidR="00F2773C" w:rsidRPr="00D63515" w:rsidRDefault="00F2773C" w:rsidP="00F2773C">
      <w:pPr>
        <w:ind w:firstLine="720"/>
        <w:jc w:val="both"/>
        <w:rPr>
          <w:rFonts w:ascii="Arial Narrow" w:hAnsi="Arial Narrow" w:cs="Arial"/>
          <w:sz w:val="26"/>
          <w:szCs w:val="26"/>
        </w:rPr>
      </w:pPr>
      <w:r w:rsidRPr="00D63515">
        <w:rPr>
          <w:rFonts w:ascii="Arial Narrow" w:hAnsi="Arial Narrow" w:cs="Arial"/>
          <w:sz w:val="26"/>
          <w:szCs w:val="26"/>
        </w:rPr>
        <w:t xml:space="preserve">Ou : </w:t>
      </w:r>
    </w:p>
    <w:p w:rsidR="00F2773C" w:rsidRPr="00D63515" w:rsidRDefault="00F2773C" w:rsidP="00F2773C">
      <w:pPr>
        <w:jc w:val="both"/>
        <w:rPr>
          <w:rFonts w:ascii="Arial Narrow" w:hAnsi="Arial Narrow" w:cs="Arial"/>
          <w:szCs w:val="26"/>
        </w:rPr>
      </w:pPr>
      <w:r w:rsidRPr="00D63515">
        <w:rPr>
          <w:rFonts w:ascii="Arial Narrow" w:hAnsi="Arial Narrow" w:cs="Arial"/>
          <w:szCs w:val="26"/>
        </w:rPr>
        <w:t>- Si le soumissionnaire, s’étant vu notifier l’attribution du marché par le Maître d'Ouvrage  Délégué pendant la période de validité manque à signer ou refuse de signer le marché, alors qu’il est requis de le faire ;</w:t>
      </w:r>
    </w:p>
    <w:p w:rsidR="00F2773C" w:rsidRPr="00D63515" w:rsidRDefault="00F2773C" w:rsidP="00F2773C">
      <w:pPr>
        <w:jc w:val="both"/>
        <w:rPr>
          <w:rFonts w:ascii="Arial Narrow" w:hAnsi="Arial Narrow" w:cs="Arial"/>
          <w:szCs w:val="26"/>
        </w:rPr>
      </w:pPr>
      <w:r w:rsidRPr="00D63515">
        <w:rPr>
          <w:rFonts w:ascii="Arial Narrow" w:hAnsi="Arial Narrow" w:cs="Arial"/>
          <w:szCs w:val="26"/>
        </w:rPr>
        <w:t>Nous nous engageons à payer au Maître d'Ouvrage un montant allant jusqu’au maximum de la somme stipulée ci-dessus, dès réception de sa première demande écrite, sans que le Maître d'Ouvrage soit tenu de justifier sa demande, étant entendu  toutefois que dans sa demande le Maître d'Ouvrage notera que le montant qu’il réclame lui est dû parce que l’une ou l’autre des conditions ci-dessus, ou toutes les deux, sont remplies, et qu’il spécifiera quelle(s)  conditions (s) a (ont) joué.</w:t>
      </w:r>
    </w:p>
    <w:p w:rsidR="00F2773C" w:rsidRPr="00D63515" w:rsidRDefault="00F2773C" w:rsidP="00F2773C">
      <w:pPr>
        <w:jc w:val="both"/>
        <w:rPr>
          <w:rFonts w:ascii="Arial Narrow" w:hAnsi="Arial Narrow" w:cs="Arial"/>
          <w:sz w:val="26"/>
          <w:szCs w:val="26"/>
        </w:rPr>
      </w:pPr>
    </w:p>
    <w:p w:rsidR="00F2773C" w:rsidRPr="00D63515" w:rsidRDefault="00F2773C" w:rsidP="00F2773C">
      <w:pPr>
        <w:jc w:val="both"/>
        <w:rPr>
          <w:rFonts w:ascii="Arial Narrow" w:hAnsi="Arial Narrow" w:cs="Arial"/>
          <w:szCs w:val="26"/>
        </w:rPr>
      </w:pPr>
      <w:r w:rsidRPr="00D63515">
        <w:rPr>
          <w:rFonts w:ascii="Arial Narrow" w:hAnsi="Arial Narrow" w:cs="Arial"/>
          <w:szCs w:val="26"/>
        </w:rPr>
        <w:t>La présente caution entre en vigueur dès sa signature et dès la date limite fixée par le Maître d'Ouvrage pour la remise des offres. Elle demeurera valable jusqu’au trentième jour inclu suivant la fin du délai de validité des offres. Toute demande du Maître d'Ouvrage tendant à la faire jouer devra parvenir à la banque, par lettre recommandée avec accusé de réception, avant la fin de cette période de validité.</w:t>
      </w:r>
    </w:p>
    <w:p w:rsidR="00F2773C" w:rsidRPr="00D63515" w:rsidRDefault="00F2773C" w:rsidP="00F2773C">
      <w:pPr>
        <w:jc w:val="both"/>
        <w:rPr>
          <w:rFonts w:ascii="Arial Narrow" w:hAnsi="Arial Narrow" w:cs="Arial"/>
          <w:szCs w:val="26"/>
        </w:rPr>
      </w:pPr>
      <w:r w:rsidRPr="00D63515">
        <w:rPr>
          <w:rFonts w:ascii="Arial Narrow" w:hAnsi="Arial Narrow" w:cs="Arial"/>
          <w:szCs w:val="26"/>
        </w:rPr>
        <w:t xml:space="preserve">La présente caution est soumise pour son interprétation et son exécution au droit camerounais. Les tribunaux camerounais seront seuls compétents pour statuer sur tout ce qui concerne le présent engagement et ses suites. </w:t>
      </w:r>
    </w:p>
    <w:p w:rsidR="00F2773C" w:rsidRPr="00D63515" w:rsidRDefault="00F2773C" w:rsidP="00F2773C">
      <w:pPr>
        <w:ind w:left="2832"/>
        <w:rPr>
          <w:rFonts w:ascii="Arial Narrow" w:hAnsi="Arial Narrow" w:cs="Arial"/>
          <w:sz w:val="26"/>
          <w:szCs w:val="26"/>
        </w:rPr>
      </w:pPr>
    </w:p>
    <w:p w:rsidR="00F2773C" w:rsidRPr="00D63515" w:rsidRDefault="00F2773C" w:rsidP="00F2773C">
      <w:pPr>
        <w:ind w:left="2832"/>
        <w:rPr>
          <w:rFonts w:ascii="Arial Narrow" w:hAnsi="Arial Narrow" w:cs="Arial"/>
          <w:szCs w:val="26"/>
        </w:rPr>
      </w:pPr>
      <w:r w:rsidRPr="00D63515">
        <w:rPr>
          <w:rFonts w:ascii="Arial Narrow" w:hAnsi="Arial Narrow" w:cs="Arial"/>
          <w:szCs w:val="26"/>
        </w:rPr>
        <w:t xml:space="preserve">              Signé et authentifié par la banque </w:t>
      </w:r>
    </w:p>
    <w:p w:rsidR="00F2773C" w:rsidRPr="00D63515" w:rsidRDefault="00F2773C" w:rsidP="00F2773C">
      <w:pPr>
        <w:ind w:left="2832"/>
        <w:rPr>
          <w:rFonts w:ascii="Arial Narrow" w:hAnsi="Arial Narrow" w:cs="Arial"/>
          <w:szCs w:val="26"/>
        </w:rPr>
      </w:pPr>
      <w:r w:rsidRPr="00D63515">
        <w:rPr>
          <w:rFonts w:ascii="Arial Narrow" w:hAnsi="Arial Narrow" w:cs="Arial"/>
          <w:szCs w:val="26"/>
        </w:rPr>
        <w:t>À  ................................, le .................................. ;</w:t>
      </w:r>
    </w:p>
    <w:p w:rsidR="00F2773C" w:rsidRPr="00D63515" w:rsidRDefault="00F2773C" w:rsidP="00F2773C">
      <w:pPr>
        <w:ind w:left="2832"/>
        <w:rPr>
          <w:rFonts w:ascii="Arial Narrow" w:hAnsi="Arial Narrow" w:cs="Arial"/>
          <w:szCs w:val="26"/>
        </w:rPr>
      </w:pPr>
      <w:r w:rsidRPr="00D63515">
        <w:rPr>
          <w:rFonts w:ascii="Arial Narrow" w:hAnsi="Arial Narrow" w:cs="Arial"/>
          <w:szCs w:val="26"/>
        </w:rPr>
        <w:t xml:space="preserve">                    (Signature de la banque) </w:t>
      </w:r>
    </w:p>
    <w:p w:rsidR="00F2773C" w:rsidRPr="00D63515" w:rsidRDefault="00F2773C" w:rsidP="00F2773C">
      <w:pPr>
        <w:ind w:left="2832"/>
        <w:rPr>
          <w:rFonts w:ascii="Arial" w:hAnsi="Arial" w:cs="Arial"/>
          <w:sz w:val="26"/>
          <w:szCs w:val="26"/>
        </w:rPr>
      </w:pPr>
    </w:p>
    <w:p w:rsidR="00F2773C" w:rsidRPr="00D63515" w:rsidRDefault="00F2773C" w:rsidP="00F2773C">
      <w:pPr>
        <w:rPr>
          <w:rFonts w:ascii="Arial" w:hAnsi="Arial" w:cs="Arial"/>
          <w:sz w:val="26"/>
          <w:szCs w:val="26"/>
        </w:rPr>
      </w:pPr>
      <w:r>
        <w:rPr>
          <w:rFonts w:ascii="Arial" w:hAnsi="Arial" w:cs="Arial"/>
          <w:sz w:val="26"/>
          <w:szCs w:val="26"/>
        </w:rPr>
        <w:br w:type="page"/>
      </w:r>
    </w:p>
    <w:p w:rsidR="00F2773C" w:rsidRPr="00D63515" w:rsidRDefault="00F2773C" w:rsidP="00F2773C">
      <w:pPr>
        <w:rPr>
          <w:rFonts w:ascii="Arial" w:hAnsi="Arial" w:cs="Arial"/>
          <w:sz w:val="26"/>
          <w:szCs w:val="26"/>
        </w:rPr>
      </w:pPr>
    </w:p>
    <w:p w:rsidR="00F2773C" w:rsidRPr="00D63515" w:rsidRDefault="00F2773C" w:rsidP="00F2773C">
      <w:pPr>
        <w:jc w:val="center"/>
        <w:rPr>
          <w:rFonts w:ascii="Arial Narrow" w:hAnsi="Arial Narrow" w:cs="Arial"/>
          <w:b/>
          <w:sz w:val="40"/>
          <w:szCs w:val="40"/>
          <w:u w:val="single"/>
        </w:rPr>
      </w:pPr>
      <w:r w:rsidRPr="00D63515">
        <w:rPr>
          <w:rFonts w:ascii="Arial Narrow" w:hAnsi="Arial Narrow" w:cs="Arial"/>
          <w:b/>
          <w:sz w:val="40"/>
          <w:szCs w:val="40"/>
          <w:u w:val="single"/>
        </w:rPr>
        <w:t>Modèle de caution de retenue de garantie</w:t>
      </w:r>
    </w:p>
    <w:p w:rsidR="00F2773C" w:rsidRPr="00D63515" w:rsidRDefault="00F2773C" w:rsidP="00F2773C">
      <w:pPr>
        <w:jc w:val="center"/>
        <w:rPr>
          <w:rFonts w:ascii="Arial Narrow" w:hAnsi="Arial Narrow" w:cs="Arial"/>
          <w:b/>
          <w:sz w:val="40"/>
          <w:szCs w:val="40"/>
          <w:u w:val="single"/>
        </w:rPr>
      </w:pPr>
    </w:p>
    <w:p w:rsidR="00F2773C" w:rsidRPr="00D63515" w:rsidRDefault="00F2773C" w:rsidP="00F2773C">
      <w:pPr>
        <w:jc w:val="both"/>
        <w:rPr>
          <w:rFonts w:ascii="Arial Narrow" w:hAnsi="Arial Narrow" w:cs="Arial"/>
        </w:rPr>
      </w:pPr>
      <w:r w:rsidRPr="00D63515">
        <w:rPr>
          <w:rFonts w:ascii="Arial Narrow" w:hAnsi="Arial Narrow" w:cs="Arial"/>
        </w:rPr>
        <w:t>Banque :......................................................................................................................</w:t>
      </w:r>
    </w:p>
    <w:p w:rsidR="00F2773C" w:rsidRPr="00D63515" w:rsidRDefault="00F2773C" w:rsidP="00F2773C">
      <w:pPr>
        <w:jc w:val="both"/>
        <w:rPr>
          <w:rFonts w:ascii="Arial Narrow" w:hAnsi="Arial Narrow" w:cs="Arial"/>
        </w:rPr>
      </w:pPr>
      <w:r w:rsidRPr="00D63515">
        <w:rPr>
          <w:rFonts w:ascii="Arial Narrow" w:hAnsi="Arial Narrow" w:cs="Arial"/>
        </w:rPr>
        <w:t>Référence de la caution : N°........................................................................................</w:t>
      </w:r>
    </w:p>
    <w:p w:rsidR="00F2773C" w:rsidRPr="00D63515" w:rsidRDefault="00F2773C" w:rsidP="00F2773C">
      <w:pPr>
        <w:jc w:val="both"/>
        <w:rPr>
          <w:rFonts w:ascii="Arial Narrow" w:hAnsi="Arial Narrow" w:cs="Arial"/>
        </w:rPr>
      </w:pPr>
      <w:r w:rsidRPr="00D63515">
        <w:rPr>
          <w:rFonts w:ascii="Arial Narrow" w:hAnsi="Arial Narrow" w:cs="Arial"/>
        </w:rPr>
        <w:t xml:space="preserve">Adressée à Monsieur le Maire de </w:t>
      </w:r>
      <w:smartTag w:uri="urn:schemas-microsoft-com:office:smarttags" w:element="PersonName">
        <w:smartTagPr>
          <w:attr w:name="ProductID" w:val="la Commune"/>
        </w:smartTagPr>
        <w:r w:rsidRPr="00D63515">
          <w:rPr>
            <w:rFonts w:ascii="Arial Narrow" w:hAnsi="Arial Narrow" w:cs="Arial"/>
          </w:rPr>
          <w:t>la Commune</w:t>
        </w:r>
      </w:smartTag>
      <w:r w:rsidRPr="00D63515">
        <w:rPr>
          <w:rFonts w:ascii="Arial Narrow" w:hAnsi="Arial Narrow" w:cs="Arial"/>
        </w:rPr>
        <w:t xml:space="preserve"> de </w:t>
      </w:r>
      <w:r w:rsidR="005D0E2E">
        <w:rPr>
          <w:rFonts w:ascii="Arial Narrow" w:hAnsi="Arial Narrow" w:cs="Arial"/>
        </w:rPr>
        <w:t>WAZA</w:t>
      </w:r>
      <w:r w:rsidRPr="00D63515">
        <w:rPr>
          <w:rFonts w:ascii="Arial Narrow" w:hAnsi="Arial Narrow" w:cs="Arial"/>
        </w:rPr>
        <w:t xml:space="preserve"> à </w:t>
      </w:r>
      <w:r w:rsidR="005D0E2E">
        <w:rPr>
          <w:rFonts w:ascii="Arial Narrow" w:hAnsi="Arial Narrow" w:cs="Arial"/>
        </w:rPr>
        <w:t>WAZA</w:t>
      </w:r>
      <w:r w:rsidRPr="00D63515">
        <w:rPr>
          <w:rFonts w:ascii="Arial Narrow" w:hAnsi="Arial Narrow" w:cs="Arial"/>
        </w:rPr>
        <w:t xml:space="preserve"> ci-dessus désigné Maître d'Ouvrage.</w:t>
      </w:r>
    </w:p>
    <w:p w:rsidR="00F2773C" w:rsidRPr="00D63515" w:rsidRDefault="00F2773C" w:rsidP="00F2773C">
      <w:pPr>
        <w:jc w:val="both"/>
        <w:rPr>
          <w:rFonts w:ascii="Arial Narrow" w:hAnsi="Arial Narrow" w:cs="Arial"/>
        </w:rPr>
      </w:pPr>
    </w:p>
    <w:p w:rsidR="00F2773C" w:rsidRPr="00D63515" w:rsidRDefault="00F2773C" w:rsidP="00F2773C">
      <w:pPr>
        <w:rPr>
          <w:rFonts w:ascii="Arial Narrow" w:hAnsi="Arial Narrow" w:cs="Arial"/>
        </w:rPr>
      </w:pPr>
      <w:r w:rsidRPr="00D63515">
        <w:rPr>
          <w:rFonts w:ascii="Arial Narrow" w:hAnsi="Arial Narrow" w:cs="Arial"/>
        </w:rPr>
        <w:t>Attendu que l’Entreprise....................................................... s’est engagée, en exécution du marché, à réaliser les travaux de…………………………………………………………………..</w:t>
      </w:r>
    </w:p>
    <w:p w:rsidR="00F2773C" w:rsidRPr="00D63515" w:rsidRDefault="00F2773C" w:rsidP="00F2773C">
      <w:pPr>
        <w:rPr>
          <w:rFonts w:ascii="Arial Narrow" w:hAnsi="Arial Narrow" w:cs="Arial"/>
        </w:rPr>
      </w:pPr>
      <w:r w:rsidRPr="00D63515">
        <w:rPr>
          <w:rFonts w:ascii="Arial Narrow" w:hAnsi="Arial Narrow" w:cs="Arial"/>
        </w:rPr>
        <w:t>……………………………………………………………………………………………………………………………………………………………………………………………………………………</w:t>
      </w:r>
    </w:p>
    <w:p w:rsidR="00F2773C" w:rsidRPr="00D63515" w:rsidRDefault="00F2773C" w:rsidP="00F2773C">
      <w:pPr>
        <w:jc w:val="both"/>
        <w:rPr>
          <w:rFonts w:ascii="Arial Narrow" w:hAnsi="Arial Narrow" w:cs="Arial"/>
        </w:rPr>
      </w:pPr>
    </w:p>
    <w:p w:rsidR="00F2773C" w:rsidRPr="00D63515" w:rsidRDefault="00F2773C" w:rsidP="00F2773C">
      <w:pPr>
        <w:jc w:val="both"/>
        <w:rPr>
          <w:rFonts w:ascii="Arial Narrow" w:hAnsi="Arial Narrow" w:cs="Arial"/>
        </w:rPr>
      </w:pPr>
      <w:r w:rsidRPr="00D63515">
        <w:rPr>
          <w:rFonts w:ascii="Arial Narrow" w:hAnsi="Arial Narrow" w:cs="Arial"/>
        </w:rPr>
        <w:t xml:space="preserve">Attendu qu’il stipule dans la lettre-commande que la retenue de garantie fixée à 10% du montant de la lettre-commande peut-être remplacée par une caution solidaire, </w:t>
      </w:r>
    </w:p>
    <w:p w:rsidR="00F2773C" w:rsidRPr="00D63515" w:rsidRDefault="00F2773C" w:rsidP="00F2773C">
      <w:pPr>
        <w:jc w:val="both"/>
        <w:rPr>
          <w:rFonts w:ascii="Arial Narrow" w:hAnsi="Arial Narrow" w:cs="Arial"/>
        </w:rPr>
      </w:pPr>
    </w:p>
    <w:p w:rsidR="00F2773C" w:rsidRPr="00D63515" w:rsidRDefault="00F2773C" w:rsidP="00F2773C">
      <w:pPr>
        <w:jc w:val="both"/>
        <w:rPr>
          <w:rFonts w:ascii="Arial Narrow" w:hAnsi="Arial Narrow" w:cs="Arial"/>
        </w:rPr>
      </w:pPr>
      <w:r w:rsidRPr="00D63515">
        <w:rPr>
          <w:rFonts w:ascii="Arial Narrow" w:hAnsi="Arial Narrow" w:cs="Arial"/>
        </w:rPr>
        <w:t>Attendu que nous avons convenu de donner à l’entrepreneur cette caution,</w:t>
      </w:r>
    </w:p>
    <w:p w:rsidR="00F2773C" w:rsidRPr="00D63515" w:rsidRDefault="00F2773C" w:rsidP="00F2773C">
      <w:pPr>
        <w:jc w:val="both"/>
        <w:rPr>
          <w:rFonts w:ascii="Arial Narrow" w:hAnsi="Arial Narrow" w:cs="Arial"/>
        </w:rPr>
      </w:pPr>
      <w:r w:rsidRPr="00D63515">
        <w:rPr>
          <w:rFonts w:ascii="Arial Narrow" w:hAnsi="Arial Narrow" w:cs="Arial"/>
        </w:rPr>
        <w:t>Nous,...................................................................  (Nom et adresse de banque),</w:t>
      </w:r>
    </w:p>
    <w:p w:rsidR="00F2773C" w:rsidRPr="00D63515" w:rsidRDefault="00F2773C" w:rsidP="00F2773C">
      <w:pPr>
        <w:jc w:val="both"/>
        <w:rPr>
          <w:rFonts w:ascii="Arial Narrow" w:hAnsi="Arial Narrow" w:cs="Arial"/>
        </w:rPr>
      </w:pPr>
      <w:r w:rsidRPr="00D63515">
        <w:rPr>
          <w:rFonts w:ascii="Arial Narrow" w:hAnsi="Arial Narrow" w:cs="Arial"/>
        </w:rPr>
        <w:t>Représentée par ....................................................................................................................</w:t>
      </w:r>
    </w:p>
    <w:p w:rsidR="00F2773C" w:rsidRPr="00D63515" w:rsidRDefault="00F2773C" w:rsidP="00F2773C">
      <w:pPr>
        <w:jc w:val="both"/>
        <w:rPr>
          <w:rFonts w:ascii="Arial Narrow" w:hAnsi="Arial Narrow" w:cs="Arial"/>
        </w:rPr>
      </w:pPr>
      <w:r w:rsidRPr="00D63515">
        <w:rPr>
          <w:rFonts w:ascii="Arial Narrow" w:hAnsi="Arial Narrow" w:cs="Arial"/>
        </w:rPr>
        <w:t>(Noms des signataires), et ci-dessus désigné « la banque »</w:t>
      </w:r>
    </w:p>
    <w:p w:rsidR="00F2773C" w:rsidRPr="00D63515" w:rsidRDefault="00F2773C" w:rsidP="00F2773C">
      <w:pPr>
        <w:jc w:val="both"/>
        <w:rPr>
          <w:rFonts w:ascii="Arial Narrow" w:hAnsi="Arial Narrow" w:cs="Arial"/>
        </w:rPr>
      </w:pPr>
    </w:p>
    <w:p w:rsidR="00F2773C" w:rsidRPr="00D63515" w:rsidRDefault="00F2773C" w:rsidP="00F2773C">
      <w:pPr>
        <w:jc w:val="both"/>
        <w:rPr>
          <w:rFonts w:ascii="Arial Narrow" w:hAnsi="Arial Narrow" w:cs="Arial"/>
        </w:rPr>
      </w:pPr>
      <w:r w:rsidRPr="00D63515">
        <w:rPr>
          <w:rFonts w:ascii="Arial Narrow" w:hAnsi="Arial Narrow" w:cs="Arial"/>
        </w:rPr>
        <w:t>Dès lors, nous affirmons par les présentes que nous nous portons garants et responsables à l’égard du maître d’ouvrage, au nom de l’entrepreneur, pour un montant maximum de ....................................... (En chiffres et en lettres), correspondant à un pourcentage de 10%  de la lettre commande.</w:t>
      </w:r>
    </w:p>
    <w:p w:rsidR="00F2773C" w:rsidRPr="00D63515" w:rsidRDefault="00F2773C" w:rsidP="00F2773C">
      <w:pPr>
        <w:jc w:val="both"/>
        <w:rPr>
          <w:rFonts w:ascii="Arial Narrow" w:hAnsi="Arial Narrow" w:cs="Arial"/>
        </w:rPr>
      </w:pPr>
    </w:p>
    <w:p w:rsidR="00F2773C" w:rsidRPr="00D63515" w:rsidRDefault="00F2773C" w:rsidP="00F2773C">
      <w:pPr>
        <w:jc w:val="both"/>
        <w:rPr>
          <w:rFonts w:ascii="Arial Narrow" w:hAnsi="Arial Narrow" w:cs="Arial"/>
        </w:rPr>
      </w:pPr>
      <w:r w:rsidRPr="00D63515">
        <w:rPr>
          <w:rFonts w:ascii="Arial Narrow" w:hAnsi="Arial Narrow" w:cs="Arial"/>
        </w:rPr>
        <w:t>Et nous nous engageons à payer au Maître d’Ouvrage, dans un délai maximum de huit (08) semaines, sur simple demande écrite de celui-ci déclarant que l’Entrepreneur n’a pas satisfait à ses engagements contractuels ou qu’il se trouve débiteur du Maître d’Ouvrage au titre du marché modifier le cas échéant par ses advenants, sans pouvoir différer le payement ni soulever de contestation  pour quelque motif que ce soit, toute(s) somme(s) dans les limites du montant égal à (pourcentage inférieur à 10% à préciser) du montant cumulé des travaux figurant dans le décompte définitif, sans que le Maître d’Ouvrage ait à prouver ou les raisons ni le motif de sa demande du montant de la somme indiquée ci-dessus.</w:t>
      </w:r>
    </w:p>
    <w:p w:rsidR="00F2773C" w:rsidRPr="00D63515" w:rsidRDefault="00F2773C" w:rsidP="00F2773C">
      <w:pPr>
        <w:jc w:val="both"/>
        <w:rPr>
          <w:rFonts w:ascii="Arial Narrow" w:hAnsi="Arial Narrow" w:cs="Arial"/>
        </w:rPr>
      </w:pPr>
    </w:p>
    <w:p w:rsidR="00F2773C" w:rsidRPr="00D63515" w:rsidRDefault="00F2773C" w:rsidP="00F2773C">
      <w:pPr>
        <w:jc w:val="both"/>
        <w:rPr>
          <w:rFonts w:ascii="Arial Narrow" w:hAnsi="Arial Narrow" w:cs="Arial"/>
        </w:rPr>
      </w:pPr>
      <w:r w:rsidRPr="00D63515">
        <w:rPr>
          <w:rFonts w:ascii="Arial Narrow" w:hAnsi="Arial Narrow" w:cs="Arial"/>
        </w:rPr>
        <w:t>Nous convenons qu’aucun changement ou additif ou aucune autre modification à la lettre commande ne nous libérera d’une obligation quelconque nous incombant en vertu de la présente garantie et nous dérogeons par la présente à la notification, additif ou changement.</w:t>
      </w:r>
    </w:p>
    <w:p w:rsidR="00F2773C" w:rsidRPr="00D63515" w:rsidRDefault="00F2773C" w:rsidP="00F2773C">
      <w:pPr>
        <w:jc w:val="both"/>
        <w:rPr>
          <w:rFonts w:ascii="Arial Narrow" w:hAnsi="Arial Narrow" w:cs="Arial"/>
        </w:rPr>
      </w:pPr>
      <w:r w:rsidRPr="00D63515">
        <w:rPr>
          <w:rFonts w:ascii="Arial Narrow" w:hAnsi="Arial Narrow" w:cs="Arial"/>
        </w:rPr>
        <w:t>La présente garantie entre en vigueur dès sa signature. Elle sera libérée dans un délai de trente (30) jours à compter de la date de réception définitive des travaux, et sur mainlevée délivrée par le Maître d’Ouvrage.</w:t>
      </w:r>
    </w:p>
    <w:p w:rsidR="00F2773C" w:rsidRPr="00D63515" w:rsidRDefault="00F2773C" w:rsidP="00F2773C">
      <w:pPr>
        <w:jc w:val="both"/>
        <w:rPr>
          <w:rFonts w:ascii="Arial Narrow" w:hAnsi="Arial Narrow" w:cs="Arial"/>
        </w:rPr>
      </w:pPr>
    </w:p>
    <w:p w:rsidR="00F2773C" w:rsidRPr="00D63515" w:rsidRDefault="00F2773C" w:rsidP="00F2773C">
      <w:pPr>
        <w:jc w:val="both"/>
        <w:rPr>
          <w:rFonts w:ascii="Arial Narrow" w:hAnsi="Arial Narrow" w:cs="Arial"/>
        </w:rPr>
      </w:pPr>
      <w:r w:rsidRPr="00D63515">
        <w:rPr>
          <w:rFonts w:ascii="Arial Narrow" w:hAnsi="Arial Narrow" w:cs="Arial"/>
        </w:rPr>
        <w:t>Toute demande de paiement formulée par le Maître d’Ouvrage au titre de la présente Garantie devra être faite par lettre recommandée avec accusé de réception, parvenue à la banque pendant la période de validité du présent engagement.</w:t>
      </w:r>
    </w:p>
    <w:p w:rsidR="00F2773C" w:rsidRPr="00D63515" w:rsidRDefault="00F2773C" w:rsidP="00F2773C">
      <w:pPr>
        <w:jc w:val="both"/>
        <w:rPr>
          <w:rFonts w:ascii="Arial Narrow" w:hAnsi="Arial Narrow" w:cs="Arial"/>
        </w:rPr>
      </w:pPr>
    </w:p>
    <w:p w:rsidR="00F2773C" w:rsidRPr="00D63515" w:rsidRDefault="00F2773C" w:rsidP="00F2773C">
      <w:pPr>
        <w:jc w:val="both"/>
        <w:rPr>
          <w:rFonts w:ascii="Arial Narrow" w:hAnsi="Arial Narrow" w:cs="Arial"/>
        </w:rPr>
      </w:pPr>
      <w:r w:rsidRPr="00D63515">
        <w:rPr>
          <w:rFonts w:ascii="Arial Narrow" w:hAnsi="Arial Narrow" w:cs="Arial"/>
        </w:rPr>
        <w:t>La présente caution est soumise pour interprétation et son exécution au droit camerounais. Les tribunaux camerounais seront seuls compétents pour statuer sur tout ce qui concerne le présent engagement et ses suites.</w:t>
      </w:r>
    </w:p>
    <w:p w:rsidR="00F2773C" w:rsidRPr="00D63515" w:rsidRDefault="00F2773C" w:rsidP="00F2773C">
      <w:pPr>
        <w:jc w:val="both"/>
        <w:rPr>
          <w:rFonts w:ascii="Arial Narrow" w:hAnsi="Arial Narrow" w:cs="Arial"/>
        </w:rPr>
      </w:pPr>
      <w:r w:rsidRPr="00D63515">
        <w:rPr>
          <w:rFonts w:ascii="Arial Narrow" w:hAnsi="Arial Narrow" w:cs="Arial"/>
        </w:rPr>
        <w:t xml:space="preserve">                                                                                  Signé et  authentifié par la banque</w:t>
      </w:r>
    </w:p>
    <w:p w:rsidR="00F2773C" w:rsidRPr="00D63515" w:rsidRDefault="00F2773C" w:rsidP="00F2773C">
      <w:pPr>
        <w:jc w:val="center"/>
        <w:rPr>
          <w:rFonts w:ascii="Arial Narrow" w:hAnsi="Arial Narrow" w:cs="Arial"/>
        </w:rPr>
      </w:pPr>
      <w:r w:rsidRPr="00D63515">
        <w:rPr>
          <w:rFonts w:ascii="Arial Narrow" w:hAnsi="Arial Narrow" w:cs="Arial"/>
        </w:rPr>
        <w:t xml:space="preserve">                                                                          A............................ le..........................</w:t>
      </w:r>
    </w:p>
    <w:p w:rsidR="00F2773C" w:rsidRPr="00D63515" w:rsidRDefault="00F2773C" w:rsidP="00F2773C">
      <w:pPr>
        <w:jc w:val="center"/>
        <w:rPr>
          <w:rFonts w:ascii="Arial Narrow" w:hAnsi="Arial Narrow" w:cs="Arial"/>
        </w:rPr>
      </w:pPr>
    </w:p>
    <w:p w:rsidR="00F2773C" w:rsidRPr="00D63515" w:rsidRDefault="00F2773C" w:rsidP="00F2773C">
      <w:pPr>
        <w:jc w:val="center"/>
        <w:rPr>
          <w:rFonts w:ascii="Arial Narrow" w:hAnsi="Arial Narrow" w:cs="Arial"/>
        </w:rPr>
      </w:pPr>
    </w:p>
    <w:p w:rsidR="00F2773C" w:rsidRPr="00D63515" w:rsidRDefault="00F2773C" w:rsidP="00F2773C">
      <w:pPr>
        <w:jc w:val="center"/>
        <w:rPr>
          <w:rFonts w:ascii="Arial Narrow" w:hAnsi="Arial Narrow" w:cs="Arial"/>
        </w:rPr>
      </w:pPr>
      <w:r w:rsidRPr="00D63515">
        <w:rPr>
          <w:rFonts w:ascii="Arial Narrow" w:hAnsi="Arial Narrow" w:cs="Arial"/>
        </w:rPr>
        <w:t xml:space="preserve">                                                                            (Signature de la banque)</w:t>
      </w:r>
    </w:p>
    <w:p w:rsidR="00F2773C" w:rsidRPr="00D63515" w:rsidRDefault="00F2773C" w:rsidP="00F2773C">
      <w:pPr>
        <w:jc w:val="center"/>
        <w:rPr>
          <w:rFonts w:ascii="Arial Narrow" w:hAnsi="Arial Narrow" w:cs="Arial"/>
        </w:rPr>
      </w:pPr>
      <w:r>
        <w:rPr>
          <w:rFonts w:ascii="Arial Narrow" w:hAnsi="Arial Narrow" w:cs="Arial"/>
        </w:rPr>
        <w:br w:type="page"/>
      </w:r>
    </w:p>
    <w:p w:rsidR="00F2773C" w:rsidRPr="00D63515" w:rsidRDefault="00F2773C" w:rsidP="00F2773C">
      <w:pPr>
        <w:jc w:val="center"/>
        <w:rPr>
          <w:rFonts w:ascii="Arial Narrow" w:hAnsi="Arial Narrow" w:cs="Arial"/>
        </w:rPr>
      </w:pPr>
    </w:p>
    <w:p w:rsidR="00F2773C" w:rsidRPr="00D63515" w:rsidRDefault="00F2773C" w:rsidP="00F2773C">
      <w:pPr>
        <w:rPr>
          <w:rFonts w:ascii="Arial Narrow" w:hAnsi="Arial Narrow" w:cs="Arial"/>
        </w:rPr>
      </w:pPr>
    </w:p>
    <w:p w:rsidR="00F2773C" w:rsidRPr="00D63515" w:rsidRDefault="00F2773C" w:rsidP="00F2773C"/>
    <w:p w:rsidR="00F2773C" w:rsidRPr="00D63515" w:rsidRDefault="00F2773C" w:rsidP="00F2773C">
      <w:r w:rsidRPr="00D63515">
        <w:rPr>
          <w:noProof/>
          <w:lang w:val="fr-FR"/>
        </w:rPr>
        <mc:AlternateContent>
          <mc:Choice Requires="wps">
            <w:drawing>
              <wp:anchor distT="0" distB="0" distL="114300" distR="114300" simplePos="0" relativeHeight="251660288" behindDoc="0" locked="0" layoutInCell="1" allowOverlap="1">
                <wp:simplePos x="0" y="0"/>
                <wp:positionH relativeFrom="column">
                  <wp:posOffset>88900</wp:posOffset>
                </wp:positionH>
                <wp:positionV relativeFrom="paragraph">
                  <wp:posOffset>45720</wp:posOffset>
                </wp:positionV>
                <wp:extent cx="5943600" cy="571500"/>
                <wp:effectExtent l="41275" t="40005" r="44450" b="4572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1500"/>
                        </a:xfrm>
                        <a:prstGeom prst="rect">
                          <a:avLst/>
                        </a:prstGeom>
                        <a:solidFill>
                          <a:srgbClr val="FFFFFF"/>
                        </a:solidFill>
                        <a:ln w="76200" cmpd="tri">
                          <a:solidFill>
                            <a:srgbClr val="000000"/>
                          </a:solidFill>
                          <a:miter lim="800000"/>
                          <a:headEnd/>
                          <a:tailEnd/>
                        </a:ln>
                      </wps:spPr>
                      <wps:txbx>
                        <w:txbxContent>
                          <w:p w:rsidR="00F2773C" w:rsidRPr="00944F6A" w:rsidRDefault="00F2773C" w:rsidP="00F2773C">
                            <w:pPr>
                              <w:jc w:val="center"/>
                              <w:rPr>
                                <w:rFonts w:ascii="Arial Narrow" w:hAnsi="Arial Narrow" w:cs="Arial"/>
                                <w:b/>
                                <w:sz w:val="52"/>
                                <w:szCs w:val="52"/>
                              </w:rPr>
                            </w:pPr>
                            <w:r w:rsidRPr="00944F6A">
                              <w:rPr>
                                <w:rFonts w:ascii="Arial Narrow" w:hAnsi="Arial Narrow" w:cs="Arial"/>
                                <w:b/>
                                <w:sz w:val="52"/>
                                <w:szCs w:val="52"/>
                              </w:rPr>
                              <w:t>MODELE  DE  CURRICULUM  VITAE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Zone de texte 7" o:spid="_x0000_s1027" type="#_x0000_t202" style="position:absolute;margin-left:7pt;margin-top:3.6pt;width:468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" strokeweight="6pt">
                <v:stroke linestyle="thickBetweenThin"/>
                <v:textbox>
                  <w:txbxContent>
                    <w:p w:rsidR="00F2773C" w:rsidRPr="00944F6A" w:rsidRDefault="00F2773C" w:rsidP="00F2773C">
                      <w:pPr>
                        <w:jc w:val="center"/>
                        <w:rPr>
                          <w:rFonts w:ascii="Arial Narrow" w:hAnsi="Arial Narrow" w:cs="Arial"/>
                          <w:b/>
                          <w:sz w:val="52"/>
                          <w:szCs w:val="52"/>
                        </w:rPr>
                      </w:pPr>
                      <w:r w:rsidRPr="00944F6A">
                        <w:rPr>
                          <w:rFonts w:ascii="Arial Narrow" w:hAnsi="Arial Narrow" w:cs="Arial"/>
                          <w:b/>
                          <w:sz w:val="52"/>
                          <w:szCs w:val="52"/>
                        </w:rPr>
                        <w:t>MODELE  DE  CURRICULUM  VITAE</w:t>
                      </w:r>
                    </w:p>
                  </w:txbxContent>
                </v:textbox>
              </v:shape>
            </w:pict>
          </mc:Fallback>
        </mc:AlternateContent>
      </w:r>
    </w:p>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Pr>
        <w:spacing w:line="400" w:lineRule="atLeast"/>
        <w:jc w:val="both"/>
        <w:rPr>
          <w:rFonts w:ascii="Arial" w:hAnsi="Arial" w:cs="Arial"/>
          <w:sz w:val="28"/>
          <w:szCs w:val="28"/>
        </w:rPr>
      </w:pPr>
    </w:p>
    <w:p w:rsidR="00F2773C" w:rsidRPr="00D63515" w:rsidRDefault="00F2773C" w:rsidP="00F2773C">
      <w:pPr>
        <w:spacing w:line="400" w:lineRule="atLeast"/>
        <w:jc w:val="both"/>
        <w:rPr>
          <w:rFonts w:ascii="Arial" w:hAnsi="Arial" w:cs="Arial"/>
          <w:b/>
          <w:sz w:val="28"/>
          <w:szCs w:val="28"/>
        </w:rPr>
      </w:pPr>
      <w:r w:rsidRPr="00D63515">
        <w:rPr>
          <w:rFonts w:ascii="Arial" w:hAnsi="Arial" w:cs="Arial"/>
          <w:b/>
          <w:sz w:val="28"/>
          <w:szCs w:val="28"/>
        </w:rPr>
        <w:t>Nom et Prénoms</w:t>
      </w:r>
      <w:r w:rsidRPr="00D63515">
        <w:rPr>
          <w:rFonts w:ascii="Arial" w:hAnsi="Arial" w:cs="Arial"/>
          <w:sz w:val="28"/>
          <w:szCs w:val="28"/>
        </w:rPr>
        <w:t> </w:t>
      </w:r>
      <w:r w:rsidRPr="00D63515">
        <w:rPr>
          <w:rFonts w:ascii="Arial" w:hAnsi="Arial" w:cs="Arial"/>
          <w:b/>
          <w:sz w:val="28"/>
          <w:szCs w:val="28"/>
        </w:rPr>
        <w:t>:.............................................................................................</w:t>
      </w:r>
    </w:p>
    <w:p w:rsidR="00F2773C" w:rsidRPr="00D63515" w:rsidRDefault="00F2773C" w:rsidP="00F2773C">
      <w:pPr>
        <w:spacing w:line="400" w:lineRule="atLeast"/>
        <w:jc w:val="both"/>
        <w:rPr>
          <w:rFonts w:ascii="Arial" w:hAnsi="Arial" w:cs="Arial"/>
          <w:b/>
          <w:sz w:val="28"/>
          <w:szCs w:val="28"/>
        </w:rPr>
      </w:pPr>
    </w:p>
    <w:p w:rsidR="00F2773C" w:rsidRPr="00D63515" w:rsidRDefault="00F2773C" w:rsidP="00F2773C">
      <w:pPr>
        <w:spacing w:line="400" w:lineRule="atLeast"/>
        <w:jc w:val="both"/>
        <w:rPr>
          <w:rFonts w:ascii="Arial" w:hAnsi="Arial" w:cs="Arial"/>
          <w:b/>
          <w:sz w:val="28"/>
          <w:szCs w:val="28"/>
        </w:rPr>
      </w:pPr>
      <w:r w:rsidRPr="00D63515">
        <w:rPr>
          <w:rFonts w:ascii="Arial" w:hAnsi="Arial" w:cs="Arial"/>
          <w:b/>
          <w:sz w:val="28"/>
          <w:szCs w:val="28"/>
        </w:rPr>
        <w:t>Date de naissance :..........................................................................................</w:t>
      </w:r>
    </w:p>
    <w:p w:rsidR="00F2773C" w:rsidRPr="00D63515" w:rsidRDefault="00F2773C" w:rsidP="00F2773C">
      <w:pPr>
        <w:spacing w:line="400" w:lineRule="atLeast"/>
        <w:jc w:val="both"/>
        <w:rPr>
          <w:rFonts w:ascii="Arial" w:hAnsi="Arial" w:cs="Arial"/>
          <w:b/>
          <w:sz w:val="28"/>
          <w:szCs w:val="28"/>
        </w:rPr>
      </w:pPr>
    </w:p>
    <w:p w:rsidR="00F2773C" w:rsidRPr="00D63515" w:rsidRDefault="00F2773C" w:rsidP="00F2773C">
      <w:pPr>
        <w:spacing w:line="400" w:lineRule="atLeast"/>
        <w:jc w:val="both"/>
        <w:rPr>
          <w:rFonts w:ascii="Arial" w:hAnsi="Arial" w:cs="Arial"/>
          <w:b/>
          <w:sz w:val="28"/>
          <w:szCs w:val="28"/>
        </w:rPr>
      </w:pPr>
      <w:r w:rsidRPr="00D63515">
        <w:rPr>
          <w:rFonts w:ascii="Arial" w:hAnsi="Arial" w:cs="Arial"/>
          <w:b/>
          <w:sz w:val="28"/>
          <w:szCs w:val="28"/>
        </w:rPr>
        <w:t>Nationalité :.......................................................................................................</w:t>
      </w:r>
    </w:p>
    <w:p w:rsidR="00F2773C" w:rsidRPr="00D63515" w:rsidRDefault="00F2773C" w:rsidP="00F2773C">
      <w:pPr>
        <w:spacing w:line="400" w:lineRule="atLeast"/>
        <w:jc w:val="both"/>
        <w:rPr>
          <w:rFonts w:ascii="Arial" w:hAnsi="Arial" w:cs="Arial"/>
          <w:sz w:val="28"/>
          <w:szCs w:val="28"/>
        </w:rPr>
      </w:pPr>
    </w:p>
    <w:p w:rsidR="00F2773C" w:rsidRPr="00D63515" w:rsidRDefault="00F2773C" w:rsidP="00F2773C">
      <w:pPr>
        <w:spacing w:line="400" w:lineRule="atLeast"/>
        <w:jc w:val="both"/>
        <w:rPr>
          <w:rFonts w:ascii="Arial" w:hAnsi="Arial" w:cs="Arial"/>
          <w:sz w:val="28"/>
          <w:szCs w:val="28"/>
        </w:rPr>
      </w:pPr>
      <w:r w:rsidRPr="00D63515">
        <w:rPr>
          <w:rFonts w:ascii="Arial" w:hAnsi="Arial" w:cs="Arial"/>
          <w:noProof/>
          <w:sz w:val="28"/>
          <w:szCs w:val="28"/>
          <w:lang w:val="fr-FR"/>
        </w:rPr>
        <mc:AlternateContent>
          <mc:Choice Requires="wps">
            <w:drawing>
              <wp:anchor distT="0" distB="0" distL="114300" distR="114300" simplePos="0" relativeHeight="251662336" behindDoc="0" locked="0" layoutInCell="1" allowOverlap="1">
                <wp:simplePos x="0" y="0"/>
                <wp:positionH relativeFrom="column">
                  <wp:posOffset>3657600</wp:posOffset>
                </wp:positionH>
                <wp:positionV relativeFrom="paragraph">
                  <wp:posOffset>234950</wp:posOffset>
                </wp:positionV>
                <wp:extent cx="457200" cy="342900"/>
                <wp:effectExtent l="9525" t="6985" r="9525" b="1206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E1EDE28" id="Rectangle 6" o:spid="_x0000_s1026" style="position:absolute;margin-left:4in;margin-top:18.5pt;width:36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"/>
            </w:pict>
          </mc:Fallback>
        </mc:AlternateContent>
      </w:r>
      <w:r w:rsidRPr="00D63515">
        <w:rPr>
          <w:rFonts w:ascii="Arial" w:hAnsi="Arial" w:cs="Arial"/>
          <w:noProof/>
          <w:sz w:val="28"/>
          <w:szCs w:val="28"/>
          <w:lang w:val="fr-FR"/>
        </w:rPr>
        <mc:AlternateContent>
          <mc:Choice Requires="wps">
            <w:drawing>
              <wp:anchor distT="0" distB="0" distL="114300" distR="114300" simplePos="0" relativeHeight="251661312" behindDoc="0" locked="0" layoutInCell="1" allowOverlap="1">
                <wp:simplePos x="0" y="0"/>
                <wp:positionH relativeFrom="column">
                  <wp:posOffset>1905000</wp:posOffset>
                </wp:positionH>
                <wp:positionV relativeFrom="paragraph">
                  <wp:posOffset>234950</wp:posOffset>
                </wp:positionV>
                <wp:extent cx="457200" cy="342900"/>
                <wp:effectExtent l="9525" t="6985" r="9525" b="1206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E20BD43" id="Rectangle 5" o:spid="_x0000_s1026" style="position:absolute;margin-left:150pt;margin-top:18.5pt;width:36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"/>
            </w:pict>
          </mc:Fallback>
        </mc:AlternateContent>
      </w:r>
    </w:p>
    <w:p w:rsidR="00F2773C" w:rsidRPr="00D63515" w:rsidRDefault="00F2773C" w:rsidP="00F2773C">
      <w:pPr>
        <w:spacing w:line="400" w:lineRule="atLeast"/>
        <w:jc w:val="both"/>
        <w:rPr>
          <w:rFonts w:ascii="Arial" w:hAnsi="Arial" w:cs="Arial"/>
          <w:b/>
          <w:sz w:val="28"/>
          <w:szCs w:val="28"/>
        </w:rPr>
      </w:pPr>
      <w:r w:rsidRPr="00D63515">
        <w:rPr>
          <w:rFonts w:ascii="Arial" w:hAnsi="Arial" w:cs="Arial"/>
          <w:b/>
          <w:noProof/>
          <w:sz w:val="28"/>
          <w:szCs w:val="28"/>
          <w:lang w:val="fr-FR"/>
        </w:rPr>
        <mc:AlternateContent>
          <mc:Choice Requires="wps">
            <w:drawing>
              <wp:anchor distT="0" distB="0" distL="114300" distR="114300" simplePos="0" relativeHeight="251663360" behindDoc="0" locked="0" layoutInCell="1" allowOverlap="1">
                <wp:simplePos x="0" y="0"/>
                <wp:positionH relativeFrom="column">
                  <wp:posOffset>5600700</wp:posOffset>
                </wp:positionH>
                <wp:positionV relativeFrom="paragraph">
                  <wp:posOffset>-6350</wp:posOffset>
                </wp:positionV>
                <wp:extent cx="457200" cy="342900"/>
                <wp:effectExtent l="9525" t="10160" r="9525" b="889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26D4032" id="Rectangle 4" o:spid="_x0000_s1026" style="position:absolute;margin-left:441pt;margin-top:-.5pt;width:36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"/>
            </w:pict>
          </mc:Fallback>
        </mc:AlternateContent>
      </w:r>
      <w:r w:rsidRPr="00D63515">
        <w:rPr>
          <w:rFonts w:ascii="Arial" w:hAnsi="Arial" w:cs="Arial"/>
          <w:b/>
          <w:sz w:val="28"/>
          <w:szCs w:val="28"/>
        </w:rPr>
        <w:t>Langues : Très bon                             Bon                          Moyen</w:t>
      </w:r>
    </w:p>
    <w:p w:rsidR="00F2773C" w:rsidRPr="00D63515" w:rsidRDefault="00F2773C" w:rsidP="00F2773C">
      <w:pPr>
        <w:spacing w:line="400" w:lineRule="atLeast"/>
        <w:jc w:val="both"/>
        <w:rPr>
          <w:rFonts w:ascii="Arial" w:hAnsi="Arial" w:cs="Arial"/>
          <w:b/>
          <w:sz w:val="28"/>
          <w:szCs w:val="28"/>
        </w:rPr>
      </w:pPr>
    </w:p>
    <w:p w:rsidR="00F2773C" w:rsidRPr="00D63515" w:rsidRDefault="00F2773C" w:rsidP="00F2773C">
      <w:pPr>
        <w:spacing w:line="400" w:lineRule="atLeast"/>
        <w:jc w:val="both"/>
        <w:rPr>
          <w:rFonts w:ascii="Arial" w:hAnsi="Arial" w:cs="Arial"/>
          <w:sz w:val="28"/>
          <w:szCs w:val="28"/>
        </w:rPr>
      </w:pPr>
    </w:p>
    <w:p w:rsidR="00F2773C" w:rsidRPr="00D63515" w:rsidRDefault="00F2773C" w:rsidP="00F2773C">
      <w:pPr>
        <w:spacing w:line="400" w:lineRule="atLeast"/>
        <w:ind w:firstLine="1134"/>
        <w:jc w:val="both"/>
        <w:rPr>
          <w:rFonts w:ascii="Arial" w:hAnsi="Arial" w:cs="Arial"/>
          <w:b/>
          <w:sz w:val="28"/>
          <w:szCs w:val="28"/>
        </w:rPr>
      </w:pPr>
      <w:r w:rsidRPr="00D63515">
        <w:rPr>
          <w:rFonts w:ascii="Arial" w:hAnsi="Arial" w:cs="Arial"/>
          <w:b/>
          <w:sz w:val="28"/>
          <w:szCs w:val="28"/>
        </w:rPr>
        <w:t>Parlées :..............................................................................................</w:t>
      </w:r>
    </w:p>
    <w:p w:rsidR="00F2773C" w:rsidRPr="00D63515" w:rsidRDefault="00F2773C" w:rsidP="00F2773C">
      <w:pPr>
        <w:spacing w:line="400" w:lineRule="atLeast"/>
        <w:ind w:firstLine="1134"/>
        <w:jc w:val="both"/>
        <w:rPr>
          <w:rFonts w:ascii="Arial" w:hAnsi="Arial" w:cs="Arial"/>
          <w:b/>
          <w:sz w:val="28"/>
          <w:szCs w:val="28"/>
        </w:rPr>
      </w:pPr>
    </w:p>
    <w:p w:rsidR="00F2773C" w:rsidRPr="00D63515" w:rsidRDefault="00F2773C" w:rsidP="00F2773C">
      <w:pPr>
        <w:spacing w:line="400" w:lineRule="atLeast"/>
        <w:ind w:firstLine="1134"/>
        <w:jc w:val="both"/>
        <w:rPr>
          <w:rFonts w:ascii="Arial" w:hAnsi="Arial" w:cs="Arial"/>
          <w:b/>
          <w:sz w:val="28"/>
          <w:szCs w:val="28"/>
        </w:rPr>
      </w:pPr>
      <w:r w:rsidRPr="00D63515">
        <w:rPr>
          <w:rFonts w:ascii="Arial" w:hAnsi="Arial" w:cs="Arial"/>
          <w:b/>
          <w:sz w:val="28"/>
          <w:szCs w:val="28"/>
        </w:rPr>
        <w:t>Écrites :...............................................................................................</w:t>
      </w:r>
    </w:p>
    <w:p w:rsidR="00F2773C" w:rsidRPr="00D63515" w:rsidRDefault="00F2773C" w:rsidP="00F2773C">
      <w:pPr>
        <w:spacing w:line="400" w:lineRule="atLeast"/>
        <w:ind w:firstLine="1134"/>
        <w:jc w:val="both"/>
        <w:rPr>
          <w:rFonts w:ascii="Arial" w:hAnsi="Arial" w:cs="Arial"/>
          <w:b/>
          <w:sz w:val="28"/>
          <w:szCs w:val="28"/>
        </w:rPr>
      </w:pPr>
    </w:p>
    <w:p w:rsidR="00F2773C" w:rsidRPr="00D63515" w:rsidRDefault="00F2773C" w:rsidP="00F2773C">
      <w:pPr>
        <w:spacing w:line="400" w:lineRule="atLeast"/>
        <w:ind w:firstLine="1134"/>
        <w:jc w:val="both"/>
        <w:rPr>
          <w:rFonts w:ascii="Arial" w:hAnsi="Arial" w:cs="Arial"/>
          <w:b/>
          <w:sz w:val="28"/>
          <w:szCs w:val="28"/>
        </w:rPr>
      </w:pPr>
      <w:r w:rsidRPr="00D63515">
        <w:rPr>
          <w:rFonts w:ascii="Arial" w:hAnsi="Arial" w:cs="Arial"/>
          <w:b/>
          <w:sz w:val="28"/>
          <w:szCs w:val="28"/>
        </w:rPr>
        <w:t>Comprises</w:t>
      </w:r>
      <w:r w:rsidRPr="00D63515">
        <w:rPr>
          <w:rFonts w:ascii="Arial" w:hAnsi="Arial" w:cs="Arial"/>
          <w:sz w:val="28"/>
          <w:szCs w:val="28"/>
        </w:rPr>
        <w:t> </w:t>
      </w:r>
      <w:r w:rsidRPr="00D63515">
        <w:rPr>
          <w:rFonts w:ascii="Arial" w:hAnsi="Arial" w:cs="Arial"/>
          <w:b/>
          <w:sz w:val="28"/>
          <w:szCs w:val="28"/>
        </w:rPr>
        <w:t>:........................................................................................</w:t>
      </w:r>
    </w:p>
    <w:p w:rsidR="00F2773C" w:rsidRPr="00D63515" w:rsidRDefault="00F2773C" w:rsidP="00F2773C">
      <w:pPr>
        <w:spacing w:line="400" w:lineRule="atLeast"/>
        <w:jc w:val="both"/>
        <w:rPr>
          <w:rFonts w:ascii="Arial" w:hAnsi="Arial" w:cs="Arial"/>
          <w:b/>
          <w:sz w:val="28"/>
          <w:szCs w:val="28"/>
        </w:rPr>
      </w:pPr>
    </w:p>
    <w:p w:rsidR="00F2773C" w:rsidRPr="00D63515" w:rsidRDefault="00F2773C" w:rsidP="00F2773C">
      <w:pPr>
        <w:spacing w:line="400" w:lineRule="atLeast"/>
        <w:jc w:val="both"/>
        <w:rPr>
          <w:rFonts w:ascii="Arial" w:hAnsi="Arial" w:cs="Arial"/>
          <w:b/>
          <w:sz w:val="28"/>
          <w:szCs w:val="28"/>
        </w:rPr>
      </w:pPr>
      <w:r w:rsidRPr="00D63515">
        <w:rPr>
          <w:rFonts w:ascii="Arial" w:hAnsi="Arial" w:cs="Arial"/>
          <w:b/>
          <w:sz w:val="28"/>
          <w:szCs w:val="28"/>
        </w:rPr>
        <w:t>École de formation :.........................................................................................</w:t>
      </w:r>
    </w:p>
    <w:p w:rsidR="00F2773C" w:rsidRPr="00D63515" w:rsidRDefault="00F2773C" w:rsidP="00F2773C">
      <w:pPr>
        <w:spacing w:line="400" w:lineRule="atLeast"/>
        <w:jc w:val="both"/>
        <w:rPr>
          <w:rFonts w:ascii="Arial" w:hAnsi="Arial" w:cs="Arial"/>
          <w:b/>
          <w:sz w:val="28"/>
          <w:szCs w:val="28"/>
        </w:rPr>
      </w:pPr>
    </w:p>
    <w:p w:rsidR="00F2773C" w:rsidRPr="00D63515" w:rsidRDefault="00F2773C" w:rsidP="00F2773C">
      <w:pPr>
        <w:spacing w:line="400" w:lineRule="atLeast"/>
        <w:jc w:val="both"/>
        <w:rPr>
          <w:rFonts w:ascii="Arial" w:hAnsi="Arial" w:cs="Arial"/>
          <w:b/>
          <w:sz w:val="28"/>
          <w:szCs w:val="28"/>
        </w:rPr>
      </w:pPr>
      <w:r w:rsidRPr="00D63515">
        <w:rPr>
          <w:rFonts w:ascii="Arial" w:hAnsi="Arial" w:cs="Arial"/>
          <w:b/>
          <w:sz w:val="28"/>
          <w:szCs w:val="28"/>
        </w:rPr>
        <w:t>Date d’entrée dans cette école :.....................................................................</w:t>
      </w:r>
    </w:p>
    <w:p w:rsidR="00F2773C" w:rsidRPr="00D63515" w:rsidRDefault="00F2773C" w:rsidP="00F2773C">
      <w:pPr>
        <w:spacing w:line="400" w:lineRule="atLeast"/>
        <w:jc w:val="both"/>
        <w:rPr>
          <w:rFonts w:ascii="Arial" w:hAnsi="Arial" w:cs="Arial"/>
          <w:b/>
          <w:sz w:val="28"/>
          <w:szCs w:val="28"/>
        </w:rPr>
      </w:pPr>
    </w:p>
    <w:p w:rsidR="00F2773C" w:rsidRPr="00D63515" w:rsidRDefault="00F2773C" w:rsidP="00F2773C">
      <w:pPr>
        <w:spacing w:line="400" w:lineRule="atLeast"/>
        <w:jc w:val="both"/>
        <w:rPr>
          <w:rFonts w:ascii="Arial" w:hAnsi="Arial" w:cs="Arial"/>
          <w:b/>
          <w:sz w:val="28"/>
          <w:szCs w:val="28"/>
        </w:rPr>
      </w:pPr>
      <w:r w:rsidRPr="00D63515">
        <w:rPr>
          <w:rFonts w:ascii="Arial" w:hAnsi="Arial" w:cs="Arial"/>
          <w:b/>
          <w:sz w:val="28"/>
          <w:szCs w:val="28"/>
        </w:rPr>
        <w:t>Date de sortie de cette école :.........................................................................</w:t>
      </w:r>
    </w:p>
    <w:p w:rsidR="00F2773C" w:rsidRPr="00D63515" w:rsidRDefault="00F2773C" w:rsidP="00F2773C">
      <w:pPr>
        <w:spacing w:line="400" w:lineRule="atLeast"/>
        <w:jc w:val="both"/>
        <w:rPr>
          <w:rFonts w:ascii="Arial" w:hAnsi="Arial" w:cs="Arial"/>
          <w:b/>
          <w:sz w:val="28"/>
          <w:szCs w:val="28"/>
        </w:rPr>
      </w:pPr>
    </w:p>
    <w:p w:rsidR="00F2773C" w:rsidRPr="00D63515" w:rsidRDefault="00F2773C" w:rsidP="00F2773C">
      <w:pPr>
        <w:spacing w:line="400" w:lineRule="atLeast"/>
        <w:jc w:val="both"/>
        <w:rPr>
          <w:rFonts w:ascii="Arial" w:hAnsi="Arial" w:cs="Arial"/>
          <w:b/>
          <w:sz w:val="28"/>
          <w:szCs w:val="28"/>
        </w:rPr>
      </w:pPr>
      <w:r w:rsidRPr="00D63515">
        <w:rPr>
          <w:rFonts w:ascii="Arial" w:hAnsi="Arial" w:cs="Arial"/>
          <w:b/>
          <w:sz w:val="28"/>
          <w:szCs w:val="28"/>
        </w:rPr>
        <w:t>Diplôme obtenu :.................................................. Date .................................</w:t>
      </w:r>
    </w:p>
    <w:p w:rsidR="00F2773C" w:rsidRPr="00D63515" w:rsidRDefault="00F2773C" w:rsidP="00F2773C">
      <w:pPr>
        <w:spacing w:line="400" w:lineRule="atLeast"/>
        <w:jc w:val="both"/>
        <w:rPr>
          <w:rFonts w:ascii="Arial" w:hAnsi="Arial" w:cs="Arial"/>
          <w:b/>
          <w:sz w:val="28"/>
          <w:szCs w:val="28"/>
        </w:rPr>
      </w:pPr>
    </w:p>
    <w:p w:rsidR="00F2773C" w:rsidRPr="00D63515" w:rsidRDefault="00F2773C" w:rsidP="00F2773C">
      <w:pPr>
        <w:spacing w:line="400" w:lineRule="atLeast"/>
        <w:jc w:val="both"/>
        <w:rPr>
          <w:rFonts w:ascii="Arial" w:hAnsi="Arial" w:cs="Arial"/>
          <w:b/>
          <w:sz w:val="28"/>
          <w:szCs w:val="28"/>
        </w:rPr>
      </w:pPr>
      <w:r w:rsidRPr="00D63515">
        <w:rPr>
          <w:rFonts w:ascii="Arial" w:hAnsi="Arial" w:cs="Arial"/>
          <w:b/>
          <w:sz w:val="28"/>
          <w:szCs w:val="28"/>
        </w:rPr>
        <w:t>Connaissances particulières, Publications...................................................</w:t>
      </w:r>
    </w:p>
    <w:p w:rsidR="00F2773C" w:rsidRPr="00D63515" w:rsidRDefault="00F2773C" w:rsidP="00F2773C">
      <w:pPr>
        <w:spacing w:line="400" w:lineRule="atLeast"/>
        <w:jc w:val="both"/>
        <w:rPr>
          <w:rFonts w:ascii="Arial" w:hAnsi="Arial" w:cs="Arial"/>
          <w:b/>
          <w:sz w:val="28"/>
          <w:szCs w:val="28"/>
        </w:rPr>
      </w:pPr>
    </w:p>
    <w:p w:rsidR="00F2773C" w:rsidRPr="00D63515" w:rsidRDefault="00F2773C" w:rsidP="00F2773C">
      <w:pPr>
        <w:spacing w:line="400" w:lineRule="atLeast"/>
        <w:jc w:val="both"/>
        <w:rPr>
          <w:rFonts w:ascii="Arial" w:hAnsi="Arial" w:cs="Arial"/>
          <w:b/>
          <w:sz w:val="28"/>
          <w:szCs w:val="28"/>
        </w:rPr>
      </w:pPr>
      <w:r w:rsidRPr="00D63515">
        <w:rPr>
          <w:rFonts w:ascii="Arial" w:hAnsi="Arial" w:cs="Arial"/>
          <w:b/>
          <w:sz w:val="28"/>
          <w:szCs w:val="28"/>
        </w:rPr>
        <w:t>Date de début de travail :.................................................................................</w:t>
      </w:r>
    </w:p>
    <w:p w:rsidR="00F2773C" w:rsidRPr="00D63515" w:rsidRDefault="00F2773C" w:rsidP="00F2773C">
      <w:pPr>
        <w:spacing w:line="400" w:lineRule="atLeast"/>
        <w:jc w:val="both"/>
        <w:rPr>
          <w:rFonts w:ascii="Arial" w:hAnsi="Arial" w:cs="Arial"/>
          <w:b/>
          <w:sz w:val="28"/>
          <w:szCs w:val="28"/>
        </w:rPr>
      </w:pPr>
    </w:p>
    <w:p w:rsidR="00F2773C" w:rsidRDefault="00F2773C" w:rsidP="00F2773C">
      <w:pPr>
        <w:spacing w:line="400" w:lineRule="atLeast"/>
        <w:jc w:val="both"/>
        <w:rPr>
          <w:rFonts w:ascii="Arial" w:hAnsi="Arial" w:cs="Arial"/>
          <w:b/>
          <w:sz w:val="28"/>
          <w:szCs w:val="28"/>
        </w:rPr>
      </w:pPr>
      <w:r w:rsidRPr="00D63515">
        <w:rPr>
          <w:rFonts w:ascii="Arial" w:hAnsi="Arial" w:cs="Arial"/>
          <w:b/>
          <w:sz w:val="28"/>
          <w:szCs w:val="28"/>
        </w:rPr>
        <w:t>Nombre d’années d’expérience :....................................................................</w:t>
      </w:r>
    </w:p>
    <w:p w:rsidR="00F2773C" w:rsidRPr="00D63515" w:rsidRDefault="00F2773C" w:rsidP="00F2773C">
      <w:pPr>
        <w:spacing w:line="400" w:lineRule="atLeast"/>
        <w:jc w:val="both"/>
      </w:pPr>
      <w:r>
        <w:rPr>
          <w:rFonts w:ascii="Arial" w:hAnsi="Arial" w:cs="Arial"/>
          <w:b/>
          <w:sz w:val="28"/>
          <w:szCs w:val="28"/>
        </w:rPr>
        <w:br w:type="page"/>
      </w:r>
    </w:p>
    <w:p w:rsidR="00F2773C" w:rsidRPr="00D63515" w:rsidRDefault="00F2773C" w:rsidP="00F2773C">
      <w:pPr>
        <w:rPr>
          <w:rFonts w:ascii="Monotype Corsiva" w:hAnsi="Monotype Corsiva" w:cs="Arial"/>
          <w:b/>
          <w:sz w:val="40"/>
          <w:szCs w:val="40"/>
          <w:u w:val="single"/>
        </w:rPr>
      </w:pPr>
    </w:p>
    <w:p w:rsidR="00F2773C" w:rsidRPr="00D63515" w:rsidRDefault="00F2773C" w:rsidP="00F2773C">
      <w:pPr>
        <w:jc w:val="center"/>
        <w:rPr>
          <w:rFonts w:ascii="Arial Narrow" w:hAnsi="Arial Narrow" w:cs="Arial"/>
          <w:sz w:val="28"/>
          <w:szCs w:val="28"/>
        </w:rPr>
      </w:pPr>
      <w:r w:rsidRPr="00D63515">
        <w:rPr>
          <w:rFonts w:ascii="Arial Narrow" w:hAnsi="Arial Narrow" w:cs="Arial"/>
          <w:b/>
          <w:sz w:val="40"/>
          <w:szCs w:val="40"/>
          <w:u w:val="single"/>
        </w:rPr>
        <w:t>DECLARATION   DE   PREFINANCEMENT</w:t>
      </w:r>
      <w:r w:rsidRPr="00D63515">
        <w:rPr>
          <w:rFonts w:ascii="Arial Narrow" w:hAnsi="Arial Narrow" w:cs="Arial"/>
          <w:sz w:val="28"/>
          <w:szCs w:val="28"/>
        </w:rPr>
        <w:t>.</w:t>
      </w:r>
    </w:p>
    <w:p w:rsidR="00F2773C" w:rsidRPr="00D63515" w:rsidRDefault="00F2773C" w:rsidP="00F2773C">
      <w:pPr>
        <w:jc w:val="both"/>
        <w:rPr>
          <w:rFonts w:ascii="Arial Narrow" w:hAnsi="Arial Narrow" w:cs="Arial"/>
          <w:sz w:val="28"/>
          <w:szCs w:val="28"/>
        </w:rPr>
      </w:pPr>
    </w:p>
    <w:p w:rsidR="00F2773C" w:rsidRPr="00D63515" w:rsidRDefault="00F2773C" w:rsidP="00F2773C">
      <w:pPr>
        <w:spacing w:line="480" w:lineRule="auto"/>
        <w:jc w:val="both"/>
        <w:rPr>
          <w:rFonts w:ascii="Arial Narrow" w:hAnsi="Arial Narrow" w:cs="Arial"/>
          <w:sz w:val="28"/>
          <w:szCs w:val="28"/>
        </w:rPr>
      </w:pPr>
      <w:r w:rsidRPr="00D63515">
        <w:rPr>
          <w:rFonts w:ascii="Arial Narrow" w:hAnsi="Arial Narrow" w:cs="Arial"/>
          <w:sz w:val="28"/>
          <w:szCs w:val="28"/>
        </w:rPr>
        <w:t>Je soussigné, Monsieur (Madame)...............................................................................................</w:t>
      </w:r>
    </w:p>
    <w:p w:rsidR="00F2773C" w:rsidRPr="00D63515" w:rsidRDefault="00F2773C" w:rsidP="00F2773C">
      <w:pPr>
        <w:spacing w:line="480" w:lineRule="auto"/>
        <w:jc w:val="both"/>
        <w:rPr>
          <w:rFonts w:ascii="Arial Narrow" w:hAnsi="Arial Narrow" w:cs="Arial"/>
          <w:sz w:val="28"/>
          <w:szCs w:val="28"/>
        </w:rPr>
      </w:pPr>
      <w:r w:rsidRPr="00D63515">
        <w:rPr>
          <w:rFonts w:ascii="Arial Narrow" w:hAnsi="Arial Narrow" w:cs="Arial"/>
          <w:sz w:val="28"/>
          <w:szCs w:val="28"/>
        </w:rPr>
        <w:t>De Nationalité.............................. faisant élection de domicile......................................................</w:t>
      </w:r>
    </w:p>
    <w:p w:rsidR="00F2773C" w:rsidRPr="00D63515" w:rsidRDefault="00F2773C" w:rsidP="00F2773C">
      <w:pPr>
        <w:spacing w:line="480" w:lineRule="auto"/>
        <w:jc w:val="both"/>
        <w:rPr>
          <w:rFonts w:ascii="Arial Narrow" w:hAnsi="Arial Narrow" w:cs="Arial"/>
          <w:sz w:val="28"/>
          <w:szCs w:val="28"/>
        </w:rPr>
      </w:pPr>
      <w:r w:rsidRPr="00D63515">
        <w:rPr>
          <w:rFonts w:ascii="Arial Narrow" w:hAnsi="Arial Narrow" w:cs="Arial"/>
          <w:sz w:val="28"/>
          <w:szCs w:val="28"/>
        </w:rPr>
        <w:t xml:space="preserve">B.P :.......................................................................Tél. :............................................ Agissant en </w:t>
      </w:r>
    </w:p>
    <w:p w:rsidR="00F2773C" w:rsidRPr="00D63515" w:rsidRDefault="00F2773C" w:rsidP="00F2773C">
      <w:pPr>
        <w:spacing w:line="480" w:lineRule="auto"/>
        <w:jc w:val="both"/>
        <w:rPr>
          <w:rFonts w:ascii="Arial Narrow" w:hAnsi="Arial Narrow" w:cs="Arial"/>
          <w:sz w:val="28"/>
          <w:szCs w:val="28"/>
        </w:rPr>
      </w:pPr>
      <w:r w:rsidRPr="00D63515">
        <w:rPr>
          <w:rFonts w:ascii="Arial Narrow" w:hAnsi="Arial Narrow" w:cs="Arial"/>
          <w:sz w:val="28"/>
          <w:szCs w:val="28"/>
        </w:rPr>
        <w:t>Qualité de......................................................................................................................................</w:t>
      </w:r>
    </w:p>
    <w:p w:rsidR="00F2773C" w:rsidRPr="00D63515" w:rsidRDefault="00F2773C" w:rsidP="00F2773C">
      <w:pPr>
        <w:spacing w:line="480" w:lineRule="auto"/>
        <w:jc w:val="both"/>
        <w:rPr>
          <w:rFonts w:ascii="Arial Narrow" w:hAnsi="Arial Narrow" w:cs="Arial"/>
          <w:sz w:val="28"/>
          <w:szCs w:val="28"/>
        </w:rPr>
      </w:pPr>
      <w:r w:rsidRPr="00D63515">
        <w:rPr>
          <w:rFonts w:ascii="Arial Narrow" w:hAnsi="Arial Narrow" w:cs="Arial"/>
          <w:sz w:val="28"/>
          <w:szCs w:val="28"/>
        </w:rPr>
        <w:t>Au nom et pour le compte de l’Entreprise.....................................................................................</w:t>
      </w:r>
    </w:p>
    <w:p w:rsidR="00F2773C" w:rsidRPr="00D63515" w:rsidRDefault="00F2773C" w:rsidP="00F2773C">
      <w:pPr>
        <w:spacing w:line="480" w:lineRule="auto"/>
        <w:jc w:val="both"/>
        <w:rPr>
          <w:rFonts w:ascii="Arial Narrow" w:hAnsi="Arial Narrow" w:cs="Arial"/>
          <w:sz w:val="28"/>
          <w:szCs w:val="28"/>
        </w:rPr>
      </w:pPr>
      <w:r w:rsidRPr="00D63515">
        <w:rPr>
          <w:rFonts w:ascii="Arial Narrow" w:hAnsi="Arial Narrow" w:cs="Arial"/>
          <w:sz w:val="28"/>
          <w:szCs w:val="28"/>
        </w:rPr>
        <w:t>……………………………………………………………………………………………………………...</w:t>
      </w:r>
    </w:p>
    <w:p w:rsidR="00F2773C" w:rsidRPr="00D63515" w:rsidRDefault="00F2773C" w:rsidP="00F2773C">
      <w:pPr>
        <w:spacing w:line="480" w:lineRule="auto"/>
        <w:jc w:val="both"/>
        <w:rPr>
          <w:rFonts w:ascii="Arial Narrow" w:hAnsi="Arial Narrow" w:cs="Arial"/>
          <w:sz w:val="28"/>
          <w:szCs w:val="28"/>
        </w:rPr>
      </w:pPr>
      <w:r w:rsidRPr="00D63515">
        <w:rPr>
          <w:rFonts w:ascii="Arial Narrow" w:hAnsi="Arial Narrow" w:cs="Arial"/>
          <w:sz w:val="28"/>
          <w:szCs w:val="28"/>
        </w:rPr>
        <w:t>B.P :.............................................................N°Contribuable.........................................................</w:t>
      </w:r>
    </w:p>
    <w:p w:rsidR="00F2773C" w:rsidRPr="00D63515" w:rsidRDefault="00F2773C" w:rsidP="00F2773C">
      <w:pPr>
        <w:spacing w:line="480" w:lineRule="auto"/>
        <w:jc w:val="both"/>
        <w:rPr>
          <w:rFonts w:ascii="Arial Narrow" w:hAnsi="Arial Narrow" w:cs="Arial"/>
          <w:sz w:val="28"/>
          <w:szCs w:val="28"/>
        </w:rPr>
      </w:pPr>
      <w:r w:rsidRPr="00D63515">
        <w:rPr>
          <w:rFonts w:ascii="Arial Narrow" w:hAnsi="Arial Narrow" w:cs="Arial"/>
          <w:sz w:val="28"/>
          <w:szCs w:val="28"/>
        </w:rPr>
        <w:t>Après avoir pris connaissance de toutes les pièces du Dossier d’Appel d’Offres National Ouvert N°</w:t>
      </w:r>
    </w:p>
    <w:p w:rsidR="00F2773C" w:rsidRPr="00D63515" w:rsidRDefault="00F2773C" w:rsidP="00F2773C">
      <w:pPr>
        <w:spacing w:line="480" w:lineRule="auto"/>
        <w:jc w:val="both"/>
        <w:rPr>
          <w:rFonts w:ascii="Arial Narrow" w:hAnsi="Arial Narrow" w:cs="Arial"/>
          <w:sz w:val="28"/>
          <w:szCs w:val="28"/>
        </w:rPr>
      </w:pPr>
      <w:r w:rsidRPr="00D63515">
        <w:rPr>
          <w:rFonts w:ascii="Arial Narrow" w:hAnsi="Arial Narrow" w:cs="Arial"/>
          <w:sz w:val="28"/>
          <w:szCs w:val="28"/>
        </w:rPr>
        <w:t>Pour l’exécution des travaux de ...................................................................................................</w:t>
      </w:r>
    </w:p>
    <w:p w:rsidR="00F2773C" w:rsidRPr="00D63515" w:rsidRDefault="00F2773C" w:rsidP="00F2773C">
      <w:pPr>
        <w:spacing w:line="480" w:lineRule="auto"/>
        <w:jc w:val="both"/>
        <w:rPr>
          <w:rFonts w:ascii="Arial Narrow" w:hAnsi="Arial Narrow" w:cs="Arial"/>
          <w:sz w:val="28"/>
          <w:szCs w:val="28"/>
        </w:rPr>
      </w:pPr>
      <w:r w:rsidRPr="00D63515">
        <w:rPr>
          <w:rFonts w:ascii="Arial Narrow" w:hAnsi="Arial Narrow" w:cs="Arial"/>
          <w:sz w:val="28"/>
          <w:szCs w:val="28"/>
        </w:rPr>
        <w:t>......................................................................................................................................................................................................................................................</w:t>
      </w:r>
    </w:p>
    <w:p w:rsidR="00F2773C" w:rsidRPr="00D63515" w:rsidRDefault="00F2773C" w:rsidP="00F2773C">
      <w:pPr>
        <w:spacing w:line="480" w:lineRule="auto"/>
        <w:jc w:val="both"/>
        <w:rPr>
          <w:rFonts w:ascii="Arial Narrow" w:hAnsi="Arial Narrow" w:cs="Arial"/>
          <w:sz w:val="28"/>
          <w:szCs w:val="28"/>
        </w:rPr>
      </w:pPr>
      <w:r w:rsidRPr="00D63515">
        <w:rPr>
          <w:rFonts w:ascii="Arial Narrow" w:hAnsi="Arial Narrow" w:cs="Arial"/>
          <w:sz w:val="28"/>
          <w:szCs w:val="28"/>
        </w:rPr>
        <w:t>M’engage à pré financer ces prestations conformément au Dossier d’Appel d’Offres moyennant les prix que j’ai moi-même dressés.</w:t>
      </w:r>
    </w:p>
    <w:p w:rsidR="00F2773C" w:rsidRPr="00D63515" w:rsidRDefault="00F2773C" w:rsidP="00F2773C">
      <w:pPr>
        <w:spacing w:line="480" w:lineRule="auto"/>
        <w:ind w:firstLine="851"/>
        <w:jc w:val="both"/>
        <w:rPr>
          <w:rFonts w:ascii="Arial Narrow" w:hAnsi="Arial Narrow" w:cs="Arial"/>
          <w:sz w:val="28"/>
          <w:szCs w:val="28"/>
        </w:rPr>
      </w:pPr>
      <w:r w:rsidRPr="00D63515">
        <w:rPr>
          <w:rFonts w:ascii="Arial Narrow" w:hAnsi="Arial Narrow" w:cs="Arial"/>
          <w:sz w:val="28"/>
          <w:szCs w:val="28"/>
        </w:rPr>
        <w:t>En foi de quoi la présente déclaration est délivrée pour servir et valoir ce que de droit.</w:t>
      </w:r>
    </w:p>
    <w:p w:rsidR="00F2773C" w:rsidRPr="00D63515" w:rsidRDefault="00F2773C" w:rsidP="00F2773C">
      <w:pPr>
        <w:jc w:val="both"/>
        <w:rPr>
          <w:rFonts w:ascii="Arial Narrow" w:hAnsi="Arial Narrow" w:cs="Arial"/>
          <w:sz w:val="28"/>
          <w:szCs w:val="28"/>
        </w:rPr>
      </w:pPr>
    </w:p>
    <w:p w:rsidR="00F2773C" w:rsidRPr="00D63515" w:rsidRDefault="00F2773C" w:rsidP="00F2773C">
      <w:pPr>
        <w:jc w:val="both"/>
        <w:rPr>
          <w:rFonts w:ascii="Arial Narrow" w:hAnsi="Arial Narrow" w:cs="Arial"/>
          <w:sz w:val="28"/>
          <w:szCs w:val="28"/>
        </w:rPr>
      </w:pPr>
    </w:p>
    <w:p w:rsidR="00F2773C" w:rsidRPr="00D63515" w:rsidRDefault="00F2773C" w:rsidP="00F2773C">
      <w:pPr>
        <w:jc w:val="right"/>
        <w:rPr>
          <w:rFonts w:ascii="Arial Narrow" w:hAnsi="Arial Narrow" w:cs="Arial"/>
          <w:b/>
          <w:sz w:val="28"/>
          <w:szCs w:val="28"/>
        </w:rPr>
      </w:pPr>
      <w:r w:rsidRPr="00D63515">
        <w:rPr>
          <w:rFonts w:ascii="Arial Narrow" w:hAnsi="Arial Narrow" w:cs="Arial"/>
          <w:b/>
          <w:sz w:val="28"/>
          <w:szCs w:val="28"/>
        </w:rPr>
        <w:t>Fait à ................................... Le........................................</w:t>
      </w:r>
    </w:p>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Pr>
        <w:rPr>
          <w:b/>
          <w:sz w:val="40"/>
          <w:szCs w:val="40"/>
        </w:rPr>
      </w:pPr>
      <w:r>
        <w:br w:type="page"/>
      </w:r>
    </w:p>
    <w:p w:rsidR="00F2773C" w:rsidRPr="00D63515" w:rsidRDefault="00F2773C" w:rsidP="00F2773C">
      <w:pPr>
        <w:jc w:val="center"/>
        <w:rPr>
          <w:b/>
          <w:sz w:val="40"/>
          <w:szCs w:val="40"/>
        </w:rPr>
      </w:pPr>
    </w:p>
    <w:p w:rsidR="00F2773C" w:rsidRPr="00D63515" w:rsidRDefault="00F2773C" w:rsidP="00F2773C">
      <w:pPr>
        <w:jc w:val="center"/>
        <w:rPr>
          <w:b/>
          <w:sz w:val="40"/>
          <w:szCs w:val="40"/>
        </w:rPr>
      </w:pPr>
    </w:p>
    <w:p w:rsidR="00F2773C" w:rsidRPr="00D63515" w:rsidRDefault="00F2773C" w:rsidP="00F2773C">
      <w:pPr>
        <w:jc w:val="center"/>
        <w:rPr>
          <w:b/>
          <w:sz w:val="40"/>
          <w:szCs w:val="40"/>
        </w:rPr>
      </w:pPr>
      <w:r w:rsidRPr="00D63515">
        <w:rPr>
          <w:b/>
          <w:noProof/>
          <w:sz w:val="40"/>
          <w:szCs w:val="40"/>
          <w:lang w:val="fr-FR"/>
        </w:rPr>
        <mc:AlternateContent>
          <mc:Choice Requires="wps">
            <w:drawing>
              <wp:anchor distT="0" distB="0" distL="114300" distR="114300" simplePos="0" relativeHeight="251664384" behindDoc="1" locked="0" layoutInCell="1" allowOverlap="1">
                <wp:simplePos x="0" y="0"/>
                <wp:positionH relativeFrom="column">
                  <wp:posOffset>685800</wp:posOffset>
                </wp:positionH>
                <wp:positionV relativeFrom="paragraph">
                  <wp:posOffset>165100</wp:posOffset>
                </wp:positionV>
                <wp:extent cx="4914900" cy="571500"/>
                <wp:effectExtent l="38100" t="40640" r="38100" b="4508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571500"/>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E49DC3A" id="Rectangle 3" o:spid="_x0000_s1026" style="position:absolute;margin-left:54pt;margin-top:13pt;width:387pt;height: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" strokeweight="6pt">
                <v:stroke linestyle="thickBetweenThin"/>
              </v:rect>
            </w:pict>
          </mc:Fallback>
        </mc:AlternateContent>
      </w:r>
    </w:p>
    <w:p w:rsidR="00F2773C" w:rsidRPr="00D63515" w:rsidRDefault="00F2773C" w:rsidP="00F2773C">
      <w:pPr>
        <w:jc w:val="center"/>
        <w:rPr>
          <w:rFonts w:ascii="Arial Narrow" w:hAnsi="Arial Narrow"/>
          <w:b/>
          <w:sz w:val="44"/>
          <w:szCs w:val="44"/>
        </w:rPr>
      </w:pPr>
      <w:r w:rsidRPr="00D63515">
        <w:rPr>
          <w:rFonts w:ascii="Arial Narrow" w:hAnsi="Arial Narrow"/>
          <w:b/>
          <w:sz w:val="44"/>
          <w:szCs w:val="44"/>
        </w:rPr>
        <w:t>ATTESTATION DE VISITE DE SITE</w:t>
      </w:r>
    </w:p>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Pr>
        <w:rPr>
          <w:b/>
        </w:rPr>
      </w:pPr>
    </w:p>
    <w:p w:rsidR="00F2773C" w:rsidRPr="00D63515" w:rsidRDefault="00F2773C" w:rsidP="00F2773C">
      <w:pPr>
        <w:rPr>
          <w:b/>
        </w:rPr>
      </w:pPr>
    </w:p>
    <w:p w:rsidR="00F2773C" w:rsidRPr="00D63515" w:rsidRDefault="00F2773C" w:rsidP="00F2773C">
      <w:pPr>
        <w:spacing w:line="480" w:lineRule="auto"/>
        <w:ind w:firstLine="708"/>
        <w:rPr>
          <w:rFonts w:ascii="Arial Narrow" w:hAnsi="Arial Narrow" w:cs="Arial"/>
          <w:b/>
        </w:rPr>
      </w:pPr>
      <w:r w:rsidRPr="00D63515">
        <w:rPr>
          <w:rFonts w:ascii="Arial Narrow" w:hAnsi="Arial Narrow" w:cs="Arial"/>
          <w:b/>
        </w:rPr>
        <w:t>Je soussigné _____________________________________________________________________</w:t>
      </w:r>
    </w:p>
    <w:p w:rsidR="00F2773C" w:rsidRPr="00D63515" w:rsidRDefault="00F2773C" w:rsidP="00F2773C">
      <w:pPr>
        <w:spacing w:line="480" w:lineRule="auto"/>
        <w:rPr>
          <w:rFonts w:ascii="Arial Narrow" w:hAnsi="Arial Narrow" w:cs="Arial"/>
          <w:b/>
        </w:rPr>
      </w:pPr>
      <w:r w:rsidRPr="00D63515">
        <w:rPr>
          <w:rFonts w:ascii="Arial Narrow" w:hAnsi="Arial Narrow" w:cs="Arial"/>
          <w:b/>
        </w:rPr>
        <w:t>________________________________________________________________________________________</w:t>
      </w:r>
    </w:p>
    <w:p w:rsidR="00F2773C" w:rsidRPr="00D63515" w:rsidRDefault="00F2773C" w:rsidP="00F2773C">
      <w:pPr>
        <w:spacing w:line="480" w:lineRule="auto"/>
        <w:rPr>
          <w:rFonts w:ascii="Arial Narrow" w:hAnsi="Arial Narrow" w:cs="Arial"/>
          <w:b/>
        </w:rPr>
      </w:pPr>
      <w:r w:rsidRPr="00D63515">
        <w:rPr>
          <w:rFonts w:ascii="Arial Narrow" w:hAnsi="Arial Narrow" w:cs="Arial"/>
          <w:b/>
        </w:rPr>
        <w:t>Certifie avoir reçu Mr (Mme) _______________________________________________________________</w:t>
      </w:r>
    </w:p>
    <w:p w:rsidR="00F2773C" w:rsidRPr="00D63515" w:rsidRDefault="00F2773C" w:rsidP="00F2773C">
      <w:pPr>
        <w:spacing w:line="480" w:lineRule="auto"/>
        <w:rPr>
          <w:rFonts w:ascii="Arial Narrow" w:hAnsi="Arial Narrow" w:cs="Arial"/>
          <w:b/>
          <w:sz w:val="26"/>
          <w:szCs w:val="26"/>
        </w:rPr>
      </w:pPr>
      <w:r w:rsidRPr="00D63515">
        <w:rPr>
          <w:rFonts w:ascii="Arial Narrow" w:hAnsi="Arial Narrow" w:cs="Arial"/>
          <w:b/>
        </w:rPr>
        <w:t>Représentant de l’Entreprise</w:t>
      </w:r>
      <w:r w:rsidRPr="00D63515">
        <w:rPr>
          <w:rFonts w:ascii="Arial Narrow" w:hAnsi="Arial Narrow" w:cs="Arial"/>
          <w:b/>
          <w:sz w:val="26"/>
          <w:szCs w:val="26"/>
        </w:rPr>
        <w:t xml:space="preserve"> __________________________________________________________</w:t>
      </w:r>
    </w:p>
    <w:p w:rsidR="00F2773C" w:rsidRPr="00D63515" w:rsidRDefault="00F2773C" w:rsidP="00F2773C">
      <w:pPr>
        <w:spacing w:line="480" w:lineRule="auto"/>
        <w:rPr>
          <w:rFonts w:ascii="Arial Narrow" w:hAnsi="Arial Narrow" w:cs="Arial"/>
          <w:b/>
          <w:sz w:val="26"/>
          <w:szCs w:val="26"/>
        </w:rPr>
      </w:pPr>
      <w:r w:rsidRPr="00D63515">
        <w:rPr>
          <w:rFonts w:ascii="Arial Narrow" w:hAnsi="Arial Narrow" w:cs="Arial"/>
          <w:b/>
          <w:sz w:val="26"/>
          <w:szCs w:val="26"/>
        </w:rPr>
        <w:t>_________________________________________________________________________________</w:t>
      </w:r>
    </w:p>
    <w:p w:rsidR="00F2773C" w:rsidRPr="00D63515" w:rsidRDefault="00F2773C" w:rsidP="00F2773C">
      <w:pPr>
        <w:tabs>
          <w:tab w:val="left" w:pos="9240"/>
        </w:tabs>
        <w:spacing w:line="480" w:lineRule="auto"/>
        <w:rPr>
          <w:rFonts w:ascii="Arial Narrow" w:hAnsi="Arial Narrow" w:cs="Arial"/>
          <w:b/>
          <w:sz w:val="26"/>
          <w:szCs w:val="26"/>
        </w:rPr>
      </w:pPr>
      <w:r w:rsidRPr="00D63515">
        <w:rPr>
          <w:rFonts w:ascii="Arial Narrow" w:hAnsi="Arial Narrow" w:cs="Arial"/>
          <w:b/>
        </w:rPr>
        <w:t>Objet de l’appel d’offres national ouvert n°-------</w:t>
      </w:r>
    </w:p>
    <w:p w:rsidR="00F2773C" w:rsidRPr="00D63515" w:rsidRDefault="00F2773C" w:rsidP="00F2773C">
      <w:pPr>
        <w:spacing w:line="480" w:lineRule="auto"/>
        <w:rPr>
          <w:rFonts w:ascii="Arial Narrow" w:hAnsi="Arial Narrow" w:cs="Arial"/>
          <w:b/>
          <w:sz w:val="26"/>
          <w:szCs w:val="26"/>
        </w:rPr>
      </w:pPr>
      <w:r w:rsidRPr="00D63515">
        <w:rPr>
          <w:rFonts w:ascii="Arial Narrow" w:hAnsi="Arial Narrow" w:cs="Arial"/>
          <w:b/>
        </w:rPr>
        <w:t>Du</w:t>
      </w:r>
      <w:r w:rsidRPr="00D63515">
        <w:rPr>
          <w:rFonts w:ascii="Arial Narrow" w:hAnsi="Arial Narrow" w:cs="Arial"/>
          <w:b/>
          <w:sz w:val="26"/>
          <w:szCs w:val="26"/>
        </w:rPr>
        <w:t xml:space="preserve"> -----------------------------------------------------------------------------------------------------------------------------------</w:t>
      </w:r>
    </w:p>
    <w:p w:rsidR="00F2773C" w:rsidRPr="00D63515" w:rsidRDefault="00F2773C" w:rsidP="00F2773C">
      <w:pPr>
        <w:spacing w:line="480" w:lineRule="auto"/>
        <w:ind w:firstLine="708"/>
        <w:rPr>
          <w:rFonts w:ascii="Arial Narrow" w:hAnsi="Arial Narrow" w:cs="Arial"/>
          <w:b/>
        </w:rPr>
      </w:pPr>
    </w:p>
    <w:p w:rsidR="00F2773C" w:rsidRPr="00D63515" w:rsidRDefault="00F2773C" w:rsidP="00F2773C">
      <w:pPr>
        <w:spacing w:line="480" w:lineRule="auto"/>
        <w:ind w:firstLine="708"/>
        <w:rPr>
          <w:rFonts w:ascii="Arial Narrow" w:hAnsi="Arial Narrow" w:cs="Arial"/>
          <w:b/>
        </w:rPr>
      </w:pPr>
      <w:r w:rsidRPr="00D63515">
        <w:rPr>
          <w:rFonts w:ascii="Arial Narrow" w:hAnsi="Arial Narrow" w:cs="Arial"/>
          <w:b/>
        </w:rPr>
        <w:t xml:space="preserve">En foi de quoi la présente attestation lui est  délivrée pour servir et valoir ce que de droit. </w:t>
      </w:r>
      <w:r w:rsidRPr="00D63515">
        <w:rPr>
          <w:rFonts w:ascii="Arial Narrow" w:hAnsi="Arial Narrow" w:cs="Arial"/>
          <w:b/>
          <w:sz w:val="26"/>
          <w:szCs w:val="26"/>
        </w:rPr>
        <w:t xml:space="preserve"> </w:t>
      </w:r>
    </w:p>
    <w:p w:rsidR="00F2773C" w:rsidRPr="00D63515" w:rsidRDefault="00F2773C" w:rsidP="00F2773C">
      <w:pPr>
        <w:spacing w:line="480" w:lineRule="auto"/>
        <w:jc w:val="both"/>
        <w:rPr>
          <w:rFonts w:ascii="Arial Narrow" w:hAnsi="Arial Narrow"/>
          <w:b/>
        </w:rPr>
      </w:pPr>
    </w:p>
    <w:p w:rsidR="00F2773C" w:rsidRPr="00D63515" w:rsidRDefault="00F2773C" w:rsidP="00F2773C">
      <w:pPr>
        <w:spacing w:line="480" w:lineRule="auto"/>
        <w:jc w:val="right"/>
        <w:rPr>
          <w:rFonts w:ascii="Arial Narrow" w:hAnsi="Arial Narrow" w:cs="Arial"/>
          <w:b/>
          <w:sz w:val="28"/>
          <w:szCs w:val="28"/>
        </w:rPr>
      </w:pPr>
      <w:r w:rsidRPr="00D63515">
        <w:rPr>
          <w:rFonts w:ascii="Arial Narrow" w:hAnsi="Arial Narrow" w:cs="Arial"/>
          <w:b/>
        </w:rPr>
        <w:t xml:space="preserve">A_____________________, le </w:t>
      </w:r>
      <w:r w:rsidRPr="00D63515">
        <w:rPr>
          <w:rFonts w:ascii="Arial Narrow" w:hAnsi="Arial Narrow" w:cs="Arial"/>
          <w:b/>
          <w:sz w:val="28"/>
          <w:szCs w:val="28"/>
        </w:rPr>
        <w:t>___________________</w:t>
      </w:r>
    </w:p>
    <w:p w:rsidR="00F2773C" w:rsidRPr="00D63515" w:rsidRDefault="00F2773C" w:rsidP="00F2773C">
      <w:pPr>
        <w:tabs>
          <w:tab w:val="left" w:pos="6340"/>
        </w:tabs>
      </w:pPr>
    </w:p>
    <w:p w:rsidR="00F2773C" w:rsidRPr="00D63515" w:rsidRDefault="00F2773C" w:rsidP="00F2773C">
      <w:pPr>
        <w:jc w:val="center"/>
        <w:rPr>
          <w:rFonts w:ascii="Arial" w:hAnsi="Arial" w:cs="Arial"/>
        </w:rPr>
      </w:pPr>
    </w:p>
    <w:p w:rsidR="00F2773C" w:rsidRPr="00D63515" w:rsidRDefault="00F2773C" w:rsidP="00F2773C">
      <w:pPr>
        <w:jc w:val="center"/>
        <w:rPr>
          <w:rFonts w:ascii="Arial" w:hAnsi="Arial" w:cs="Arial"/>
        </w:rPr>
      </w:pPr>
    </w:p>
    <w:p w:rsidR="00F2773C" w:rsidRPr="00D63515" w:rsidRDefault="00F2773C" w:rsidP="00F2773C">
      <w:pPr>
        <w:jc w:val="center"/>
        <w:rPr>
          <w:rFonts w:ascii="Arial" w:hAnsi="Arial" w:cs="Arial"/>
        </w:rPr>
      </w:pPr>
    </w:p>
    <w:p w:rsidR="00F2773C" w:rsidRPr="00D63515" w:rsidRDefault="00F2773C" w:rsidP="00F2773C">
      <w:pPr>
        <w:jc w:val="center"/>
        <w:rPr>
          <w:rFonts w:ascii="Arial Narrow" w:hAnsi="Arial Narrow" w:cs="Arial"/>
          <w:b/>
          <w:sz w:val="40"/>
          <w:szCs w:val="40"/>
          <w:u w:val="single"/>
        </w:rPr>
      </w:pPr>
      <w:r>
        <w:rPr>
          <w:rFonts w:ascii="Arial Narrow" w:hAnsi="Arial Narrow" w:cs="Arial"/>
          <w:b/>
          <w:sz w:val="40"/>
          <w:szCs w:val="40"/>
          <w:u w:val="single"/>
        </w:rPr>
        <w:br w:type="page"/>
      </w:r>
      <w:r w:rsidRPr="00D63515">
        <w:rPr>
          <w:rFonts w:ascii="Arial Narrow" w:hAnsi="Arial Narrow" w:cs="Arial"/>
          <w:b/>
          <w:sz w:val="40"/>
          <w:szCs w:val="40"/>
          <w:u w:val="single"/>
        </w:rPr>
        <w:lastRenderedPageBreak/>
        <w:t>PERSONNEL</w:t>
      </w:r>
    </w:p>
    <w:p w:rsidR="00F2773C" w:rsidRPr="00D63515" w:rsidRDefault="00F2773C" w:rsidP="00F2773C">
      <w:pPr>
        <w:rPr>
          <w:rFonts w:ascii="Arial Narrow" w:hAnsi="Arial Narrow"/>
          <w:sz w:val="40"/>
          <w:szCs w:val="40"/>
        </w:rPr>
      </w:pPr>
    </w:p>
    <w:p w:rsidR="00F2773C" w:rsidRPr="00D63515" w:rsidRDefault="00F2773C" w:rsidP="00F2773C">
      <w:pPr>
        <w:rPr>
          <w:rFonts w:ascii="Arial Narrow" w:hAnsi="Arial Narrow" w:cs="Arial"/>
          <w:b/>
          <w:i/>
          <w:sz w:val="28"/>
          <w:szCs w:val="28"/>
        </w:rPr>
      </w:pPr>
      <w:r w:rsidRPr="00D63515">
        <w:rPr>
          <w:rFonts w:ascii="Arial Narrow" w:hAnsi="Arial Narrow" w:cs="Arial"/>
          <w:b/>
          <w:i/>
          <w:sz w:val="28"/>
          <w:szCs w:val="28"/>
        </w:rPr>
        <w:t xml:space="preserve">Conducteur des travaux                                                                                                                 Chef de chantier                                                </w:t>
      </w:r>
    </w:p>
    <w:p w:rsidR="00F2773C" w:rsidRPr="00D63515" w:rsidRDefault="00F2773C" w:rsidP="00F2773C">
      <w:pPr>
        <w:rPr>
          <w:rFonts w:ascii="Arial Narrow" w:hAnsi="Arial Narrow" w:cs="Arial"/>
          <w:b/>
          <w:i/>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1199"/>
        <w:gridCol w:w="1255"/>
        <w:gridCol w:w="1472"/>
        <w:gridCol w:w="1207"/>
        <w:gridCol w:w="1197"/>
        <w:gridCol w:w="1246"/>
        <w:gridCol w:w="1464"/>
      </w:tblGrid>
      <w:tr w:rsidR="00F2773C" w:rsidRPr="00D63515" w:rsidTr="00B86E48">
        <w:trPr>
          <w:trHeight w:val="140"/>
          <w:jc w:val="center"/>
        </w:trPr>
        <w:tc>
          <w:tcPr>
            <w:tcW w:w="590" w:type="pct"/>
          </w:tcPr>
          <w:p w:rsidR="00F2773C" w:rsidRPr="00D63515" w:rsidRDefault="00F2773C" w:rsidP="00B86E48">
            <w:pPr>
              <w:rPr>
                <w:rFonts w:ascii="Arial Narrow" w:hAnsi="Arial Narrow" w:cs="Arial"/>
              </w:rPr>
            </w:pPr>
            <w:r w:rsidRPr="00D63515">
              <w:rPr>
                <w:rFonts w:ascii="Arial Narrow" w:hAnsi="Arial Narrow" w:cs="Arial"/>
              </w:rPr>
              <w:t>Nom</w:t>
            </w:r>
          </w:p>
        </w:tc>
        <w:tc>
          <w:tcPr>
            <w:tcW w:w="585" w:type="pct"/>
          </w:tcPr>
          <w:p w:rsidR="00F2773C" w:rsidRPr="00D63515" w:rsidRDefault="00F2773C" w:rsidP="00B86E48">
            <w:pPr>
              <w:rPr>
                <w:rFonts w:ascii="Arial Narrow" w:hAnsi="Arial Narrow" w:cs="Arial"/>
              </w:rPr>
            </w:pPr>
            <w:r w:rsidRPr="00D63515">
              <w:rPr>
                <w:rFonts w:ascii="Arial Narrow" w:hAnsi="Arial Narrow" w:cs="Arial"/>
              </w:rPr>
              <w:t>Age</w:t>
            </w:r>
          </w:p>
        </w:tc>
        <w:tc>
          <w:tcPr>
            <w:tcW w:w="612" w:type="pct"/>
          </w:tcPr>
          <w:p w:rsidR="00F2773C" w:rsidRPr="00D63515" w:rsidRDefault="00F2773C" w:rsidP="00B86E48">
            <w:pPr>
              <w:rPr>
                <w:rFonts w:ascii="Arial Narrow" w:hAnsi="Arial Narrow" w:cs="Arial"/>
              </w:rPr>
            </w:pPr>
            <w:r w:rsidRPr="00D63515">
              <w:rPr>
                <w:rFonts w:ascii="Arial Narrow" w:hAnsi="Arial Narrow" w:cs="Arial"/>
              </w:rPr>
              <w:t>Fonction</w:t>
            </w:r>
          </w:p>
        </w:tc>
        <w:tc>
          <w:tcPr>
            <w:tcW w:w="718" w:type="pct"/>
          </w:tcPr>
          <w:p w:rsidR="00F2773C" w:rsidRPr="00D63515" w:rsidRDefault="00F2773C" w:rsidP="00B86E48">
            <w:pPr>
              <w:rPr>
                <w:rFonts w:ascii="Arial Narrow" w:hAnsi="Arial Narrow" w:cs="Arial"/>
              </w:rPr>
            </w:pPr>
            <w:r w:rsidRPr="00D63515">
              <w:rPr>
                <w:rFonts w:ascii="Arial Narrow" w:hAnsi="Arial Narrow" w:cs="Arial"/>
              </w:rPr>
              <w:t>Date de recrutement</w:t>
            </w:r>
          </w:p>
        </w:tc>
        <w:tc>
          <w:tcPr>
            <w:tcW w:w="589" w:type="pct"/>
            <w:shd w:val="clear" w:color="auto" w:fill="auto"/>
          </w:tcPr>
          <w:p w:rsidR="00F2773C" w:rsidRPr="00D63515" w:rsidRDefault="00F2773C" w:rsidP="00B86E48">
            <w:pPr>
              <w:rPr>
                <w:rFonts w:ascii="Arial Narrow" w:hAnsi="Arial Narrow" w:cs="Arial"/>
              </w:rPr>
            </w:pPr>
            <w:r w:rsidRPr="00D63515">
              <w:rPr>
                <w:rFonts w:ascii="Arial Narrow" w:hAnsi="Arial Narrow" w:cs="Arial"/>
              </w:rPr>
              <w:t>Nom</w:t>
            </w:r>
          </w:p>
        </w:tc>
        <w:tc>
          <w:tcPr>
            <w:tcW w:w="584" w:type="pct"/>
            <w:shd w:val="clear" w:color="auto" w:fill="auto"/>
          </w:tcPr>
          <w:p w:rsidR="00F2773C" w:rsidRPr="00D63515" w:rsidRDefault="00F2773C" w:rsidP="00B86E48">
            <w:pPr>
              <w:rPr>
                <w:rFonts w:ascii="Arial Narrow" w:hAnsi="Arial Narrow" w:cs="Arial"/>
              </w:rPr>
            </w:pPr>
            <w:r w:rsidRPr="00D63515">
              <w:rPr>
                <w:rFonts w:ascii="Arial Narrow" w:hAnsi="Arial Narrow" w:cs="Arial"/>
              </w:rPr>
              <w:t>Age</w:t>
            </w:r>
          </w:p>
        </w:tc>
        <w:tc>
          <w:tcPr>
            <w:tcW w:w="608" w:type="pct"/>
            <w:shd w:val="clear" w:color="auto" w:fill="auto"/>
          </w:tcPr>
          <w:p w:rsidR="00F2773C" w:rsidRPr="00D63515" w:rsidRDefault="00F2773C" w:rsidP="00B86E48">
            <w:pPr>
              <w:rPr>
                <w:rFonts w:ascii="Arial Narrow" w:hAnsi="Arial Narrow" w:cs="Arial"/>
              </w:rPr>
            </w:pPr>
            <w:r w:rsidRPr="00D63515">
              <w:rPr>
                <w:rFonts w:ascii="Arial Narrow" w:hAnsi="Arial Narrow" w:cs="Arial"/>
              </w:rPr>
              <w:t>Fonction</w:t>
            </w:r>
          </w:p>
        </w:tc>
        <w:tc>
          <w:tcPr>
            <w:tcW w:w="714" w:type="pct"/>
            <w:shd w:val="clear" w:color="auto" w:fill="auto"/>
          </w:tcPr>
          <w:p w:rsidR="00F2773C" w:rsidRPr="00D63515" w:rsidRDefault="00F2773C" w:rsidP="00B86E48">
            <w:pPr>
              <w:rPr>
                <w:rFonts w:ascii="Arial Narrow" w:hAnsi="Arial Narrow" w:cs="Arial"/>
              </w:rPr>
            </w:pPr>
            <w:r w:rsidRPr="00D63515">
              <w:rPr>
                <w:rFonts w:ascii="Arial Narrow" w:hAnsi="Arial Narrow" w:cs="Arial"/>
              </w:rPr>
              <w:t>Date de recrutement</w:t>
            </w:r>
          </w:p>
        </w:tc>
      </w:tr>
      <w:tr w:rsidR="00F2773C" w:rsidRPr="00D63515" w:rsidTr="00B86E48">
        <w:trPr>
          <w:trHeight w:val="140"/>
          <w:jc w:val="center"/>
        </w:trPr>
        <w:tc>
          <w:tcPr>
            <w:tcW w:w="590" w:type="pct"/>
          </w:tcPr>
          <w:p w:rsidR="00F2773C" w:rsidRPr="00D63515" w:rsidRDefault="00F2773C" w:rsidP="00B86E48">
            <w:pPr>
              <w:rPr>
                <w:rFonts w:ascii="Arial Narrow" w:hAnsi="Arial Narrow" w:cs="Arial"/>
              </w:rPr>
            </w:pPr>
          </w:p>
        </w:tc>
        <w:tc>
          <w:tcPr>
            <w:tcW w:w="585" w:type="pct"/>
          </w:tcPr>
          <w:p w:rsidR="00F2773C" w:rsidRPr="00D63515" w:rsidRDefault="00F2773C" w:rsidP="00B86E48">
            <w:pPr>
              <w:rPr>
                <w:rFonts w:ascii="Arial Narrow" w:hAnsi="Arial Narrow" w:cs="Arial"/>
              </w:rPr>
            </w:pPr>
          </w:p>
        </w:tc>
        <w:tc>
          <w:tcPr>
            <w:tcW w:w="612" w:type="pct"/>
          </w:tcPr>
          <w:p w:rsidR="00F2773C" w:rsidRPr="00D63515" w:rsidRDefault="00F2773C" w:rsidP="00B86E48">
            <w:pPr>
              <w:rPr>
                <w:rFonts w:ascii="Arial Narrow" w:hAnsi="Arial Narrow" w:cs="Arial"/>
              </w:rPr>
            </w:pPr>
          </w:p>
        </w:tc>
        <w:tc>
          <w:tcPr>
            <w:tcW w:w="718" w:type="pct"/>
          </w:tcPr>
          <w:p w:rsidR="00F2773C" w:rsidRPr="00D63515" w:rsidRDefault="00F2773C" w:rsidP="00B86E48">
            <w:pPr>
              <w:rPr>
                <w:rFonts w:ascii="Arial Narrow" w:hAnsi="Arial Narrow" w:cs="Arial"/>
              </w:rPr>
            </w:pPr>
          </w:p>
        </w:tc>
        <w:tc>
          <w:tcPr>
            <w:tcW w:w="589" w:type="pct"/>
            <w:shd w:val="clear" w:color="auto" w:fill="auto"/>
          </w:tcPr>
          <w:p w:rsidR="00F2773C" w:rsidRPr="00D63515" w:rsidRDefault="00F2773C" w:rsidP="00B86E48">
            <w:pPr>
              <w:rPr>
                <w:rFonts w:ascii="Arial Narrow" w:hAnsi="Arial Narrow" w:cs="Arial"/>
              </w:rPr>
            </w:pPr>
          </w:p>
        </w:tc>
        <w:tc>
          <w:tcPr>
            <w:tcW w:w="584" w:type="pct"/>
            <w:shd w:val="clear" w:color="auto" w:fill="auto"/>
          </w:tcPr>
          <w:p w:rsidR="00F2773C" w:rsidRPr="00D63515" w:rsidRDefault="00F2773C" w:rsidP="00B86E48">
            <w:pPr>
              <w:rPr>
                <w:rFonts w:ascii="Arial Narrow" w:hAnsi="Arial Narrow" w:cs="Arial"/>
              </w:rPr>
            </w:pPr>
          </w:p>
        </w:tc>
        <w:tc>
          <w:tcPr>
            <w:tcW w:w="608" w:type="pct"/>
            <w:shd w:val="clear" w:color="auto" w:fill="auto"/>
          </w:tcPr>
          <w:p w:rsidR="00F2773C" w:rsidRPr="00D63515" w:rsidRDefault="00F2773C" w:rsidP="00B86E48">
            <w:pPr>
              <w:rPr>
                <w:rFonts w:ascii="Arial Narrow" w:hAnsi="Arial Narrow" w:cs="Arial"/>
              </w:rPr>
            </w:pPr>
          </w:p>
        </w:tc>
        <w:tc>
          <w:tcPr>
            <w:tcW w:w="714" w:type="pct"/>
            <w:shd w:val="clear" w:color="auto" w:fill="auto"/>
          </w:tcPr>
          <w:p w:rsidR="00F2773C" w:rsidRPr="00D63515" w:rsidRDefault="00F2773C" w:rsidP="00B86E48">
            <w:pPr>
              <w:rPr>
                <w:rFonts w:ascii="Arial Narrow" w:hAnsi="Arial Narrow" w:cs="Arial"/>
              </w:rPr>
            </w:pPr>
          </w:p>
        </w:tc>
      </w:tr>
      <w:tr w:rsidR="00F2773C" w:rsidRPr="00D63515" w:rsidTr="00B86E48">
        <w:trPr>
          <w:jc w:val="center"/>
        </w:trPr>
        <w:tc>
          <w:tcPr>
            <w:tcW w:w="2505" w:type="pct"/>
            <w:gridSpan w:val="4"/>
          </w:tcPr>
          <w:p w:rsidR="00F2773C" w:rsidRPr="00D63515" w:rsidRDefault="00F2773C" w:rsidP="00B86E48">
            <w:pPr>
              <w:rPr>
                <w:rFonts w:ascii="Arial Narrow" w:hAnsi="Arial Narrow" w:cs="Arial"/>
              </w:rPr>
            </w:pPr>
            <w:r w:rsidRPr="00D63515">
              <w:rPr>
                <w:rFonts w:ascii="Arial Narrow" w:hAnsi="Arial Narrow" w:cs="Arial"/>
              </w:rPr>
              <w:t>Formation :</w:t>
            </w:r>
          </w:p>
          <w:p w:rsidR="00F2773C" w:rsidRPr="00D63515" w:rsidRDefault="00F2773C" w:rsidP="00B86E48">
            <w:pPr>
              <w:rPr>
                <w:rFonts w:ascii="Arial Narrow" w:hAnsi="Arial Narrow" w:cs="Arial"/>
              </w:rPr>
            </w:pPr>
          </w:p>
          <w:p w:rsidR="00F2773C" w:rsidRPr="00D63515" w:rsidRDefault="00F2773C" w:rsidP="00B86E48">
            <w:pPr>
              <w:rPr>
                <w:rFonts w:ascii="Arial Narrow" w:hAnsi="Arial Narrow" w:cs="Arial"/>
              </w:rPr>
            </w:pPr>
          </w:p>
          <w:p w:rsidR="00F2773C" w:rsidRPr="00D63515" w:rsidRDefault="00F2773C" w:rsidP="00B86E48">
            <w:pPr>
              <w:rPr>
                <w:rFonts w:ascii="Arial Narrow" w:hAnsi="Arial Narrow" w:cs="Arial"/>
              </w:rPr>
            </w:pPr>
          </w:p>
          <w:p w:rsidR="00F2773C" w:rsidRPr="00D63515" w:rsidRDefault="00F2773C" w:rsidP="00B86E48">
            <w:pPr>
              <w:rPr>
                <w:rFonts w:ascii="Arial Narrow" w:hAnsi="Arial Narrow" w:cs="Arial"/>
              </w:rPr>
            </w:pPr>
          </w:p>
          <w:p w:rsidR="00F2773C" w:rsidRPr="00D63515" w:rsidRDefault="00F2773C" w:rsidP="00B86E48">
            <w:pPr>
              <w:rPr>
                <w:rFonts w:ascii="Arial Narrow" w:hAnsi="Arial Narrow" w:cs="Arial"/>
              </w:rPr>
            </w:pPr>
          </w:p>
        </w:tc>
        <w:tc>
          <w:tcPr>
            <w:tcW w:w="2495" w:type="pct"/>
            <w:gridSpan w:val="4"/>
          </w:tcPr>
          <w:p w:rsidR="00F2773C" w:rsidRPr="00D63515" w:rsidRDefault="00F2773C" w:rsidP="00B86E48">
            <w:pPr>
              <w:rPr>
                <w:rFonts w:ascii="Arial Narrow" w:hAnsi="Arial Narrow" w:cs="Arial"/>
              </w:rPr>
            </w:pPr>
            <w:r w:rsidRPr="00D63515">
              <w:rPr>
                <w:rFonts w:ascii="Arial Narrow" w:hAnsi="Arial Narrow" w:cs="Arial"/>
              </w:rPr>
              <w:t>Formation :</w:t>
            </w:r>
          </w:p>
        </w:tc>
      </w:tr>
      <w:tr w:rsidR="00F2773C" w:rsidRPr="00D63515" w:rsidTr="00B86E48">
        <w:trPr>
          <w:jc w:val="center"/>
        </w:trPr>
        <w:tc>
          <w:tcPr>
            <w:tcW w:w="2505" w:type="pct"/>
            <w:gridSpan w:val="4"/>
          </w:tcPr>
          <w:p w:rsidR="00F2773C" w:rsidRPr="00D63515" w:rsidRDefault="00F2773C" w:rsidP="00B86E48">
            <w:pPr>
              <w:jc w:val="both"/>
              <w:rPr>
                <w:rFonts w:ascii="Arial Narrow" w:hAnsi="Arial Narrow" w:cs="Arial"/>
              </w:rPr>
            </w:pPr>
            <w:r w:rsidRPr="00D63515">
              <w:rPr>
                <w:rFonts w:ascii="Arial Narrow" w:hAnsi="Arial Narrow" w:cs="Arial"/>
              </w:rPr>
              <w:t>Expériences projets de bâtiments des trois dernières années :</w:t>
            </w:r>
          </w:p>
          <w:p w:rsidR="00F2773C" w:rsidRPr="00D63515" w:rsidRDefault="00F2773C" w:rsidP="00B86E48">
            <w:pPr>
              <w:jc w:val="both"/>
              <w:rPr>
                <w:rFonts w:ascii="Arial Narrow" w:hAnsi="Arial Narrow" w:cs="Arial"/>
              </w:rPr>
            </w:pPr>
          </w:p>
          <w:p w:rsidR="00F2773C" w:rsidRPr="00D63515" w:rsidRDefault="00F2773C" w:rsidP="00B86E48">
            <w:pPr>
              <w:jc w:val="both"/>
              <w:rPr>
                <w:rFonts w:ascii="Arial Narrow" w:hAnsi="Arial Narrow" w:cs="Arial"/>
              </w:rPr>
            </w:pPr>
          </w:p>
          <w:p w:rsidR="00F2773C" w:rsidRPr="00D63515" w:rsidRDefault="00F2773C" w:rsidP="00B86E48">
            <w:pPr>
              <w:jc w:val="both"/>
              <w:rPr>
                <w:rFonts w:ascii="Arial Narrow" w:hAnsi="Arial Narrow" w:cs="Arial"/>
              </w:rPr>
            </w:pPr>
          </w:p>
          <w:p w:rsidR="00F2773C" w:rsidRPr="00D63515" w:rsidRDefault="00F2773C" w:rsidP="00B86E48">
            <w:pPr>
              <w:jc w:val="both"/>
              <w:rPr>
                <w:rFonts w:ascii="Arial Narrow" w:hAnsi="Arial Narrow" w:cs="Arial"/>
              </w:rPr>
            </w:pPr>
          </w:p>
          <w:p w:rsidR="00F2773C" w:rsidRPr="00D63515" w:rsidRDefault="00F2773C" w:rsidP="00B86E48">
            <w:pPr>
              <w:jc w:val="both"/>
              <w:rPr>
                <w:rFonts w:ascii="Arial Narrow" w:hAnsi="Arial Narrow" w:cs="Arial"/>
              </w:rPr>
            </w:pPr>
          </w:p>
          <w:p w:rsidR="00F2773C" w:rsidRPr="00D63515" w:rsidRDefault="00F2773C" w:rsidP="00B86E48">
            <w:pPr>
              <w:jc w:val="both"/>
              <w:rPr>
                <w:rFonts w:ascii="Arial Narrow" w:hAnsi="Arial Narrow" w:cs="Arial"/>
              </w:rPr>
            </w:pPr>
          </w:p>
          <w:p w:rsidR="00F2773C" w:rsidRPr="00D63515" w:rsidRDefault="00F2773C" w:rsidP="00B86E48">
            <w:pPr>
              <w:jc w:val="both"/>
              <w:rPr>
                <w:rFonts w:ascii="Arial Narrow" w:hAnsi="Arial Narrow" w:cs="Arial"/>
              </w:rPr>
            </w:pPr>
          </w:p>
          <w:p w:rsidR="00F2773C" w:rsidRPr="00D63515" w:rsidRDefault="00F2773C" w:rsidP="00B86E48">
            <w:pPr>
              <w:jc w:val="both"/>
              <w:rPr>
                <w:rFonts w:ascii="Arial Narrow" w:hAnsi="Arial Narrow" w:cs="Arial"/>
              </w:rPr>
            </w:pPr>
          </w:p>
          <w:p w:rsidR="00F2773C" w:rsidRPr="00D63515" w:rsidRDefault="00F2773C" w:rsidP="00B86E48">
            <w:pPr>
              <w:jc w:val="both"/>
              <w:rPr>
                <w:rFonts w:ascii="Arial Narrow" w:hAnsi="Arial Narrow" w:cs="Arial"/>
              </w:rPr>
            </w:pPr>
          </w:p>
          <w:p w:rsidR="00F2773C" w:rsidRPr="00D63515" w:rsidRDefault="00F2773C" w:rsidP="00B86E48">
            <w:pPr>
              <w:jc w:val="both"/>
              <w:rPr>
                <w:rFonts w:ascii="Arial Narrow" w:hAnsi="Arial Narrow" w:cs="Arial"/>
              </w:rPr>
            </w:pPr>
          </w:p>
          <w:p w:rsidR="00F2773C" w:rsidRPr="00D63515" w:rsidRDefault="00F2773C" w:rsidP="00B86E48">
            <w:pPr>
              <w:jc w:val="both"/>
              <w:rPr>
                <w:rFonts w:ascii="Arial Narrow" w:hAnsi="Arial Narrow" w:cs="Arial"/>
              </w:rPr>
            </w:pPr>
          </w:p>
        </w:tc>
        <w:tc>
          <w:tcPr>
            <w:tcW w:w="2495" w:type="pct"/>
            <w:gridSpan w:val="4"/>
          </w:tcPr>
          <w:p w:rsidR="00F2773C" w:rsidRPr="00D63515" w:rsidRDefault="00F2773C" w:rsidP="00B86E48">
            <w:pPr>
              <w:jc w:val="both"/>
              <w:rPr>
                <w:rFonts w:ascii="Arial Narrow" w:hAnsi="Arial Narrow" w:cs="Arial"/>
              </w:rPr>
            </w:pPr>
            <w:r w:rsidRPr="00D63515">
              <w:rPr>
                <w:rFonts w:ascii="Arial Narrow" w:hAnsi="Arial Narrow" w:cs="Arial"/>
              </w:rPr>
              <w:t>Expériences projets de bâtiments des trois dernières années :</w:t>
            </w:r>
          </w:p>
          <w:p w:rsidR="00F2773C" w:rsidRPr="00D63515" w:rsidRDefault="00F2773C" w:rsidP="00B86E48">
            <w:pPr>
              <w:jc w:val="both"/>
              <w:rPr>
                <w:rFonts w:ascii="Arial Narrow" w:hAnsi="Arial Narrow" w:cs="Arial"/>
              </w:rPr>
            </w:pPr>
          </w:p>
          <w:p w:rsidR="00F2773C" w:rsidRPr="00D63515" w:rsidRDefault="00F2773C" w:rsidP="00B86E48">
            <w:pPr>
              <w:jc w:val="both"/>
              <w:rPr>
                <w:rFonts w:ascii="Arial Narrow" w:hAnsi="Arial Narrow" w:cs="Arial"/>
              </w:rPr>
            </w:pPr>
          </w:p>
        </w:tc>
      </w:tr>
    </w:tbl>
    <w:p w:rsidR="00F2773C" w:rsidRPr="00D63515" w:rsidRDefault="00F2773C" w:rsidP="00F2773C">
      <w:pPr>
        <w:rPr>
          <w:rFonts w:ascii="Arial Narrow" w:hAnsi="Arial Narrow" w:cs="Arial"/>
        </w:rPr>
      </w:pPr>
    </w:p>
    <w:p w:rsidR="00F2773C" w:rsidRPr="00D63515" w:rsidRDefault="00F2773C" w:rsidP="00F2773C">
      <w:pPr>
        <w:rPr>
          <w:rFonts w:ascii="Arial Narrow" w:hAnsi="Arial Narrow" w:cs="Arial"/>
        </w:rPr>
      </w:pPr>
    </w:p>
    <w:p w:rsidR="00F2773C" w:rsidRPr="00D63515" w:rsidRDefault="00F2773C" w:rsidP="00F2773C">
      <w:pPr>
        <w:rPr>
          <w:rFonts w:ascii="Arial Narrow" w:hAnsi="Arial Narrow" w:cs="Arial"/>
          <w:b/>
          <w:i/>
          <w:sz w:val="28"/>
          <w:szCs w:val="28"/>
        </w:rPr>
      </w:pPr>
      <w:r w:rsidRPr="00D63515">
        <w:rPr>
          <w:rFonts w:ascii="Arial Narrow" w:hAnsi="Arial Narrow" w:cs="Arial"/>
          <w:b/>
          <w:i/>
          <w:sz w:val="28"/>
          <w:szCs w:val="28"/>
        </w:rPr>
        <w:t>Joindre diplômes et  CV</w:t>
      </w:r>
    </w:p>
    <w:p w:rsidR="00F2773C" w:rsidRPr="00D63515" w:rsidRDefault="00F2773C" w:rsidP="00F2773C">
      <w:pPr>
        <w:rPr>
          <w:rFonts w:ascii="Arial Narrow" w:hAnsi="Arial Narrow" w:cs="Arial"/>
        </w:rPr>
      </w:pPr>
    </w:p>
    <w:p w:rsidR="00F2773C" w:rsidRPr="00D63515" w:rsidRDefault="00F2773C" w:rsidP="00F2773C">
      <w:pPr>
        <w:rPr>
          <w:rFonts w:ascii="Arial Narrow" w:hAnsi="Arial Narrow"/>
        </w:rPr>
      </w:pPr>
    </w:p>
    <w:p w:rsidR="00F2773C" w:rsidRPr="00D63515" w:rsidRDefault="00F2773C" w:rsidP="00F2773C"/>
    <w:p w:rsidR="00F2773C" w:rsidRPr="00D63515" w:rsidRDefault="00F2773C" w:rsidP="00F2773C">
      <w:pPr>
        <w:jc w:val="center"/>
        <w:rPr>
          <w:rFonts w:ascii="Arial Narrow" w:hAnsi="Arial Narrow" w:cs="Arial"/>
          <w:b/>
          <w:i/>
          <w:sz w:val="40"/>
          <w:szCs w:val="40"/>
          <w:u w:val="single"/>
        </w:rPr>
      </w:pPr>
      <w:r>
        <w:br w:type="page"/>
      </w:r>
      <w:r w:rsidRPr="00D63515">
        <w:rPr>
          <w:rFonts w:ascii="Arial Narrow" w:hAnsi="Arial Narrow" w:cs="Arial"/>
          <w:b/>
          <w:i/>
          <w:sz w:val="40"/>
          <w:szCs w:val="40"/>
          <w:u w:val="single"/>
        </w:rPr>
        <w:lastRenderedPageBreak/>
        <w:t>REFERENCES DES ENTREPRISES/ CHIFFRE D’AFFAIRE ANNUEL</w:t>
      </w:r>
    </w:p>
    <w:p w:rsidR="00F2773C" w:rsidRPr="00D63515" w:rsidRDefault="00F2773C" w:rsidP="00F2773C">
      <w:pPr>
        <w:rPr>
          <w:rFonts w:ascii="Arial Narrow" w:hAnsi="Arial Narrow"/>
          <w:b/>
          <w:i/>
          <w:sz w:val="28"/>
          <w:szCs w:val="28"/>
        </w:rPr>
      </w:pPr>
    </w:p>
    <w:p w:rsidR="00F2773C" w:rsidRPr="00D63515" w:rsidRDefault="00F2773C" w:rsidP="00F2773C">
      <w:pPr>
        <w:rPr>
          <w:rFonts w:ascii="Arial Narrow" w:hAnsi="Arial Narrow"/>
          <w:b/>
          <w:i/>
          <w:sz w:val="28"/>
          <w:szCs w:val="28"/>
        </w:rPr>
      </w:pPr>
    </w:p>
    <w:p w:rsidR="00F2773C" w:rsidRPr="00D63515" w:rsidRDefault="00F2773C" w:rsidP="00F2773C">
      <w:pPr>
        <w:rPr>
          <w:rFonts w:ascii="Arial Narrow" w:hAnsi="Arial Narrow" w:cs="Arial"/>
          <w:b/>
        </w:rPr>
      </w:pPr>
      <w:r w:rsidRPr="00D63515">
        <w:rPr>
          <w:rFonts w:ascii="Arial Narrow" w:hAnsi="Arial Narrow" w:cs="Arial"/>
          <w:b/>
          <w:i/>
          <w:sz w:val="28"/>
          <w:szCs w:val="28"/>
        </w:rPr>
        <w:t>Entreprise :                                                           N° Contribuable :                                                 Registre de commerce</w:t>
      </w:r>
      <w:r w:rsidRPr="00D63515">
        <w:rPr>
          <w:rFonts w:ascii="Arial Narrow" w:hAnsi="Arial Narrow" w:cs="Arial"/>
          <w:b/>
        </w:rPr>
        <w:t> :</w:t>
      </w:r>
    </w:p>
    <w:p w:rsidR="00F2773C" w:rsidRPr="00D63515" w:rsidRDefault="00F2773C" w:rsidP="00F2773C">
      <w:pPr>
        <w:jc w:val="center"/>
        <w:rPr>
          <w:rFonts w:ascii="Arial Narrow" w:hAnsi="Arial Narrow" w:cs="Arial"/>
          <w:b/>
        </w:rPr>
      </w:pPr>
    </w:p>
    <w:tbl>
      <w:tblPr>
        <w:tblW w:w="51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1709"/>
        <w:gridCol w:w="1867"/>
        <w:gridCol w:w="1709"/>
        <w:gridCol w:w="1709"/>
        <w:gridCol w:w="1705"/>
      </w:tblGrid>
      <w:tr w:rsidR="00F2773C" w:rsidRPr="00D63515" w:rsidTr="00B86E48">
        <w:trPr>
          <w:jc w:val="center"/>
        </w:trPr>
        <w:tc>
          <w:tcPr>
            <w:tcW w:w="857" w:type="pct"/>
          </w:tcPr>
          <w:p w:rsidR="00F2773C" w:rsidRPr="00D63515" w:rsidRDefault="00F2773C" w:rsidP="00B86E48">
            <w:pPr>
              <w:spacing w:line="360" w:lineRule="auto"/>
              <w:rPr>
                <w:rFonts w:ascii="Arial Narrow" w:hAnsi="Arial Narrow" w:cs="Arial"/>
              </w:rPr>
            </w:pPr>
          </w:p>
        </w:tc>
        <w:tc>
          <w:tcPr>
            <w:tcW w:w="814" w:type="pct"/>
            <w:vAlign w:val="center"/>
          </w:tcPr>
          <w:p w:rsidR="00F2773C" w:rsidRPr="00D63515" w:rsidRDefault="00F2773C" w:rsidP="00B86E48">
            <w:pPr>
              <w:spacing w:line="360" w:lineRule="auto"/>
              <w:jc w:val="center"/>
              <w:rPr>
                <w:rFonts w:ascii="Arial Narrow" w:hAnsi="Arial Narrow" w:cs="Arial"/>
              </w:rPr>
            </w:pPr>
            <w:r w:rsidRPr="00D63515">
              <w:rPr>
                <w:rFonts w:ascii="Arial Narrow" w:hAnsi="Arial Narrow" w:cs="Arial"/>
              </w:rPr>
              <w:t>Bâtiment</w:t>
            </w:r>
          </w:p>
        </w:tc>
        <w:tc>
          <w:tcPr>
            <w:tcW w:w="889" w:type="pct"/>
            <w:vAlign w:val="center"/>
          </w:tcPr>
          <w:p w:rsidR="00F2773C" w:rsidRPr="00D63515" w:rsidRDefault="00F2773C" w:rsidP="00B86E48">
            <w:pPr>
              <w:spacing w:line="360" w:lineRule="auto"/>
              <w:jc w:val="center"/>
              <w:rPr>
                <w:rFonts w:ascii="Arial Narrow" w:hAnsi="Arial Narrow" w:cs="Arial"/>
              </w:rPr>
            </w:pPr>
            <w:r w:rsidRPr="00D63515">
              <w:rPr>
                <w:rFonts w:ascii="Arial Narrow" w:hAnsi="Arial Narrow" w:cs="Arial"/>
              </w:rPr>
              <w:t>Infrastructure hydraulique</w:t>
            </w:r>
          </w:p>
        </w:tc>
        <w:tc>
          <w:tcPr>
            <w:tcW w:w="814" w:type="pct"/>
            <w:vAlign w:val="center"/>
          </w:tcPr>
          <w:p w:rsidR="00F2773C" w:rsidRPr="00D63515" w:rsidRDefault="00F2773C" w:rsidP="00B86E48">
            <w:pPr>
              <w:spacing w:line="360" w:lineRule="auto"/>
              <w:jc w:val="center"/>
              <w:rPr>
                <w:rFonts w:ascii="Arial Narrow" w:hAnsi="Arial Narrow" w:cs="Arial"/>
              </w:rPr>
            </w:pPr>
            <w:r w:rsidRPr="00D63515">
              <w:rPr>
                <w:rFonts w:ascii="Arial Narrow" w:hAnsi="Arial Narrow" w:cs="Arial"/>
              </w:rPr>
              <w:t>Infrastructure routière</w:t>
            </w:r>
          </w:p>
        </w:tc>
        <w:tc>
          <w:tcPr>
            <w:tcW w:w="814" w:type="pct"/>
            <w:vAlign w:val="center"/>
          </w:tcPr>
          <w:p w:rsidR="00F2773C" w:rsidRPr="00D63515" w:rsidRDefault="00F2773C" w:rsidP="00B86E48">
            <w:pPr>
              <w:spacing w:line="360" w:lineRule="auto"/>
              <w:jc w:val="center"/>
              <w:rPr>
                <w:rFonts w:ascii="Arial Narrow" w:hAnsi="Arial Narrow" w:cs="Arial"/>
              </w:rPr>
            </w:pPr>
            <w:r w:rsidRPr="00D63515">
              <w:rPr>
                <w:rFonts w:ascii="Arial Narrow" w:hAnsi="Arial Narrow" w:cs="Arial"/>
              </w:rPr>
              <w:t>Divers</w:t>
            </w:r>
          </w:p>
        </w:tc>
        <w:tc>
          <w:tcPr>
            <w:tcW w:w="812" w:type="pct"/>
            <w:vAlign w:val="center"/>
          </w:tcPr>
          <w:p w:rsidR="00F2773C" w:rsidRPr="00D63515" w:rsidRDefault="00F2773C" w:rsidP="00B86E48">
            <w:pPr>
              <w:spacing w:line="360" w:lineRule="auto"/>
              <w:jc w:val="center"/>
              <w:rPr>
                <w:rFonts w:ascii="Arial Narrow" w:hAnsi="Arial Narrow" w:cs="Arial"/>
              </w:rPr>
            </w:pPr>
            <w:r w:rsidRPr="00D63515">
              <w:rPr>
                <w:rFonts w:ascii="Arial Narrow" w:hAnsi="Arial Narrow" w:cs="Arial"/>
              </w:rPr>
              <w:t>Somme</w:t>
            </w:r>
          </w:p>
        </w:tc>
      </w:tr>
      <w:tr w:rsidR="00F2773C" w:rsidRPr="00D63515" w:rsidTr="00B86E48">
        <w:trPr>
          <w:jc w:val="center"/>
        </w:trPr>
        <w:tc>
          <w:tcPr>
            <w:tcW w:w="857" w:type="pct"/>
          </w:tcPr>
          <w:p w:rsidR="00F2773C" w:rsidRPr="00D63515" w:rsidRDefault="00F2773C" w:rsidP="00B86E48">
            <w:pPr>
              <w:spacing w:line="360" w:lineRule="auto"/>
              <w:rPr>
                <w:rFonts w:ascii="Arial Narrow" w:hAnsi="Arial Narrow" w:cs="Arial"/>
              </w:rPr>
            </w:pPr>
            <w:r w:rsidRPr="00D63515">
              <w:rPr>
                <w:rFonts w:ascii="Arial Narrow" w:hAnsi="Arial Narrow" w:cs="Arial"/>
              </w:rPr>
              <w:t>Chiffre d’affaire (année)</w:t>
            </w:r>
          </w:p>
        </w:tc>
        <w:tc>
          <w:tcPr>
            <w:tcW w:w="814" w:type="pct"/>
          </w:tcPr>
          <w:p w:rsidR="00F2773C" w:rsidRPr="00D63515" w:rsidRDefault="00F2773C" w:rsidP="00B86E48">
            <w:pPr>
              <w:spacing w:line="360" w:lineRule="auto"/>
              <w:rPr>
                <w:rFonts w:ascii="Arial Narrow" w:hAnsi="Arial Narrow" w:cs="Arial"/>
              </w:rPr>
            </w:pPr>
            <w:r w:rsidRPr="00D63515">
              <w:rPr>
                <w:rFonts w:ascii="Arial Narrow" w:hAnsi="Arial Narrow" w:cs="Arial"/>
              </w:rPr>
              <w:t>Mio  FCFA</w:t>
            </w:r>
          </w:p>
        </w:tc>
        <w:tc>
          <w:tcPr>
            <w:tcW w:w="889" w:type="pct"/>
          </w:tcPr>
          <w:p w:rsidR="00F2773C" w:rsidRPr="00D63515" w:rsidRDefault="00F2773C" w:rsidP="00B86E48">
            <w:pPr>
              <w:spacing w:line="360" w:lineRule="auto"/>
              <w:rPr>
                <w:rFonts w:ascii="Arial Narrow" w:hAnsi="Arial Narrow" w:cs="Arial"/>
              </w:rPr>
            </w:pPr>
            <w:r w:rsidRPr="00D63515">
              <w:rPr>
                <w:rFonts w:ascii="Arial Narrow" w:hAnsi="Arial Narrow" w:cs="Arial"/>
              </w:rPr>
              <w:t>Mio  FCFA</w:t>
            </w:r>
          </w:p>
        </w:tc>
        <w:tc>
          <w:tcPr>
            <w:tcW w:w="814" w:type="pct"/>
          </w:tcPr>
          <w:p w:rsidR="00F2773C" w:rsidRPr="00D63515" w:rsidRDefault="00F2773C" w:rsidP="00B86E48">
            <w:pPr>
              <w:spacing w:line="360" w:lineRule="auto"/>
              <w:rPr>
                <w:rFonts w:ascii="Arial Narrow" w:hAnsi="Arial Narrow" w:cs="Arial"/>
              </w:rPr>
            </w:pPr>
            <w:r w:rsidRPr="00D63515">
              <w:rPr>
                <w:rFonts w:ascii="Arial Narrow" w:hAnsi="Arial Narrow" w:cs="Arial"/>
              </w:rPr>
              <w:t>Mio  FCFA</w:t>
            </w:r>
          </w:p>
        </w:tc>
        <w:tc>
          <w:tcPr>
            <w:tcW w:w="814" w:type="pct"/>
          </w:tcPr>
          <w:p w:rsidR="00F2773C" w:rsidRPr="00D63515" w:rsidRDefault="00F2773C" w:rsidP="00B86E48">
            <w:pPr>
              <w:spacing w:line="360" w:lineRule="auto"/>
              <w:rPr>
                <w:rFonts w:ascii="Arial Narrow" w:hAnsi="Arial Narrow" w:cs="Arial"/>
              </w:rPr>
            </w:pPr>
            <w:r w:rsidRPr="00D63515">
              <w:rPr>
                <w:rFonts w:ascii="Arial Narrow" w:hAnsi="Arial Narrow" w:cs="Arial"/>
              </w:rPr>
              <w:t>Mio  FCFA</w:t>
            </w:r>
          </w:p>
        </w:tc>
        <w:tc>
          <w:tcPr>
            <w:tcW w:w="812" w:type="pct"/>
          </w:tcPr>
          <w:p w:rsidR="00F2773C" w:rsidRPr="00D63515" w:rsidRDefault="00F2773C" w:rsidP="00B86E48">
            <w:pPr>
              <w:spacing w:line="360" w:lineRule="auto"/>
              <w:rPr>
                <w:rFonts w:ascii="Arial Narrow" w:hAnsi="Arial Narrow" w:cs="Arial"/>
              </w:rPr>
            </w:pPr>
            <w:r w:rsidRPr="00D63515">
              <w:rPr>
                <w:rFonts w:ascii="Arial Narrow" w:hAnsi="Arial Narrow" w:cs="Arial"/>
              </w:rPr>
              <w:t>Mio  FCFA</w:t>
            </w:r>
          </w:p>
        </w:tc>
      </w:tr>
      <w:tr w:rsidR="00F2773C" w:rsidRPr="00D63515" w:rsidTr="00B86E48">
        <w:trPr>
          <w:jc w:val="center"/>
        </w:trPr>
        <w:tc>
          <w:tcPr>
            <w:tcW w:w="857" w:type="pct"/>
          </w:tcPr>
          <w:p w:rsidR="00F2773C" w:rsidRPr="00D63515" w:rsidRDefault="00F2773C" w:rsidP="00B86E48">
            <w:pPr>
              <w:spacing w:line="360" w:lineRule="auto"/>
              <w:rPr>
                <w:rFonts w:ascii="Arial Narrow" w:hAnsi="Arial Narrow" w:cs="Arial"/>
              </w:rPr>
            </w:pPr>
            <w:r w:rsidRPr="00D63515">
              <w:rPr>
                <w:rFonts w:ascii="Arial Narrow" w:hAnsi="Arial Narrow" w:cs="Arial"/>
              </w:rPr>
              <w:t>Prestation principale</w:t>
            </w:r>
          </w:p>
          <w:p w:rsidR="00F2773C" w:rsidRPr="00D63515" w:rsidRDefault="00F2773C" w:rsidP="00B86E48">
            <w:pPr>
              <w:spacing w:line="360" w:lineRule="auto"/>
              <w:rPr>
                <w:rFonts w:ascii="Arial Narrow" w:hAnsi="Arial Narrow" w:cs="Arial"/>
              </w:rPr>
            </w:pPr>
          </w:p>
          <w:p w:rsidR="00F2773C" w:rsidRPr="00D63515" w:rsidRDefault="00F2773C" w:rsidP="00B86E48">
            <w:pPr>
              <w:spacing w:line="360" w:lineRule="auto"/>
              <w:rPr>
                <w:rFonts w:ascii="Arial Narrow" w:hAnsi="Arial Narrow" w:cs="Arial"/>
              </w:rPr>
            </w:pPr>
          </w:p>
          <w:p w:rsidR="00F2773C" w:rsidRPr="00D63515" w:rsidRDefault="00F2773C" w:rsidP="00B86E48">
            <w:pPr>
              <w:spacing w:line="360" w:lineRule="auto"/>
              <w:rPr>
                <w:rFonts w:ascii="Arial Narrow" w:hAnsi="Arial Narrow" w:cs="Arial"/>
              </w:rPr>
            </w:pPr>
          </w:p>
          <w:p w:rsidR="00F2773C" w:rsidRPr="00D63515" w:rsidRDefault="00F2773C" w:rsidP="00B86E48">
            <w:pPr>
              <w:spacing w:line="360" w:lineRule="auto"/>
              <w:rPr>
                <w:rFonts w:ascii="Arial Narrow" w:hAnsi="Arial Narrow" w:cs="Arial"/>
              </w:rPr>
            </w:pPr>
          </w:p>
          <w:p w:rsidR="00F2773C" w:rsidRPr="00D63515" w:rsidRDefault="00F2773C" w:rsidP="00B86E48">
            <w:pPr>
              <w:spacing w:line="360" w:lineRule="auto"/>
              <w:rPr>
                <w:rFonts w:ascii="Arial Narrow" w:hAnsi="Arial Narrow" w:cs="Arial"/>
              </w:rPr>
            </w:pPr>
          </w:p>
          <w:p w:rsidR="00F2773C" w:rsidRPr="00D63515" w:rsidRDefault="00F2773C" w:rsidP="00B86E48">
            <w:pPr>
              <w:spacing w:line="360" w:lineRule="auto"/>
              <w:rPr>
                <w:rFonts w:ascii="Arial Narrow" w:hAnsi="Arial Narrow" w:cs="Arial"/>
              </w:rPr>
            </w:pPr>
          </w:p>
          <w:p w:rsidR="00F2773C" w:rsidRPr="00D63515" w:rsidRDefault="00F2773C" w:rsidP="00B86E48">
            <w:pPr>
              <w:spacing w:line="360" w:lineRule="auto"/>
              <w:rPr>
                <w:rFonts w:ascii="Arial Narrow" w:hAnsi="Arial Narrow" w:cs="Arial"/>
              </w:rPr>
            </w:pPr>
          </w:p>
          <w:p w:rsidR="00F2773C" w:rsidRPr="00D63515" w:rsidRDefault="00F2773C" w:rsidP="00B86E48">
            <w:pPr>
              <w:spacing w:line="360" w:lineRule="auto"/>
              <w:rPr>
                <w:rFonts w:ascii="Arial Narrow" w:hAnsi="Arial Narrow" w:cs="Arial"/>
              </w:rPr>
            </w:pPr>
          </w:p>
        </w:tc>
        <w:tc>
          <w:tcPr>
            <w:tcW w:w="814" w:type="pct"/>
          </w:tcPr>
          <w:p w:rsidR="00F2773C" w:rsidRPr="00D63515" w:rsidRDefault="00F2773C" w:rsidP="00B86E48">
            <w:pPr>
              <w:spacing w:line="360" w:lineRule="auto"/>
              <w:rPr>
                <w:rFonts w:ascii="Arial Narrow" w:hAnsi="Arial Narrow" w:cs="Arial"/>
              </w:rPr>
            </w:pPr>
          </w:p>
        </w:tc>
        <w:tc>
          <w:tcPr>
            <w:tcW w:w="889" w:type="pct"/>
          </w:tcPr>
          <w:p w:rsidR="00F2773C" w:rsidRPr="00D63515" w:rsidRDefault="00F2773C" w:rsidP="00B86E48">
            <w:pPr>
              <w:spacing w:line="360" w:lineRule="auto"/>
              <w:rPr>
                <w:rFonts w:ascii="Arial Narrow" w:hAnsi="Arial Narrow" w:cs="Arial"/>
              </w:rPr>
            </w:pPr>
          </w:p>
        </w:tc>
        <w:tc>
          <w:tcPr>
            <w:tcW w:w="814" w:type="pct"/>
          </w:tcPr>
          <w:p w:rsidR="00F2773C" w:rsidRPr="00D63515" w:rsidRDefault="00F2773C" w:rsidP="00B86E48">
            <w:pPr>
              <w:spacing w:line="360" w:lineRule="auto"/>
              <w:rPr>
                <w:rFonts w:ascii="Arial Narrow" w:hAnsi="Arial Narrow" w:cs="Arial"/>
              </w:rPr>
            </w:pPr>
          </w:p>
        </w:tc>
        <w:tc>
          <w:tcPr>
            <w:tcW w:w="814" w:type="pct"/>
          </w:tcPr>
          <w:p w:rsidR="00F2773C" w:rsidRPr="00D63515" w:rsidRDefault="00F2773C" w:rsidP="00B86E48">
            <w:pPr>
              <w:spacing w:line="360" w:lineRule="auto"/>
              <w:rPr>
                <w:rFonts w:ascii="Arial Narrow" w:hAnsi="Arial Narrow" w:cs="Arial"/>
              </w:rPr>
            </w:pPr>
          </w:p>
        </w:tc>
        <w:tc>
          <w:tcPr>
            <w:tcW w:w="812" w:type="pct"/>
          </w:tcPr>
          <w:p w:rsidR="00F2773C" w:rsidRPr="00D63515" w:rsidRDefault="00F2773C" w:rsidP="00B86E48">
            <w:pPr>
              <w:spacing w:line="360" w:lineRule="auto"/>
              <w:rPr>
                <w:rFonts w:ascii="Arial Narrow" w:hAnsi="Arial Narrow" w:cs="Arial"/>
              </w:rPr>
            </w:pPr>
          </w:p>
        </w:tc>
      </w:tr>
    </w:tbl>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 w:rsidR="00F2773C" w:rsidRPr="00D63515" w:rsidRDefault="00F2773C" w:rsidP="00F2773C">
      <w:pPr>
        <w:jc w:val="center"/>
        <w:rPr>
          <w:sz w:val="28"/>
          <w:szCs w:val="28"/>
        </w:rPr>
      </w:pPr>
      <w:r w:rsidRPr="00D63515">
        <w:br w:type="page"/>
      </w:r>
    </w:p>
    <w:p w:rsidR="00F2773C" w:rsidRPr="00D63515" w:rsidRDefault="00F2773C" w:rsidP="00F2773C">
      <w:pPr>
        <w:rPr>
          <w:rFonts w:ascii="Arial" w:hAnsi="Arial" w:cs="Arial"/>
          <w:noProof/>
        </w:rPr>
      </w:pPr>
    </w:p>
    <w:p w:rsidR="00F2773C" w:rsidRPr="00D63515" w:rsidRDefault="00F2773C" w:rsidP="00F2773C">
      <w:pPr>
        <w:pStyle w:val="corpsdetexte0"/>
        <w:jc w:val="center"/>
        <w:rPr>
          <w:rFonts w:ascii="Arial Narrow" w:hAnsi="Arial Narrow" w:cs="Arial"/>
          <w:b/>
          <w:smallCaps/>
          <w:sz w:val="32"/>
        </w:rPr>
      </w:pPr>
      <w:r w:rsidRPr="00D63515">
        <w:rPr>
          <w:rFonts w:ascii="Arial Narrow" w:hAnsi="Arial Narrow" w:cs="Arial"/>
          <w:b/>
          <w:smallCaps/>
          <w:sz w:val="32"/>
        </w:rPr>
        <w:t>Modèle de Soumission</w:t>
      </w:r>
    </w:p>
    <w:p w:rsidR="00F2773C" w:rsidRPr="00D63515" w:rsidRDefault="00F2773C" w:rsidP="00F2773C">
      <w:pPr>
        <w:pStyle w:val="corpsdetexte0"/>
        <w:rPr>
          <w:rFonts w:ascii="Arial Narrow" w:hAnsi="Arial Narrow" w:cs="Arial"/>
        </w:rPr>
      </w:pPr>
      <w:r w:rsidRPr="00D63515">
        <w:rPr>
          <w:rFonts w:ascii="Arial Narrow" w:hAnsi="Arial Narrow" w:cs="Arial"/>
        </w:rPr>
        <w:t>Je, soussigné</w:t>
      </w:r>
      <w:r w:rsidRPr="00D63515">
        <w:rPr>
          <w:rStyle w:val="Appelnotedebasdep"/>
          <w:rFonts w:ascii="Arial Narrow" w:hAnsi="Arial Narrow" w:cs="Arial"/>
        </w:rPr>
        <w:footnoteReference w:id="1"/>
      </w:r>
      <w:r w:rsidRPr="00D63515">
        <w:rPr>
          <w:rFonts w:ascii="Arial Narrow" w:hAnsi="Arial Narrow" w:cs="Arial"/>
        </w:rPr>
        <w:t xml:space="preserve"> ………………………………………………………….</w:t>
      </w:r>
    </w:p>
    <w:p w:rsidR="00F2773C" w:rsidRPr="00D63515" w:rsidRDefault="00F2773C" w:rsidP="00F2773C">
      <w:pPr>
        <w:pStyle w:val="corpsdetexte0"/>
        <w:rPr>
          <w:rFonts w:ascii="Arial Narrow" w:hAnsi="Arial Narrow" w:cs="Arial"/>
        </w:rPr>
      </w:pPr>
      <w:r w:rsidRPr="00D63515">
        <w:rPr>
          <w:rFonts w:ascii="Arial Narrow" w:hAnsi="Arial Narrow" w:cs="Arial"/>
        </w:rPr>
        <w:t>Représentant la société ou entreprise ….. ……….… dont le siège social est à …………..………………. ;. Inscrite au registre du commerce de …………………………………... sous le n° ……………………</w:t>
      </w:r>
    </w:p>
    <w:p w:rsidR="00F2773C" w:rsidRPr="00D63515" w:rsidRDefault="00F2773C" w:rsidP="00F2773C">
      <w:pPr>
        <w:pStyle w:val="Titre"/>
        <w:jc w:val="both"/>
        <w:rPr>
          <w:rFonts w:ascii="Arial Narrow" w:hAnsi="Arial Narrow"/>
          <w:b w:val="0"/>
          <w:sz w:val="24"/>
          <w:szCs w:val="24"/>
        </w:rPr>
      </w:pPr>
      <w:r w:rsidRPr="00D63515">
        <w:rPr>
          <w:rFonts w:ascii="Arial Narrow" w:hAnsi="Arial Narrow"/>
          <w:b w:val="0"/>
          <w:sz w:val="24"/>
          <w:szCs w:val="24"/>
        </w:rPr>
        <w:t>Après avoir pris connaissance de toutes les pièces figurant ou mentionnées au dossier d'Appel d</w:t>
      </w:r>
      <w:r w:rsidRPr="00D63515">
        <w:rPr>
          <w:rFonts w:ascii="Arial Narrow" w:hAnsi="Arial Narrow"/>
          <w:b w:val="0"/>
          <w:sz w:val="24"/>
          <w:szCs w:val="24"/>
          <w:vertAlign w:val="superscript"/>
        </w:rPr>
        <w:t>’</w:t>
      </w:r>
      <w:r w:rsidRPr="00D63515">
        <w:rPr>
          <w:rFonts w:ascii="Arial Narrow" w:hAnsi="Arial Narrow"/>
          <w:b w:val="0"/>
          <w:sz w:val="24"/>
          <w:szCs w:val="24"/>
        </w:rPr>
        <w:t xml:space="preserve">Offres pour ……………………………………………………………………………………..sur financement budget </w:t>
      </w:r>
      <w:r>
        <w:rPr>
          <w:rFonts w:ascii="Arial Narrow" w:hAnsi="Arial Narrow"/>
          <w:b w:val="0"/>
          <w:sz w:val="24"/>
          <w:szCs w:val="24"/>
          <w:lang w:val="fr-FR"/>
        </w:rPr>
        <w:t>FEICOM</w:t>
      </w:r>
      <w:r w:rsidRPr="00D63515">
        <w:rPr>
          <w:rFonts w:ascii="Arial Narrow" w:hAnsi="Arial Narrow"/>
          <w:b w:val="0"/>
          <w:sz w:val="24"/>
          <w:szCs w:val="24"/>
        </w:rPr>
        <w:t xml:space="preserve">, exercice </w:t>
      </w:r>
      <w:r>
        <w:rPr>
          <w:rFonts w:ascii="Arial Narrow" w:hAnsi="Arial Narrow"/>
          <w:b w:val="0"/>
          <w:sz w:val="24"/>
          <w:szCs w:val="24"/>
          <w:lang w:val="fr-FR"/>
        </w:rPr>
        <w:t>2021</w:t>
      </w:r>
      <w:r w:rsidRPr="00D63515">
        <w:rPr>
          <w:rFonts w:ascii="Arial Narrow" w:hAnsi="Arial Narrow"/>
          <w:b w:val="0"/>
          <w:sz w:val="24"/>
          <w:szCs w:val="24"/>
        </w:rPr>
        <w:t>.</w:t>
      </w:r>
    </w:p>
    <w:p w:rsidR="00F2773C" w:rsidRPr="00D63515" w:rsidRDefault="00F2773C" w:rsidP="00F2773C">
      <w:pPr>
        <w:pStyle w:val="Titre"/>
        <w:jc w:val="both"/>
        <w:rPr>
          <w:rFonts w:ascii="Arial Narrow" w:hAnsi="Arial Narrow"/>
          <w:b w:val="0"/>
          <w:sz w:val="24"/>
          <w:szCs w:val="24"/>
        </w:rPr>
      </w:pPr>
    </w:p>
    <w:p w:rsidR="00F2773C" w:rsidRPr="00D63515" w:rsidRDefault="00F2773C" w:rsidP="00F2773C">
      <w:pPr>
        <w:pStyle w:val="corpsdetexte0"/>
        <w:rPr>
          <w:rFonts w:ascii="Arial Narrow" w:hAnsi="Arial Narrow" w:cs="Arial"/>
        </w:rPr>
      </w:pPr>
      <w:r w:rsidRPr="00D63515">
        <w:rPr>
          <w:rFonts w:ascii="Arial Narrow" w:hAnsi="Arial Narrow" w:cs="Arial"/>
        </w:rPr>
        <w:t>Après m'être personnellement rendu compte de la situation des lieux et avoir apprécié à mon point de vue et sous ma responsabilité, la nature et la difficulté des prestations à effectuer ;</w:t>
      </w:r>
    </w:p>
    <w:p w:rsidR="00F2773C" w:rsidRPr="00D63515" w:rsidRDefault="00F2773C" w:rsidP="00F2773C">
      <w:pPr>
        <w:pStyle w:val="corpsdetexte0"/>
        <w:rPr>
          <w:rFonts w:ascii="Arial Narrow" w:hAnsi="Arial Narrow" w:cs="Arial"/>
        </w:rPr>
      </w:pPr>
      <w:r w:rsidRPr="00D63515">
        <w:rPr>
          <w:rFonts w:ascii="Arial Narrow" w:hAnsi="Arial Narrow" w:cs="Arial"/>
        </w:rPr>
        <w:t>Remets, revêtus de ma signature, le bordereau des prix unitaires ainsi que le devis estimatif établis conformément aux cadres figurant dans le dossier d'appel d'offres ;</w:t>
      </w:r>
    </w:p>
    <w:p w:rsidR="00F2773C" w:rsidRPr="00D63515" w:rsidRDefault="00F2773C" w:rsidP="00F2773C">
      <w:pPr>
        <w:pStyle w:val="corpsdetexte0"/>
        <w:rPr>
          <w:rFonts w:ascii="Arial Narrow" w:hAnsi="Arial Narrow" w:cs="Arial"/>
        </w:rPr>
      </w:pPr>
      <w:r w:rsidRPr="00D63515">
        <w:rPr>
          <w:rFonts w:ascii="Arial Narrow" w:hAnsi="Arial Narrow" w:cs="Arial"/>
        </w:rPr>
        <w:t xml:space="preserve">Me soumets et m'engage à exécuter les prestations conformément au dossier d'Appel d'Offres, moyennant les prix que j'ai établi moi-même pour chaque nature d'ouvrage, lesquels prix font ressortir le montant de l'offre (en chiffres et en lettres). </w:t>
      </w:r>
    </w:p>
    <w:p w:rsidR="00F2773C" w:rsidRPr="00D63515" w:rsidRDefault="00F2773C" w:rsidP="00F2773C">
      <w:pPr>
        <w:pStyle w:val="corpsdetexte0"/>
        <w:rPr>
          <w:rFonts w:ascii="Arial Narrow" w:hAnsi="Arial Narrow" w:cs="Arial"/>
        </w:rPr>
      </w:pPr>
      <w:r w:rsidRPr="00D63515">
        <w:rPr>
          <w:rFonts w:ascii="Arial Narrow" w:hAnsi="Arial Narrow" w:cs="Arial"/>
        </w:rPr>
        <w:t xml:space="preserve"> Le montant HTVA de ma soumission  pour le lot n °……………en chiffres est de……………FCFA et en lettres………………………….FCFA</w:t>
      </w:r>
    </w:p>
    <w:p w:rsidR="00F2773C" w:rsidRPr="00D63515" w:rsidRDefault="00F2773C" w:rsidP="00F2773C">
      <w:pPr>
        <w:pStyle w:val="corpsdetexte0"/>
        <w:rPr>
          <w:rFonts w:ascii="Arial Narrow" w:hAnsi="Arial Narrow" w:cs="Arial"/>
        </w:rPr>
      </w:pPr>
      <w:r w:rsidRPr="00D63515">
        <w:rPr>
          <w:rFonts w:ascii="Arial Narrow" w:hAnsi="Arial Narrow" w:cs="Arial"/>
        </w:rPr>
        <w:t>Le montant TVA de ma soumission pour le même lot en chiffres est de……………FCFA et en lettres………………………….FCFA</w:t>
      </w:r>
    </w:p>
    <w:p w:rsidR="00F2773C" w:rsidRPr="00D63515" w:rsidRDefault="00F2773C" w:rsidP="00F2773C">
      <w:pPr>
        <w:pStyle w:val="corpsdetexte0"/>
        <w:rPr>
          <w:rFonts w:ascii="Arial Narrow" w:hAnsi="Arial Narrow" w:cs="Arial"/>
        </w:rPr>
      </w:pPr>
      <w:r w:rsidRPr="00D63515">
        <w:rPr>
          <w:rFonts w:ascii="Arial Narrow" w:hAnsi="Arial Narrow" w:cs="Arial"/>
        </w:rPr>
        <w:t xml:space="preserve">M'engage à exécuter les prestations dans un délai de ………… mois </w:t>
      </w:r>
    </w:p>
    <w:p w:rsidR="00F2773C" w:rsidRPr="00D63515" w:rsidRDefault="00F2773C" w:rsidP="00F2773C">
      <w:pPr>
        <w:pStyle w:val="corpsdetexte0"/>
        <w:rPr>
          <w:rFonts w:ascii="Arial Narrow" w:hAnsi="Arial Narrow" w:cs="Arial"/>
        </w:rPr>
      </w:pPr>
      <w:r w:rsidRPr="00D63515">
        <w:rPr>
          <w:rFonts w:ascii="Arial Narrow" w:hAnsi="Arial Narrow" w:cs="Arial"/>
        </w:rPr>
        <w:t>M’engage en outre à maintenir mon offre dans le délai contractuel de cent vingt (90) jours à compter de la date limite de remise des offres.</w:t>
      </w:r>
    </w:p>
    <w:p w:rsidR="00F2773C" w:rsidRPr="00D63515" w:rsidRDefault="00F2773C" w:rsidP="00F2773C">
      <w:pPr>
        <w:pStyle w:val="corpsdetexte0"/>
        <w:rPr>
          <w:rFonts w:ascii="Arial Narrow" w:hAnsi="Arial Narrow" w:cs="Arial"/>
        </w:rPr>
      </w:pPr>
      <w:r w:rsidRPr="00D63515">
        <w:rPr>
          <w:rFonts w:ascii="Arial Narrow" w:hAnsi="Arial Narrow" w:cs="Arial"/>
        </w:rPr>
        <w:t>Demande que mes prestations me soient payées entièrement en Francs CFA , au compte n° ………………. ouvert au nom de ………………. Auprès de la banque ……………………………..</w:t>
      </w:r>
    </w:p>
    <w:p w:rsidR="00F2773C" w:rsidRPr="00D63515" w:rsidRDefault="00F2773C" w:rsidP="00F2773C">
      <w:pPr>
        <w:pStyle w:val="corpsdetexte0"/>
        <w:rPr>
          <w:rFonts w:ascii="Arial Narrow" w:hAnsi="Arial Narrow" w:cs="Arial"/>
        </w:rPr>
      </w:pPr>
      <w:r w:rsidRPr="00D63515">
        <w:rPr>
          <w:rFonts w:ascii="Arial Narrow" w:hAnsi="Arial Narrow" w:cs="Arial"/>
        </w:rPr>
        <w:t>Avant signature du contrat, la présente soumission acceptée par vous vaudra engagement entre nous.</w:t>
      </w:r>
    </w:p>
    <w:p w:rsidR="00F2773C" w:rsidRPr="00D63515" w:rsidRDefault="00F2773C" w:rsidP="00F2773C">
      <w:pPr>
        <w:pStyle w:val="corpsdetexte0"/>
        <w:ind w:left="4248" w:firstLine="708"/>
        <w:rPr>
          <w:rFonts w:ascii="Arial Narrow" w:hAnsi="Arial Narrow" w:cs="Arial"/>
          <w:i/>
        </w:rPr>
      </w:pPr>
      <w:r w:rsidRPr="00D63515">
        <w:rPr>
          <w:rFonts w:ascii="Arial Narrow" w:hAnsi="Arial Narrow" w:cs="Arial"/>
        </w:rPr>
        <w:t>Fait à …………… le ………………..</w:t>
      </w:r>
    </w:p>
    <w:p w:rsidR="00F2773C" w:rsidRPr="00D63515" w:rsidRDefault="00F2773C" w:rsidP="00F2773C">
      <w:pPr>
        <w:pStyle w:val="corpsdetexte0"/>
        <w:rPr>
          <w:rFonts w:ascii="Arial Narrow" w:hAnsi="Arial Narrow" w:cs="Arial"/>
        </w:rPr>
      </w:pPr>
      <w:r w:rsidRPr="00D63515">
        <w:rPr>
          <w:rFonts w:ascii="Arial Narrow" w:hAnsi="Arial Narrow" w:cs="Arial"/>
        </w:rPr>
        <w:t>Signature de ……………………………. en qualité de …………………………. dûment autorisé à signer les soumissions pour et au nom de</w:t>
      </w:r>
      <w:r w:rsidRPr="00D63515">
        <w:rPr>
          <w:rStyle w:val="Appelnotedebasdep"/>
          <w:rFonts w:ascii="Arial Narrow" w:hAnsi="Arial Narrow" w:cs="Arial"/>
        </w:rPr>
        <w:footnoteReference w:id="2"/>
      </w:r>
      <w:r w:rsidRPr="00D63515">
        <w:rPr>
          <w:rFonts w:ascii="Arial Narrow" w:hAnsi="Arial Narrow" w:cs="Arial"/>
        </w:rPr>
        <w:t>……………………………………….</w:t>
      </w:r>
    </w:p>
    <w:p w:rsidR="00F2773C" w:rsidRPr="00D63515" w:rsidRDefault="00F2773C" w:rsidP="00F2773C">
      <w:pPr>
        <w:pStyle w:val="corpsdetexte0"/>
        <w:rPr>
          <w:rFonts w:ascii="Arial" w:hAnsi="Arial" w:cs="Arial"/>
          <w:smallCaps/>
        </w:rPr>
      </w:pPr>
    </w:p>
    <w:p w:rsidR="00F2773C" w:rsidRPr="00D63515" w:rsidRDefault="00F2773C" w:rsidP="00F2773C">
      <w:pPr>
        <w:pStyle w:val="corpsdetexte0"/>
        <w:rPr>
          <w:rFonts w:ascii="Arial" w:hAnsi="Arial" w:cs="Arial"/>
          <w:smallCaps/>
        </w:rPr>
      </w:pPr>
    </w:p>
    <w:p w:rsidR="00F2773C" w:rsidRPr="00D63515" w:rsidRDefault="00F2773C" w:rsidP="00F2773C">
      <w:pPr>
        <w:pStyle w:val="corpsdetexte0"/>
        <w:rPr>
          <w:rFonts w:ascii="Arial" w:hAnsi="Arial" w:cs="Arial"/>
          <w:smallCaps/>
        </w:rPr>
      </w:pPr>
      <w:r>
        <w:rPr>
          <w:rFonts w:ascii="Arial" w:hAnsi="Arial" w:cs="Arial"/>
          <w:smallCaps/>
        </w:rPr>
        <w:br w:type="page"/>
      </w:r>
    </w:p>
    <w:p w:rsidR="00F2773C" w:rsidRPr="00D63515" w:rsidRDefault="00F2773C" w:rsidP="00F2773C">
      <w:pPr>
        <w:pStyle w:val="Titre"/>
        <w:rPr>
          <w:rFonts w:ascii="Arial Narrow" w:hAnsi="Arial Narrow"/>
          <w:sz w:val="24"/>
          <w:szCs w:val="24"/>
        </w:rPr>
      </w:pPr>
      <w:r w:rsidRPr="00D63515">
        <w:rPr>
          <w:rFonts w:ascii="Arial Narrow" w:hAnsi="Arial Narrow"/>
          <w:sz w:val="24"/>
          <w:szCs w:val="24"/>
        </w:rPr>
        <w:lastRenderedPageBreak/>
        <w:t>ATTESTATION DE VISITE DES LIEUX</w:t>
      </w:r>
    </w:p>
    <w:p w:rsidR="00F2773C" w:rsidRPr="00D63515" w:rsidRDefault="00F2773C" w:rsidP="00F2773C">
      <w:pPr>
        <w:pStyle w:val="Titre"/>
        <w:rPr>
          <w:rFonts w:ascii="Arial Narrow" w:hAnsi="Arial Narrow"/>
          <w:sz w:val="24"/>
          <w:szCs w:val="24"/>
        </w:rPr>
      </w:pPr>
    </w:p>
    <w:p w:rsidR="00F2773C" w:rsidRPr="00D63515" w:rsidRDefault="00F2773C" w:rsidP="00F2773C">
      <w:pPr>
        <w:pStyle w:val="Titre"/>
        <w:rPr>
          <w:rFonts w:ascii="Arial Narrow" w:hAnsi="Arial Narrow"/>
          <w:sz w:val="24"/>
          <w:szCs w:val="24"/>
        </w:rPr>
      </w:pPr>
    </w:p>
    <w:p w:rsidR="00F2773C" w:rsidRPr="00D63515" w:rsidRDefault="00F2773C" w:rsidP="00F2773C">
      <w:pPr>
        <w:pStyle w:val="Titre"/>
        <w:rPr>
          <w:rFonts w:ascii="Arial Narrow" w:hAnsi="Arial Narrow"/>
          <w:sz w:val="24"/>
          <w:szCs w:val="24"/>
        </w:rPr>
      </w:pPr>
    </w:p>
    <w:p w:rsidR="00F2773C" w:rsidRPr="00D63515" w:rsidRDefault="00F2773C" w:rsidP="00F2773C">
      <w:pPr>
        <w:pStyle w:val="Titre"/>
        <w:rPr>
          <w:rFonts w:ascii="Arial Narrow" w:hAnsi="Arial Narrow"/>
          <w:sz w:val="24"/>
          <w:szCs w:val="24"/>
        </w:rPr>
      </w:pPr>
    </w:p>
    <w:p w:rsidR="00F2773C" w:rsidRPr="00D63515" w:rsidRDefault="00F2773C" w:rsidP="00F2773C">
      <w:pPr>
        <w:pStyle w:val="Titre"/>
        <w:rPr>
          <w:rFonts w:ascii="Arial Narrow" w:hAnsi="Arial Narrow"/>
          <w:sz w:val="24"/>
          <w:szCs w:val="24"/>
        </w:rPr>
      </w:pPr>
    </w:p>
    <w:p w:rsidR="00F2773C" w:rsidRPr="00D63515" w:rsidRDefault="00F2773C" w:rsidP="00F2773C">
      <w:pPr>
        <w:pStyle w:val="Titre"/>
        <w:rPr>
          <w:rFonts w:ascii="Arial Narrow" w:hAnsi="Arial Narrow"/>
          <w:sz w:val="24"/>
          <w:szCs w:val="24"/>
        </w:rPr>
      </w:pPr>
    </w:p>
    <w:p w:rsidR="00F2773C" w:rsidRPr="00D63515" w:rsidRDefault="00F2773C" w:rsidP="00F2773C">
      <w:pPr>
        <w:pStyle w:val="Sous-titre"/>
        <w:rPr>
          <w:rFonts w:ascii="Arial Narrow" w:hAnsi="Arial Narrow" w:cs="Arial"/>
        </w:rPr>
      </w:pPr>
    </w:p>
    <w:p w:rsidR="00F2773C" w:rsidRPr="00D63515" w:rsidRDefault="00F2773C" w:rsidP="00F2773C">
      <w:pPr>
        <w:pStyle w:val="Sous-titre"/>
        <w:jc w:val="both"/>
        <w:rPr>
          <w:rFonts w:ascii="Arial Narrow" w:hAnsi="Arial Narrow" w:cs="Arial"/>
        </w:rPr>
      </w:pPr>
      <w:r w:rsidRPr="00D63515">
        <w:rPr>
          <w:rFonts w:ascii="Arial Narrow" w:hAnsi="Arial Narrow" w:cs="Arial"/>
        </w:rPr>
        <w:t>Je soussigné Mme/Mlle/M ---------------------------------------------------------------------------</w:t>
      </w:r>
    </w:p>
    <w:p w:rsidR="00F2773C" w:rsidRPr="00D63515" w:rsidRDefault="00F2773C" w:rsidP="00F2773C">
      <w:pPr>
        <w:jc w:val="both"/>
        <w:rPr>
          <w:rFonts w:ascii="Arial Narrow" w:hAnsi="Arial Narrow" w:cs="Arial"/>
        </w:rPr>
      </w:pPr>
      <w:r w:rsidRPr="00D63515">
        <w:rPr>
          <w:rFonts w:ascii="Arial Narrow" w:hAnsi="Arial Narrow" w:cs="Arial"/>
        </w:rPr>
        <w:t xml:space="preserve">Ingénieur de l’entreprise------------------------------------------------------------------Atteste sur l’honneur avoir visité ………………………………………………..dans </w:t>
      </w:r>
      <w:smartTag w:uri="urn:schemas-microsoft-com:office:smarttags" w:element="PersonName">
        <w:smartTagPr>
          <w:attr w:name="ProductID" w:val="la Commune"/>
        </w:smartTagPr>
        <w:r w:rsidRPr="00D63515">
          <w:rPr>
            <w:rFonts w:ascii="Arial Narrow" w:hAnsi="Arial Narrow" w:cs="Arial"/>
          </w:rPr>
          <w:t>la Commune</w:t>
        </w:r>
      </w:smartTag>
      <w:r w:rsidRPr="00D63515">
        <w:rPr>
          <w:rFonts w:ascii="Arial Narrow" w:hAnsi="Arial Narrow" w:cs="Arial"/>
        </w:rPr>
        <w:t xml:space="preserve"> de </w:t>
      </w:r>
      <w:r w:rsidR="005D0E2E">
        <w:rPr>
          <w:rFonts w:ascii="Arial Narrow" w:hAnsi="Arial Narrow" w:cs="Arial"/>
        </w:rPr>
        <w:t>WAZA</w:t>
      </w:r>
      <w:r w:rsidRPr="00D63515">
        <w:rPr>
          <w:rFonts w:ascii="Arial Narrow" w:hAnsi="Arial Narrow" w:cs="Arial"/>
        </w:rPr>
        <w:t xml:space="preserve"> .</w:t>
      </w:r>
    </w:p>
    <w:p w:rsidR="00F2773C" w:rsidRPr="00D63515" w:rsidRDefault="00F2773C" w:rsidP="00F2773C">
      <w:pPr>
        <w:jc w:val="both"/>
        <w:rPr>
          <w:rFonts w:ascii="Arial Narrow" w:hAnsi="Arial Narrow" w:cs="Arial"/>
        </w:rPr>
      </w:pPr>
      <w:r w:rsidRPr="00D63515">
        <w:rPr>
          <w:rFonts w:ascii="Arial Narrow" w:hAnsi="Arial Narrow" w:cs="Arial"/>
        </w:rPr>
        <w:t xml:space="preserve"> </w:t>
      </w:r>
    </w:p>
    <w:p w:rsidR="00F2773C" w:rsidRPr="00D63515" w:rsidRDefault="00F2773C" w:rsidP="00F2773C">
      <w:pPr>
        <w:jc w:val="both"/>
        <w:rPr>
          <w:rFonts w:ascii="Arial Narrow" w:hAnsi="Arial Narrow" w:cs="Arial"/>
        </w:rPr>
      </w:pPr>
    </w:p>
    <w:p w:rsidR="00F2773C" w:rsidRPr="00D63515" w:rsidRDefault="00F2773C" w:rsidP="00F2773C">
      <w:pPr>
        <w:rPr>
          <w:rFonts w:ascii="Arial Narrow" w:hAnsi="Arial Narrow" w:cs="Arial"/>
        </w:rPr>
      </w:pPr>
    </w:p>
    <w:p w:rsidR="00F2773C" w:rsidRPr="00D63515" w:rsidRDefault="00F2773C" w:rsidP="00F2773C">
      <w:pPr>
        <w:rPr>
          <w:rFonts w:ascii="Arial Narrow" w:hAnsi="Arial Narrow" w:cs="Arial"/>
        </w:rPr>
      </w:pPr>
    </w:p>
    <w:p w:rsidR="00F2773C" w:rsidRPr="00D63515" w:rsidRDefault="00F2773C" w:rsidP="00F2773C">
      <w:pPr>
        <w:rPr>
          <w:rFonts w:ascii="Arial Narrow" w:hAnsi="Arial Narrow" w:cs="Arial"/>
        </w:rPr>
      </w:pPr>
    </w:p>
    <w:p w:rsidR="00F2773C" w:rsidRPr="00D63515" w:rsidRDefault="00F2773C" w:rsidP="00F2773C">
      <w:pPr>
        <w:rPr>
          <w:rFonts w:ascii="Arial Narrow" w:hAnsi="Arial Narrow" w:cs="Arial"/>
        </w:rPr>
      </w:pPr>
    </w:p>
    <w:p w:rsidR="00F2773C" w:rsidRPr="00D63515" w:rsidRDefault="00F2773C" w:rsidP="00F2773C">
      <w:pPr>
        <w:rPr>
          <w:rFonts w:ascii="Arial Narrow" w:hAnsi="Arial Narrow" w:cs="Arial"/>
        </w:rPr>
      </w:pPr>
      <w:r w:rsidRPr="00D63515">
        <w:rPr>
          <w:rFonts w:ascii="Arial Narrow" w:hAnsi="Arial Narrow" w:cs="Arial"/>
        </w:rPr>
        <w:t>Objet de l’appel d’offres n°----------------- du----------------------------------------</w:t>
      </w:r>
    </w:p>
    <w:p w:rsidR="00F2773C" w:rsidRPr="00D63515" w:rsidRDefault="00F2773C" w:rsidP="00F2773C">
      <w:pPr>
        <w:rPr>
          <w:rFonts w:ascii="Arial Narrow" w:hAnsi="Arial Narrow" w:cs="Arial"/>
        </w:rPr>
      </w:pPr>
      <w:r w:rsidRPr="00D63515">
        <w:rPr>
          <w:rFonts w:ascii="Arial Narrow" w:hAnsi="Arial Narrow" w:cs="Arial"/>
        </w:rPr>
        <w:t>A l’issue de cette  visite les observations suivantes ont été relevées :</w:t>
      </w:r>
    </w:p>
    <w:p w:rsidR="00F2773C" w:rsidRPr="00D63515" w:rsidRDefault="00F2773C" w:rsidP="00F2773C">
      <w:pPr>
        <w:pStyle w:val="Titre3"/>
        <w:rPr>
          <w:rFonts w:ascii="Arial Narrow" w:hAnsi="Arial Narrow"/>
          <w:u w:val="single"/>
        </w:rPr>
      </w:pPr>
    </w:p>
    <w:p w:rsidR="00F2773C" w:rsidRPr="00D63515" w:rsidRDefault="00F2773C" w:rsidP="00F2773C">
      <w:pPr>
        <w:pStyle w:val="Titre3"/>
        <w:rPr>
          <w:rFonts w:ascii="Arial Narrow" w:hAnsi="Arial Narrow"/>
          <w:u w:val="single"/>
        </w:rPr>
      </w:pPr>
      <w:bookmarkStart w:id="66" w:name="_Toc129599001"/>
      <w:r w:rsidRPr="00D63515">
        <w:rPr>
          <w:rFonts w:ascii="Arial Narrow" w:hAnsi="Arial Narrow"/>
          <w:u w:val="single"/>
        </w:rPr>
        <w:t xml:space="preserve">I- Observations </w:t>
      </w:r>
      <w:bookmarkEnd w:id="66"/>
    </w:p>
    <w:p w:rsidR="00F2773C" w:rsidRPr="00D63515" w:rsidRDefault="00F2773C" w:rsidP="00F2773C">
      <w:pPr>
        <w:rPr>
          <w:rFonts w:ascii="Arial Narrow" w:hAnsi="Arial Narrow" w:cs="Arial"/>
        </w:rPr>
      </w:pPr>
    </w:p>
    <w:p w:rsidR="00F2773C" w:rsidRPr="00D63515" w:rsidRDefault="00F2773C" w:rsidP="00F2773C">
      <w:pPr>
        <w:pStyle w:val="Titre3"/>
        <w:rPr>
          <w:rFonts w:ascii="Arial Narrow" w:hAnsi="Arial Narrow"/>
          <w:bCs w:val="0"/>
          <w:u w:val="single"/>
        </w:rPr>
      </w:pPr>
    </w:p>
    <w:p w:rsidR="00F2773C" w:rsidRPr="00D63515" w:rsidRDefault="00F2773C" w:rsidP="00F2773C">
      <w:pPr>
        <w:pStyle w:val="Retraitnormal"/>
      </w:pPr>
    </w:p>
    <w:p w:rsidR="00F2773C" w:rsidRPr="00D63515" w:rsidRDefault="00F2773C" w:rsidP="00F2773C">
      <w:pPr>
        <w:pStyle w:val="Retraitnormal"/>
      </w:pPr>
    </w:p>
    <w:p w:rsidR="00F2773C" w:rsidRPr="00D63515" w:rsidRDefault="00F2773C" w:rsidP="00F2773C">
      <w:pPr>
        <w:pStyle w:val="Retraitnormal"/>
      </w:pPr>
    </w:p>
    <w:p w:rsidR="00F2773C" w:rsidRPr="00D63515" w:rsidRDefault="00F2773C" w:rsidP="00F2773C">
      <w:pPr>
        <w:pStyle w:val="Retraitnormal"/>
      </w:pPr>
    </w:p>
    <w:p w:rsidR="00F2773C" w:rsidRPr="00D63515" w:rsidRDefault="00F2773C" w:rsidP="00F2773C">
      <w:pPr>
        <w:pStyle w:val="Retraitnormal"/>
      </w:pPr>
    </w:p>
    <w:p w:rsidR="00F2773C" w:rsidRPr="00D63515" w:rsidRDefault="00F2773C" w:rsidP="00F2773C">
      <w:pPr>
        <w:pStyle w:val="Retraitnormal"/>
      </w:pPr>
    </w:p>
    <w:p w:rsidR="00F2773C" w:rsidRPr="00D63515" w:rsidRDefault="00F2773C" w:rsidP="00F2773C">
      <w:pPr>
        <w:pStyle w:val="Retraitnormal"/>
      </w:pPr>
    </w:p>
    <w:p w:rsidR="00F2773C" w:rsidRPr="00D63515" w:rsidRDefault="00F2773C" w:rsidP="00F2773C">
      <w:pPr>
        <w:pStyle w:val="Retraitnormal"/>
        <w:ind w:left="0"/>
      </w:pPr>
    </w:p>
    <w:p w:rsidR="00F2773C" w:rsidRPr="00D63515" w:rsidRDefault="00F2773C" w:rsidP="00F2773C">
      <w:pPr>
        <w:pStyle w:val="Retraitnormal"/>
      </w:pPr>
    </w:p>
    <w:p w:rsidR="00F2773C" w:rsidRPr="00D63515" w:rsidRDefault="00F2773C" w:rsidP="00F2773C">
      <w:pPr>
        <w:pStyle w:val="Retraitnormal"/>
        <w:ind w:left="0"/>
      </w:pPr>
    </w:p>
    <w:p w:rsidR="00F2773C" w:rsidRPr="00D63515" w:rsidRDefault="00F2773C" w:rsidP="00F2773C">
      <w:pPr>
        <w:pStyle w:val="Retraitnormal"/>
      </w:pPr>
    </w:p>
    <w:p w:rsidR="00F2773C" w:rsidRPr="00D63515" w:rsidRDefault="00F2773C" w:rsidP="00F2773C">
      <w:pPr>
        <w:rPr>
          <w:rFonts w:ascii="Arial" w:hAnsi="Arial" w:cs="Arial"/>
        </w:rPr>
      </w:pPr>
    </w:p>
    <w:p w:rsidR="00F2773C" w:rsidRPr="00D63515" w:rsidRDefault="00F2773C" w:rsidP="00F2773C">
      <w:pPr>
        <w:pStyle w:val="Titre"/>
        <w:ind w:left="4248" w:firstLine="708"/>
        <w:rPr>
          <w:b w:val="0"/>
          <w:i/>
          <w:sz w:val="24"/>
          <w:szCs w:val="24"/>
        </w:rPr>
      </w:pPr>
    </w:p>
    <w:p w:rsidR="00F2773C" w:rsidRPr="00D63515" w:rsidRDefault="00F2773C" w:rsidP="00F2773C">
      <w:pPr>
        <w:pStyle w:val="Titre"/>
        <w:ind w:left="4248" w:firstLine="708"/>
        <w:rPr>
          <w:rFonts w:ascii="Arial Narrow" w:hAnsi="Arial Narrow"/>
          <w:b w:val="0"/>
          <w:i/>
        </w:rPr>
      </w:pPr>
      <w:r w:rsidRPr="00D63515">
        <w:rPr>
          <w:rFonts w:ascii="Arial Narrow" w:hAnsi="Arial Narrow"/>
          <w:b w:val="0"/>
          <w:i/>
          <w:sz w:val="24"/>
          <w:szCs w:val="24"/>
        </w:rPr>
        <w:t xml:space="preserve">Signature et nom de l’ingénieur </w:t>
      </w:r>
    </w:p>
    <w:p w:rsidR="00F2773C" w:rsidRPr="00D63515" w:rsidRDefault="00F2773C" w:rsidP="00F2773C">
      <w:pPr>
        <w:pStyle w:val="siliacII"/>
        <w:ind w:left="0"/>
        <w:jc w:val="center"/>
        <w:rPr>
          <w:rFonts w:cs="Arial"/>
        </w:rPr>
      </w:pPr>
      <w:bookmarkStart w:id="67" w:name="_Toc129599008"/>
    </w:p>
    <w:p w:rsidR="00F2773C" w:rsidRPr="00D63515" w:rsidRDefault="00F2773C" w:rsidP="00F2773C">
      <w:pPr>
        <w:pStyle w:val="siliacII"/>
        <w:ind w:left="0"/>
        <w:jc w:val="center"/>
        <w:rPr>
          <w:rFonts w:ascii="Arial Narrow" w:hAnsi="Arial Narrow" w:cs="Arial"/>
        </w:rPr>
      </w:pPr>
      <w:r>
        <w:rPr>
          <w:rFonts w:cs="Arial"/>
        </w:rPr>
        <w:br w:type="page"/>
      </w:r>
      <w:r w:rsidRPr="00D63515">
        <w:rPr>
          <w:rFonts w:ascii="Arial Narrow" w:hAnsi="Arial Narrow" w:cs="Arial"/>
        </w:rPr>
        <w:lastRenderedPageBreak/>
        <w:t>MODELE DE GARANTIE BANCAIRE DE BONNE EXECUTION</w:t>
      </w:r>
      <w:bookmarkEnd w:id="67"/>
    </w:p>
    <w:p w:rsidR="00F2773C" w:rsidRPr="00D63515" w:rsidRDefault="00F2773C" w:rsidP="00F2773C">
      <w:pPr>
        <w:pStyle w:val="corpsdetexte0"/>
        <w:jc w:val="center"/>
        <w:rPr>
          <w:rFonts w:ascii="Arial Narrow" w:hAnsi="Arial Narrow" w:cs="Arial"/>
          <w:b/>
        </w:rPr>
      </w:pPr>
      <w:r w:rsidRPr="00D63515">
        <w:rPr>
          <w:rFonts w:ascii="Arial Narrow" w:hAnsi="Arial Narrow" w:cs="Arial"/>
          <w:b/>
        </w:rPr>
        <w:t>(MODELE DE CAUTIONNEMENT DEFINITIF)</w:t>
      </w:r>
    </w:p>
    <w:p w:rsidR="00F2773C" w:rsidRPr="00D63515" w:rsidRDefault="00F2773C" w:rsidP="00F2773C">
      <w:pPr>
        <w:pStyle w:val="corpsdetexte0"/>
        <w:jc w:val="center"/>
        <w:rPr>
          <w:rFonts w:ascii="Arial Narrow" w:hAnsi="Arial Narrow" w:cs="Arial"/>
          <w:b/>
        </w:rPr>
      </w:pPr>
    </w:p>
    <w:p w:rsidR="00F2773C" w:rsidRPr="00D63515" w:rsidRDefault="00F2773C" w:rsidP="00F2773C">
      <w:pPr>
        <w:pStyle w:val="Corpsdetexte"/>
        <w:rPr>
          <w:rFonts w:ascii="Arial Narrow" w:hAnsi="Arial Narrow"/>
          <w:b/>
        </w:rPr>
      </w:pPr>
      <w:r w:rsidRPr="00D63515">
        <w:rPr>
          <w:rFonts w:ascii="Arial Narrow" w:hAnsi="Arial Narrow"/>
          <w:b/>
        </w:rPr>
        <w:t>Banque :</w:t>
      </w:r>
    </w:p>
    <w:p w:rsidR="00F2773C" w:rsidRPr="00D63515" w:rsidRDefault="00F2773C" w:rsidP="00F2773C">
      <w:pPr>
        <w:pStyle w:val="Corpsdetexte"/>
        <w:rPr>
          <w:rFonts w:ascii="Arial Narrow" w:hAnsi="Arial Narrow"/>
          <w:b/>
        </w:rPr>
      </w:pPr>
      <w:r w:rsidRPr="00D63515">
        <w:rPr>
          <w:rFonts w:ascii="Arial Narrow" w:hAnsi="Arial Narrow"/>
          <w:b/>
        </w:rPr>
        <w:t xml:space="preserve">Référence de </w:t>
      </w:r>
      <w:smartTag w:uri="urn:schemas-microsoft-com:office:smarttags" w:element="PersonName">
        <w:smartTagPr>
          <w:attr w:name="ProductID" w:val="La Caution"/>
        </w:smartTagPr>
        <w:r w:rsidRPr="00D63515">
          <w:rPr>
            <w:rFonts w:ascii="Arial Narrow" w:hAnsi="Arial Narrow"/>
            <w:b/>
          </w:rPr>
          <w:t>la Caution</w:t>
        </w:r>
      </w:smartTag>
      <w:r w:rsidRPr="00D63515">
        <w:rPr>
          <w:rFonts w:ascii="Arial Narrow" w:hAnsi="Arial Narrow"/>
          <w:b/>
        </w:rPr>
        <w:t> : N° ………………………………</w:t>
      </w:r>
    </w:p>
    <w:p w:rsidR="00F2773C" w:rsidRPr="00D63515" w:rsidRDefault="00F2773C" w:rsidP="00F2773C">
      <w:pPr>
        <w:pStyle w:val="Corpsdetexte"/>
        <w:rPr>
          <w:rFonts w:ascii="Arial Narrow" w:hAnsi="Arial Narrow"/>
          <w:b/>
          <w:lang w:val="fr-FR"/>
        </w:rPr>
      </w:pPr>
      <w:r w:rsidRPr="00D63515">
        <w:rPr>
          <w:rFonts w:ascii="Arial Narrow" w:hAnsi="Arial Narrow"/>
          <w:b/>
        </w:rPr>
        <w:t xml:space="preserve">A Monsieur le Maire, de la COMMUNE DE </w:t>
      </w:r>
      <w:r w:rsidR="005D0E2E">
        <w:rPr>
          <w:rFonts w:ascii="Arial Narrow" w:hAnsi="Arial Narrow"/>
          <w:b/>
          <w:lang w:val="fr-FR"/>
        </w:rPr>
        <w:t>WAZA</w:t>
      </w:r>
    </w:p>
    <w:p w:rsidR="00F2773C" w:rsidRPr="00D63515" w:rsidRDefault="00F2773C" w:rsidP="00F2773C">
      <w:pPr>
        <w:pStyle w:val="Corpsdetexte"/>
        <w:jc w:val="both"/>
        <w:rPr>
          <w:rFonts w:ascii="Arial Narrow" w:hAnsi="Arial Narrow"/>
          <w:b/>
          <w:lang w:val="fr-FR"/>
        </w:rPr>
      </w:pPr>
    </w:p>
    <w:p w:rsidR="00F2773C" w:rsidRPr="00D63515" w:rsidRDefault="00F2773C" w:rsidP="00F2773C">
      <w:pPr>
        <w:pStyle w:val="Corpsdetexte"/>
        <w:jc w:val="both"/>
        <w:rPr>
          <w:rFonts w:ascii="Arial Narrow" w:hAnsi="Arial Narrow"/>
          <w:b/>
        </w:rPr>
      </w:pPr>
      <w:r w:rsidRPr="00D63515">
        <w:rPr>
          <w:rFonts w:ascii="Arial Narrow" w:hAnsi="Arial Narrow"/>
          <w:b/>
        </w:rPr>
        <w:t>Entreprise :</w:t>
      </w:r>
    </w:p>
    <w:p w:rsidR="00F2773C" w:rsidRPr="00D63515" w:rsidRDefault="00F2773C" w:rsidP="00F2773C">
      <w:pPr>
        <w:pStyle w:val="Titre"/>
        <w:jc w:val="both"/>
        <w:rPr>
          <w:rFonts w:ascii="Arial Narrow" w:hAnsi="Arial Narrow"/>
          <w:b w:val="0"/>
          <w:bCs w:val="0"/>
          <w:sz w:val="24"/>
          <w:szCs w:val="24"/>
        </w:rPr>
      </w:pPr>
      <w:r w:rsidRPr="00D63515">
        <w:rPr>
          <w:rFonts w:ascii="Arial Narrow" w:hAnsi="Arial Narrow"/>
          <w:sz w:val="24"/>
          <w:szCs w:val="24"/>
        </w:rPr>
        <w:t xml:space="preserve">CAUTION DE  GARANTIE DE BONNE EXECUTION POUR </w:t>
      </w:r>
      <w:r w:rsidRPr="00D63515">
        <w:rPr>
          <w:rFonts w:ascii="Arial Narrow" w:hAnsi="Arial Narrow"/>
          <w:sz w:val="24"/>
          <w:szCs w:val="24"/>
          <w:lang w:val="fr-FR"/>
        </w:rPr>
        <w:t>LES TRAVAUX</w:t>
      </w:r>
      <w:r w:rsidRPr="00D63515">
        <w:rPr>
          <w:rFonts w:ascii="Arial Narrow" w:hAnsi="Arial Narrow"/>
          <w:sz w:val="24"/>
          <w:szCs w:val="24"/>
        </w:rPr>
        <w:t xml:space="preserve"> DE ………………………………… DE LA COMMUNE DE </w:t>
      </w:r>
      <w:r w:rsidR="005D0E2E">
        <w:rPr>
          <w:rFonts w:ascii="Arial Narrow" w:hAnsi="Arial Narrow"/>
          <w:sz w:val="24"/>
          <w:szCs w:val="24"/>
          <w:lang w:val="fr-FR"/>
        </w:rPr>
        <w:t>WAZA</w:t>
      </w:r>
      <w:r w:rsidRPr="00D63515">
        <w:rPr>
          <w:rFonts w:ascii="Arial Narrow" w:hAnsi="Arial Narrow"/>
          <w:sz w:val="24"/>
          <w:szCs w:val="24"/>
        </w:rPr>
        <w:t>.</w:t>
      </w:r>
      <w:r w:rsidRPr="00D63515">
        <w:rPr>
          <w:rFonts w:ascii="Arial Narrow" w:hAnsi="Arial Narrow"/>
          <w:b w:val="0"/>
          <w:bCs w:val="0"/>
          <w:sz w:val="24"/>
          <w:szCs w:val="24"/>
        </w:rPr>
        <w:t xml:space="preserve"> </w:t>
      </w:r>
    </w:p>
    <w:p w:rsidR="00F2773C" w:rsidRPr="00D63515" w:rsidRDefault="00F2773C" w:rsidP="00F2773C">
      <w:pPr>
        <w:pStyle w:val="Titre"/>
        <w:jc w:val="both"/>
        <w:rPr>
          <w:rFonts w:ascii="Arial Narrow" w:hAnsi="Arial Narrow"/>
          <w:b w:val="0"/>
          <w:sz w:val="24"/>
          <w:szCs w:val="24"/>
        </w:rPr>
      </w:pPr>
    </w:p>
    <w:p w:rsidR="00F2773C" w:rsidRPr="00D63515" w:rsidRDefault="00F2773C" w:rsidP="00F2773C">
      <w:pPr>
        <w:pStyle w:val="Titre"/>
        <w:jc w:val="both"/>
        <w:rPr>
          <w:rFonts w:ascii="Arial Narrow" w:hAnsi="Arial Narrow"/>
          <w:b w:val="0"/>
          <w:sz w:val="24"/>
          <w:szCs w:val="24"/>
        </w:rPr>
      </w:pPr>
      <w:r w:rsidRPr="00D63515">
        <w:rPr>
          <w:rFonts w:ascii="Arial Narrow" w:hAnsi="Arial Narrow"/>
          <w:b w:val="0"/>
          <w:sz w:val="24"/>
          <w:szCs w:val="24"/>
        </w:rPr>
        <w:t xml:space="preserve">Nous, Banque …………………………………….…… avons été informés qu’entre Le Maire de la COMMUNE DE </w:t>
      </w:r>
      <w:r w:rsidR="005D0E2E">
        <w:rPr>
          <w:rFonts w:ascii="Arial Narrow" w:hAnsi="Arial Narrow"/>
          <w:b w:val="0"/>
          <w:sz w:val="24"/>
          <w:szCs w:val="24"/>
          <w:lang w:val="fr-FR"/>
        </w:rPr>
        <w:t>WAZA</w:t>
      </w:r>
      <w:r w:rsidRPr="00D63515">
        <w:rPr>
          <w:rFonts w:ascii="Arial Narrow" w:hAnsi="Arial Narrow"/>
          <w:b w:val="0"/>
          <w:sz w:val="24"/>
          <w:szCs w:val="24"/>
        </w:rPr>
        <w:t xml:space="preserve">, agissant en tant que Maître d’Ouvrage, et ………………………… agissant en tant qu’Entrepreneur, un contrat a été conclu pour la construction de ……………………………………………………..dans les localités de ……………………………. de la Commune de </w:t>
      </w:r>
      <w:r w:rsidR="005D0E2E">
        <w:rPr>
          <w:rFonts w:ascii="Arial Narrow" w:hAnsi="Arial Narrow"/>
          <w:b w:val="0"/>
          <w:sz w:val="24"/>
          <w:szCs w:val="24"/>
          <w:lang w:val="fr-FR"/>
        </w:rPr>
        <w:t>WAZA</w:t>
      </w:r>
      <w:r w:rsidRPr="00D63515">
        <w:rPr>
          <w:rFonts w:ascii="Arial Narrow" w:hAnsi="Arial Narrow"/>
          <w:b w:val="0"/>
          <w:sz w:val="24"/>
          <w:szCs w:val="24"/>
        </w:rPr>
        <w:t xml:space="preserve"> sur financement ressources </w:t>
      </w:r>
      <w:r>
        <w:rPr>
          <w:rFonts w:ascii="Arial Narrow" w:hAnsi="Arial Narrow"/>
          <w:b w:val="0"/>
          <w:sz w:val="24"/>
          <w:szCs w:val="24"/>
          <w:lang w:val="fr-FR"/>
        </w:rPr>
        <w:t>FEICOM</w:t>
      </w:r>
      <w:r w:rsidRPr="00D63515">
        <w:rPr>
          <w:rFonts w:ascii="Arial Narrow" w:hAnsi="Arial Narrow"/>
          <w:b w:val="0"/>
          <w:sz w:val="24"/>
          <w:szCs w:val="24"/>
        </w:rPr>
        <w:t xml:space="preserve">. Conformément aux dispositions du contrat N°………., Le prestataire est tenu  de remettre à Monsieur Le Maire de </w:t>
      </w:r>
      <w:smartTag w:uri="urn:schemas-microsoft-com:office:smarttags" w:element="PersonName">
        <w:smartTagPr>
          <w:attr w:name="ProductID" w:val="La COMMUNE D"/>
        </w:smartTagPr>
        <w:r w:rsidRPr="00D63515">
          <w:rPr>
            <w:rFonts w:ascii="Arial Narrow" w:hAnsi="Arial Narrow"/>
            <w:b w:val="0"/>
            <w:sz w:val="24"/>
            <w:szCs w:val="24"/>
          </w:rPr>
          <w:t>la COMMUNE D</w:t>
        </w:r>
      </w:smartTag>
      <w:r w:rsidRPr="00D63515">
        <w:rPr>
          <w:rFonts w:ascii="Arial Narrow" w:hAnsi="Arial Narrow"/>
          <w:b w:val="0"/>
          <w:sz w:val="24"/>
          <w:szCs w:val="24"/>
        </w:rPr>
        <w:t xml:space="preserve">E </w:t>
      </w:r>
      <w:r w:rsidR="005D0E2E">
        <w:rPr>
          <w:rFonts w:ascii="Arial Narrow" w:hAnsi="Arial Narrow"/>
          <w:b w:val="0"/>
          <w:sz w:val="24"/>
          <w:szCs w:val="24"/>
          <w:lang w:val="fr-FR"/>
        </w:rPr>
        <w:t>WAZA</w:t>
      </w:r>
      <w:r w:rsidRPr="00D63515">
        <w:rPr>
          <w:rFonts w:ascii="Arial Narrow" w:hAnsi="Arial Narrow"/>
          <w:b w:val="0"/>
          <w:sz w:val="24"/>
          <w:szCs w:val="24"/>
          <w:lang w:val="fr-FR"/>
        </w:rPr>
        <w:t xml:space="preserve"> </w:t>
      </w:r>
      <w:r w:rsidRPr="00D63515">
        <w:rPr>
          <w:rFonts w:ascii="Arial Narrow" w:hAnsi="Arial Narrow"/>
          <w:b w:val="0"/>
          <w:sz w:val="24"/>
          <w:szCs w:val="24"/>
        </w:rPr>
        <w:t xml:space="preserve">une caution bancaire  de garantie de bonne exécution des prestations couvrant les garanties, engagements et autres obligations incombant au prestataire du fait de contrat, d’un montant égal à ………….. pour cent du montant TTC du contrat, soit………………………………  </w:t>
      </w:r>
    </w:p>
    <w:p w:rsidR="00F2773C" w:rsidRPr="00D63515" w:rsidRDefault="00F2773C" w:rsidP="00F2773C">
      <w:pPr>
        <w:pStyle w:val="Corpsdetexte"/>
        <w:jc w:val="both"/>
        <w:rPr>
          <w:rFonts w:ascii="Arial Narrow" w:hAnsi="Arial Narrow"/>
          <w:lang w:val="fr-FR"/>
        </w:rPr>
      </w:pPr>
    </w:p>
    <w:p w:rsidR="00F2773C" w:rsidRPr="00D63515" w:rsidRDefault="00F2773C" w:rsidP="00F2773C">
      <w:pPr>
        <w:pStyle w:val="Corpsdetexte"/>
        <w:jc w:val="both"/>
        <w:rPr>
          <w:rFonts w:ascii="Arial Narrow" w:hAnsi="Arial Narrow"/>
        </w:rPr>
      </w:pPr>
      <w:r w:rsidRPr="00D63515">
        <w:rPr>
          <w:rFonts w:ascii="Arial Narrow" w:hAnsi="Arial Narrow"/>
        </w:rPr>
        <w:t xml:space="preserve">Nous, Banque ………………………… nous engageons irrévocablement et sans bénéfice de discussion, par la présente, au Trésor Public, à la première demande écrite de Monsieur Le Maire de la COMMUNE DE </w:t>
      </w:r>
      <w:r w:rsidR="005D0E2E">
        <w:rPr>
          <w:rFonts w:ascii="Arial Narrow" w:hAnsi="Arial Narrow"/>
          <w:lang w:val="fr-FR"/>
        </w:rPr>
        <w:t>WAZA</w:t>
      </w:r>
      <w:r w:rsidRPr="00D63515">
        <w:rPr>
          <w:rFonts w:ascii="Arial Narrow" w:hAnsi="Arial Narrow"/>
        </w:rPr>
        <w:t xml:space="preserve"> et dans un délai de huit (08) semaines maximum, jusqu’à concurrence du montant de la présente caution, soit ……………………… toutes les sommes qui pourraient être dues par Le prestataire au Maître d’Ouvrage du fait que Le prestataire</w:t>
      </w:r>
      <w:r w:rsidRPr="00D63515">
        <w:rPr>
          <w:rFonts w:ascii="Arial Narrow" w:hAnsi="Arial Narrow"/>
          <w:lang w:val="fr-FR"/>
        </w:rPr>
        <w:t xml:space="preserve"> </w:t>
      </w:r>
      <w:r w:rsidRPr="00D63515">
        <w:rPr>
          <w:rFonts w:ascii="Arial Narrow" w:hAnsi="Arial Narrow"/>
        </w:rPr>
        <w:t>ne remplirait pas une ou plusieurs de ses obligations prévues au contrat.</w:t>
      </w:r>
    </w:p>
    <w:p w:rsidR="00F2773C" w:rsidRPr="00D63515" w:rsidRDefault="00F2773C" w:rsidP="00F2773C">
      <w:pPr>
        <w:pStyle w:val="Corpsdetexte"/>
        <w:jc w:val="both"/>
        <w:rPr>
          <w:rFonts w:ascii="Arial Narrow" w:hAnsi="Arial Narrow"/>
        </w:rPr>
      </w:pPr>
      <w:r w:rsidRPr="00D63515">
        <w:rPr>
          <w:rFonts w:ascii="Arial Narrow" w:hAnsi="Arial Narrow"/>
        </w:rPr>
        <w:t xml:space="preserve"> La demande de mise en  jeu partielle ou totale de la présente caution fera l’objet d’une lettre justificative recommandée avec accusé de réception et copie à Le prestataire</w:t>
      </w:r>
      <w:r w:rsidRPr="00D63515">
        <w:rPr>
          <w:rFonts w:ascii="Arial Narrow" w:hAnsi="Arial Narrow"/>
          <w:lang w:val="fr-FR"/>
        </w:rPr>
        <w:t xml:space="preserve"> </w:t>
      </w:r>
      <w:r w:rsidRPr="00D63515">
        <w:rPr>
          <w:rFonts w:ascii="Arial Narrow" w:hAnsi="Arial Narrow"/>
        </w:rPr>
        <w:t>formulant clairement et complètement les raisons de sa demande.</w:t>
      </w:r>
    </w:p>
    <w:p w:rsidR="00F2773C" w:rsidRPr="00D63515" w:rsidRDefault="00F2773C" w:rsidP="00F2773C">
      <w:pPr>
        <w:pStyle w:val="Corpsdetexte"/>
        <w:jc w:val="both"/>
        <w:rPr>
          <w:rFonts w:ascii="Arial Narrow" w:hAnsi="Arial Narrow"/>
        </w:rPr>
      </w:pPr>
      <w:r w:rsidRPr="00D63515">
        <w:rPr>
          <w:rFonts w:ascii="Arial Narrow" w:hAnsi="Arial Narrow"/>
        </w:rPr>
        <w:t>La présente caution bancaire entrera en vigueur à la date de notification  du contrat de l’Entrepreneur.</w:t>
      </w:r>
    </w:p>
    <w:p w:rsidR="00F2773C" w:rsidRPr="00D63515" w:rsidRDefault="00F2773C" w:rsidP="00F2773C">
      <w:pPr>
        <w:pStyle w:val="Corpsdetexte"/>
        <w:jc w:val="both"/>
        <w:rPr>
          <w:rFonts w:ascii="Arial Narrow" w:hAnsi="Arial Narrow"/>
        </w:rPr>
      </w:pPr>
      <w:r w:rsidRPr="00D63515">
        <w:rPr>
          <w:rFonts w:ascii="Arial Narrow" w:hAnsi="Arial Narrow"/>
        </w:rPr>
        <w:t xml:space="preserve">L’original de la présente caution sera conservé au Secrétariat général de </w:t>
      </w:r>
      <w:smartTag w:uri="urn:schemas-microsoft-com:office:smarttags" w:element="PersonName">
        <w:smartTagPr>
          <w:attr w:name="ProductID" w:val="la Commune"/>
        </w:smartTagPr>
        <w:r w:rsidRPr="00D63515">
          <w:rPr>
            <w:rFonts w:ascii="Arial Narrow" w:hAnsi="Arial Narrow"/>
          </w:rPr>
          <w:t>la Commune</w:t>
        </w:r>
      </w:smartTag>
      <w:r w:rsidRPr="00D63515">
        <w:rPr>
          <w:rFonts w:ascii="Arial Narrow" w:hAnsi="Arial Narrow"/>
        </w:rPr>
        <w:t xml:space="preserve"> à </w:t>
      </w:r>
      <w:r w:rsidR="005D0E2E">
        <w:rPr>
          <w:rFonts w:ascii="Arial Narrow" w:hAnsi="Arial Narrow"/>
          <w:lang w:val="fr-FR"/>
        </w:rPr>
        <w:t>WAZA</w:t>
      </w:r>
      <w:r w:rsidRPr="00D63515">
        <w:rPr>
          <w:rFonts w:ascii="Arial Narrow" w:hAnsi="Arial Narrow"/>
        </w:rPr>
        <w:t>.</w:t>
      </w:r>
    </w:p>
    <w:p w:rsidR="00F2773C" w:rsidRPr="00D63515" w:rsidRDefault="00F2773C" w:rsidP="00F2773C">
      <w:pPr>
        <w:pStyle w:val="Corpsdetexte"/>
        <w:jc w:val="both"/>
        <w:rPr>
          <w:rFonts w:ascii="Arial Narrow" w:hAnsi="Arial Narrow"/>
        </w:rPr>
      </w:pPr>
      <w:r w:rsidRPr="00D63515">
        <w:rPr>
          <w:rFonts w:ascii="Arial Narrow" w:hAnsi="Arial Narrow"/>
        </w:rPr>
        <w:t>Cette caution sera libérée à compter de la date de réception provisoire et sur présentation d’une attestation de main levée de caution.</w:t>
      </w:r>
    </w:p>
    <w:p w:rsidR="00F2773C" w:rsidRPr="00D63515" w:rsidRDefault="00F2773C" w:rsidP="00F2773C">
      <w:pPr>
        <w:pStyle w:val="Corpsdetexte"/>
        <w:jc w:val="both"/>
        <w:rPr>
          <w:rFonts w:ascii="Arial Narrow" w:hAnsi="Arial Narrow"/>
        </w:rPr>
      </w:pPr>
      <w:r w:rsidRPr="00D63515">
        <w:rPr>
          <w:rFonts w:ascii="Arial Narrow" w:hAnsi="Arial Narrow"/>
        </w:rPr>
        <w:t>Après cette date, la caution deviendra sans objet et devra nous être retournée sans demande expresse de notre part.</w:t>
      </w:r>
    </w:p>
    <w:p w:rsidR="00F2773C" w:rsidRPr="00D63515" w:rsidRDefault="00F2773C" w:rsidP="00F2773C">
      <w:pPr>
        <w:pStyle w:val="Corpsdetexte"/>
        <w:jc w:val="both"/>
        <w:rPr>
          <w:rFonts w:ascii="Arial Narrow" w:hAnsi="Arial Narrow"/>
        </w:rPr>
      </w:pPr>
      <w:r w:rsidRPr="00D63515">
        <w:rPr>
          <w:rFonts w:ascii="Arial Narrow" w:hAnsi="Arial Narrow"/>
        </w:rPr>
        <w:t>La loi ainsi que la juridiction applicable à la garantie sont celles de la république du Cameroun.</w:t>
      </w:r>
    </w:p>
    <w:p w:rsidR="00F2773C" w:rsidRPr="00D63515" w:rsidRDefault="00F2773C" w:rsidP="00F2773C">
      <w:pPr>
        <w:pStyle w:val="Corpsdetexte"/>
        <w:ind w:left="4248" w:firstLine="708"/>
        <w:jc w:val="both"/>
        <w:rPr>
          <w:rFonts w:ascii="Arial Narrow" w:hAnsi="Arial Narrow"/>
        </w:rPr>
      </w:pPr>
    </w:p>
    <w:p w:rsidR="00F2773C" w:rsidRPr="00D63515" w:rsidRDefault="00F2773C" w:rsidP="00F2773C">
      <w:pPr>
        <w:pStyle w:val="Corpsdetexte"/>
        <w:ind w:left="4248" w:firstLine="708"/>
        <w:jc w:val="both"/>
        <w:rPr>
          <w:rFonts w:ascii="Arial Narrow" w:hAnsi="Arial Narrow"/>
        </w:rPr>
      </w:pPr>
      <w:r w:rsidRPr="00D63515">
        <w:rPr>
          <w:rFonts w:ascii="Arial Narrow" w:hAnsi="Arial Narrow"/>
        </w:rPr>
        <w:t xml:space="preserve">Fait à ………………. le ………………….. </w:t>
      </w:r>
    </w:p>
    <w:p w:rsidR="00F2773C" w:rsidRPr="00D63515" w:rsidRDefault="00F2773C" w:rsidP="00F2773C">
      <w:pPr>
        <w:pStyle w:val="Corpsdetexte"/>
        <w:ind w:left="4248" w:firstLine="708"/>
        <w:jc w:val="both"/>
        <w:rPr>
          <w:rFonts w:ascii="Arial Narrow" w:hAnsi="Arial Narrow"/>
        </w:rPr>
      </w:pPr>
      <w:r w:rsidRPr="00D63515">
        <w:rPr>
          <w:rFonts w:ascii="Arial Narrow" w:hAnsi="Arial Narrow"/>
        </w:rPr>
        <w:t>Signature(s)                     M(s)</w:t>
      </w:r>
    </w:p>
    <w:p w:rsidR="00F2773C" w:rsidRPr="00D63515" w:rsidRDefault="00F2773C" w:rsidP="00F2773C">
      <w:pPr>
        <w:pStyle w:val="siliacII"/>
        <w:ind w:left="0"/>
        <w:jc w:val="center"/>
        <w:rPr>
          <w:rFonts w:cs="Arial"/>
        </w:rPr>
      </w:pPr>
    </w:p>
    <w:p w:rsidR="00F2773C" w:rsidRPr="00D63515" w:rsidRDefault="00F2773C" w:rsidP="00F2773C">
      <w:pPr>
        <w:pStyle w:val="siliacII"/>
        <w:ind w:left="0"/>
        <w:jc w:val="center"/>
        <w:rPr>
          <w:rFonts w:ascii="Arial Narrow" w:hAnsi="Arial Narrow" w:cs="Arial"/>
        </w:rPr>
      </w:pPr>
      <w:bookmarkStart w:id="68" w:name="_Toc129599009"/>
      <w:r>
        <w:rPr>
          <w:rFonts w:cs="Arial"/>
        </w:rPr>
        <w:br w:type="page"/>
      </w:r>
      <w:r w:rsidRPr="00D63515">
        <w:rPr>
          <w:rFonts w:ascii="Arial Narrow" w:hAnsi="Arial Narrow" w:cs="Arial"/>
        </w:rPr>
        <w:lastRenderedPageBreak/>
        <w:t>MODELE DE GARANTIE BANCAIRE DE RESTITUTION DE</w:t>
      </w:r>
      <w:bookmarkEnd w:id="68"/>
    </w:p>
    <w:p w:rsidR="00F2773C" w:rsidRPr="00D63515" w:rsidRDefault="00F2773C" w:rsidP="00F2773C">
      <w:pPr>
        <w:pStyle w:val="siliacII"/>
        <w:ind w:left="0"/>
        <w:jc w:val="center"/>
        <w:rPr>
          <w:rFonts w:ascii="Arial Narrow" w:hAnsi="Arial Narrow" w:cs="Arial"/>
        </w:rPr>
      </w:pPr>
      <w:bookmarkStart w:id="69" w:name="_Toc129599010"/>
      <w:r w:rsidRPr="00D63515">
        <w:rPr>
          <w:rFonts w:ascii="Arial Narrow" w:hAnsi="Arial Narrow" w:cs="Arial"/>
        </w:rPr>
        <w:t>L’AVANCE DE DEMARRAGE</w:t>
      </w:r>
      <w:bookmarkEnd w:id="69"/>
    </w:p>
    <w:p w:rsidR="00F2773C" w:rsidRPr="00D63515" w:rsidRDefault="00F2773C" w:rsidP="00F2773C">
      <w:pPr>
        <w:pStyle w:val="corpsdetexte0"/>
        <w:jc w:val="center"/>
        <w:rPr>
          <w:rFonts w:ascii="Arial Narrow" w:hAnsi="Arial Narrow" w:cs="Arial"/>
          <w:b/>
        </w:rPr>
      </w:pPr>
    </w:p>
    <w:p w:rsidR="00F2773C" w:rsidRPr="00D63515" w:rsidRDefault="00F2773C" w:rsidP="00F2773C">
      <w:pPr>
        <w:pStyle w:val="Corpsdetexte"/>
        <w:rPr>
          <w:rFonts w:ascii="Arial Narrow" w:hAnsi="Arial Narrow"/>
          <w:b/>
        </w:rPr>
      </w:pPr>
      <w:r w:rsidRPr="00D63515">
        <w:rPr>
          <w:rFonts w:ascii="Arial Narrow" w:hAnsi="Arial Narrow"/>
          <w:b/>
        </w:rPr>
        <w:t>Banque :</w:t>
      </w:r>
    </w:p>
    <w:p w:rsidR="00F2773C" w:rsidRPr="00D63515" w:rsidRDefault="00F2773C" w:rsidP="00F2773C">
      <w:pPr>
        <w:pStyle w:val="Corpsdetexte"/>
        <w:rPr>
          <w:rFonts w:ascii="Arial Narrow" w:hAnsi="Arial Narrow"/>
          <w:b/>
        </w:rPr>
      </w:pPr>
      <w:r w:rsidRPr="00D63515">
        <w:rPr>
          <w:rFonts w:ascii="Arial Narrow" w:hAnsi="Arial Narrow"/>
          <w:b/>
        </w:rPr>
        <w:t xml:space="preserve">Référence de </w:t>
      </w:r>
      <w:smartTag w:uri="urn:schemas-microsoft-com:office:smarttags" w:element="PersonName">
        <w:smartTagPr>
          <w:attr w:name="ProductID" w:val="La Caution"/>
        </w:smartTagPr>
        <w:r w:rsidRPr="00D63515">
          <w:rPr>
            <w:rFonts w:ascii="Arial Narrow" w:hAnsi="Arial Narrow"/>
            <w:b/>
          </w:rPr>
          <w:t>la Caution</w:t>
        </w:r>
      </w:smartTag>
      <w:r w:rsidRPr="00D63515">
        <w:rPr>
          <w:rFonts w:ascii="Arial Narrow" w:hAnsi="Arial Narrow"/>
          <w:b/>
        </w:rPr>
        <w:t> : N° ………………………………</w:t>
      </w:r>
    </w:p>
    <w:p w:rsidR="00F2773C" w:rsidRPr="00D63515" w:rsidRDefault="00F2773C" w:rsidP="00F2773C">
      <w:pPr>
        <w:pStyle w:val="Corpsdetexte"/>
        <w:rPr>
          <w:rFonts w:ascii="Arial Narrow" w:hAnsi="Arial Narrow"/>
          <w:b/>
          <w:lang w:val="fr-FR"/>
        </w:rPr>
      </w:pPr>
      <w:r w:rsidRPr="00D63515">
        <w:rPr>
          <w:rFonts w:ascii="Arial Narrow" w:hAnsi="Arial Narrow"/>
          <w:b/>
        </w:rPr>
        <w:t xml:space="preserve">A Monsieur le Maire de la COMMUNE DE </w:t>
      </w:r>
      <w:r w:rsidR="005D0E2E">
        <w:rPr>
          <w:rFonts w:ascii="Arial Narrow" w:hAnsi="Arial Narrow"/>
          <w:b/>
          <w:lang w:val="fr-FR"/>
        </w:rPr>
        <w:t>WAZA</w:t>
      </w:r>
    </w:p>
    <w:p w:rsidR="00F2773C" w:rsidRPr="00D63515" w:rsidRDefault="00F2773C" w:rsidP="00F2773C">
      <w:pPr>
        <w:pStyle w:val="Corpsdetexte"/>
        <w:rPr>
          <w:rFonts w:ascii="Arial Narrow" w:hAnsi="Arial Narrow"/>
          <w:b/>
          <w:lang w:val="fr-FR"/>
        </w:rPr>
      </w:pPr>
    </w:p>
    <w:p w:rsidR="00F2773C" w:rsidRPr="00D63515" w:rsidRDefault="00F2773C" w:rsidP="00F2773C">
      <w:pPr>
        <w:pStyle w:val="Corpsdetexte"/>
        <w:jc w:val="both"/>
        <w:rPr>
          <w:rFonts w:ascii="Arial Narrow" w:hAnsi="Arial Narrow"/>
          <w:b/>
        </w:rPr>
      </w:pPr>
      <w:r w:rsidRPr="00D63515">
        <w:rPr>
          <w:rFonts w:ascii="Arial Narrow" w:hAnsi="Arial Narrow"/>
          <w:b/>
        </w:rPr>
        <w:t>Entreprise :</w:t>
      </w:r>
    </w:p>
    <w:p w:rsidR="00F2773C" w:rsidRPr="00D63515" w:rsidRDefault="00F2773C" w:rsidP="00F2773C">
      <w:pPr>
        <w:pStyle w:val="Titre"/>
        <w:jc w:val="both"/>
        <w:rPr>
          <w:rFonts w:ascii="Arial Narrow" w:hAnsi="Arial Narrow"/>
          <w:sz w:val="24"/>
          <w:szCs w:val="24"/>
        </w:rPr>
      </w:pPr>
      <w:r w:rsidRPr="00D63515">
        <w:rPr>
          <w:rFonts w:ascii="Arial Narrow" w:hAnsi="Arial Narrow"/>
          <w:sz w:val="24"/>
          <w:szCs w:val="24"/>
        </w:rPr>
        <w:t xml:space="preserve">CAUTION DE RESTITUTION DE L’AVANCE DE DEMARRAGE POUR </w:t>
      </w:r>
      <w:r w:rsidRPr="00D63515">
        <w:rPr>
          <w:rFonts w:ascii="Arial Narrow" w:hAnsi="Arial Narrow"/>
          <w:sz w:val="24"/>
          <w:szCs w:val="24"/>
          <w:lang w:val="fr-FR"/>
        </w:rPr>
        <w:t>LES TRAVAUX</w:t>
      </w:r>
      <w:r w:rsidRPr="00D63515">
        <w:rPr>
          <w:rFonts w:ascii="Arial Narrow" w:hAnsi="Arial Narrow"/>
          <w:sz w:val="24"/>
          <w:szCs w:val="24"/>
        </w:rPr>
        <w:t xml:space="preserve"> DE ………………………………… DE LA COMMUNE DE </w:t>
      </w:r>
      <w:r w:rsidR="005D0E2E">
        <w:rPr>
          <w:rFonts w:ascii="Arial Narrow" w:hAnsi="Arial Narrow"/>
          <w:sz w:val="24"/>
          <w:szCs w:val="24"/>
          <w:lang w:val="fr-FR"/>
        </w:rPr>
        <w:t>WAZA</w:t>
      </w:r>
      <w:r w:rsidRPr="00D63515">
        <w:rPr>
          <w:rFonts w:ascii="Arial Narrow" w:hAnsi="Arial Narrow"/>
          <w:sz w:val="24"/>
          <w:szCs w:val="24"/>
        </w:rPr>
        <w:t>.</w:t>
      </w:r>
    </w:p>
    <w:p w:rsidR="00F2773C" w:rsidRPr="00D63515" w:rsidRDefault="00F2773C" w:rsidP="00F2773C">
      <w:pPr>
        <w:pStyle w:val="Titre"/>
        <w:jc w:val="both"/>
        <w:rPr>
          <w:rFonts w:ascii="Arial Narrow" w:hAnsi="Arial Narrow"/>
          <w:b w:val="0"/>
          <w:bCs w:val="0"/>
          <w:sz w:val="24"/>
          <w:szCs w:val="24"/>
        </w:rPr>
      </w:pPr>
    </w:p>
    <w:p w:rsidR="00F2773C" w:rsidRPr="00D63515" w:rsidRDefault="00F2773C" w:rsidP="00F2773C">
      <w:pPr>
        <w:pStyle w:val="Titre"/>
        <w:jc w:val="both"/>
        <w:rPr>
          <w:rFonts w:ascii="Arial Narrow" w:hAnsi="Arial Narrow"/>
          <w:b w:val="0"/>
          <w:sz w:val="24"/>
          <w:szCs w:val="24"/>
        </w:rPr>
      </w:pPr>
      <w:r w:rsidRPr="00D63515">
        <w:rPr>
          <w:rFonts w:ascii="Arial Narrow" w:hAnsi="Arial Narrow"/>
          <w:b w:val="0"/>
          <w:bCs w:val="0"/>
          <w:sz w:val="24"/>
          <w:szCs w:val="24"/>
        </w:rPr>
        <w:t xml:space="preserve">Nous, Banque ……………………….…… avons été informés qu’entre le Maire de la </w:t>
      </w:r>
      <w:r w:rsidRPr="00D63515">
        <w:rPr>
          <w:rFonts w:ascii="Arial Narrow" w:hAnsi="Arial Narrow"/>
          <w:b w:val="0"/>
          <w:sz w:val="24"/>
          <w:szCs w:val="24"/>
        </w:rPr>
        <w:t xml:space="preserve">COMMUNE DE </w:t>
      </w:r>
      <w:r w:rsidR="005D0E2E">
        <w:rPr>
          <w:rFonts w:ascii="Arial Narrow" w:hAnsi="Arial Narrow"/>
          <w:b w:val="0"/>
          <w:sz w:val="24"/>
          <w:szCs w:val="24"/>
          <w:lang w:val="fr-FR"/>
        </w:rPr>
        <w:t>WAZA</w:t>
      </w:r>
      <w:r w:rsidRPr="00D63515">
        <w:rPr>
          <w:rFonts w:ascii="Arial Narrow" w:hAnsi="Arial Narrow"/>
          <w:b w:val="0"/>
          <w:bCs w:val="0"/>
          <w:sz w:val="24"/>
          <w:szCs w:val="24"/>
        </w:rPr>
        <w:t>, agissant en tant que le Maître d’Ouvrage, et …………………… agissant en tant qu’Entrepreneur, un contrat a été conclu pour</w:t>
      </w:r>
      <w:r w:rsidRPr="00D63515">
        <w:rPr>
          <w:rFonts w:ascii="Arial Narrow" w:hAnsi="Arial Narrow"/>
          <w:b w:val="0"/>
          <w:sz w:val="24"/>
          <w:szCs w:val="24"/>
        </w:rPr>
        <w:t xml:space="preserve"> la construction de ………………………………………………. dans les localités de ……………………………….. de la Commune de</w:t>
      </w:r>
      <w:r w:rsidRPr="00D63515">
        <w:rPr>
          <w:rFonts w:ascii="Arial Narrow" w:hAnsi="Arial Narrow"/>
          <w:b w:val="0"/>
          <w:sz w:val="24"/>
          <w:szCs w:val="24"/>
          <w:lang w:val="fr-FR"/>
        </w:rPr>
        <w:t xml:space="preserve"> </w:t>
      </w:r>
      <w:r w:rsidR="005D0E2E">
        <w:rPr>
          <w:rFonts w:ascii="Arial Narrow" w:hAnsi="Arial Narrow"/>
          <w:b w:val="0"/>
          <w:sz w:val="24"/>
          <w:szCs w:val="24"/>
          <w:lang w:val="fr-FR"/>
        </w:rPr>
        <w:t>WAZA</w:t>
      </w:r>
      <w:r w:rsidRPr="00D63515">
        <w:rPr>
          <w:rFonts w:ascii="Arial Narrow" w:hAnsi="Arial Narrow"/>
          <w:b w:val="0"/>
          <w:sz w:val="24"/>
          <w:szCs w:val="24"/>
        </w:rPr>
        <w:t xml:space="preserve"> sur financement ressources propres.</w:t>
      </w:r>
    </w:p>
    <w:p w:rsidR="00F2773C" w:rsidRPr="00D63515" w:rsidRDefault="00F2773C" w:rsidP="00F2773C">
      <w:pPr>
        <w:pStyle w:val="Titre"/>
        <w:jc w:val="both"/>
        <w:rPr>
          <w:rFonts w:ascii="Arial Narrow" w:hAnsi="Arial Narrow"/>
          <w:b w:val="0"/>
          <w:bCs w:val="0"/>
          <w:sz w:val="24"/>
          <w:szCs w:val="24"/>
        </w:rPr>
      </w:pPr>
    </w:p>
    <w:p w:rsidR="00F2773C" w:rsidRPr="00D63515" w:rsidRDefault="00F2773C" w:rsidP="00F2773C">
      <w:pPr>
        <w:pStyle w:val="Corpsdetexte"/>
        <w:jc w:val="both"/>
        <w:rPr>
          <w:rFonts w:ascii="Arial Narrow" w:hAnsi="Arial Narrow"/>
        </w:rPr>
      </w:pPr>
      <w:r w:rsidRPr="00D63515">
        <w:rPr>
          <w:rFonts w:ascii="Arial Narrow" w:hAnsi="Arial Narrow"/>
        </w:rPr>
        <w:t xml:space="preserve">Conformément aux dispositions de l’article ……….. du marché N°………………………, Le prestataire est tenu  de remettre à Monsieur Le Maire de la COMMUNE DE </w:t>
      </w:r>
      <w:r w:rsidR="005D0E2E">
        <w:rPr>
          <w:rFonts w:ascii="Arial Narrow" w:hAnsi="Arial Narrow"/>
          <w:lang w:val="fr-FR"/>
        </w:rPr>
        <w:t>WAZA</w:t>
      </w:r>
      <w:r w:rsidRPr="00D63515">
        <w:rPr>
          <w:rFonts w:ascii="Arial Narrow" w:hAnsi="Arial Narrow"/>
        </w:rPr>
        <w:t xml:space="preserve">, une caution bancaire ayant pour objet de  garantir la restitution de l’avance de démarrage consentie  à l’Entreprise pour un montant égal à………………………………. </w:t>
      </w:r>
    </w:p>
    <w:p w:rsidR="00F2773C" w:rsidRPr="00D63515" w:rsidRDefault="00F2773C" w:rsidP="00F2773C">
      <w:pPr>
        <w:pStyle w:val="Corpsdetexte"/>
        <w:jc w:val="both"/>
        <w:rPr>
          <w:rFonts w:ascii="Arial Narrow" w:hAnsi="Arial Narrow"/>
        </w:rPr>
      </w:pPr>
      <w:r w:rsidRPr="00D63515">
        <w:rPr>
          <w:rFonts w:ascii="Arial Narrow" w:hAnsi="Arial Narrow"/>
        </w:rPr>
        <w:t xml:space="preserve">Nous, Banque ………………………… nous engageons irrévocablement et sans bénéfice de discussion, par la présente, à payer en faveur du Trésor Public , à la première demande écrite de Monsieur le Maire de la COMMUNE DE </w:t>
      </w:r>
      <w:r w:rsidR="005D0E2E">
        <w:rPr>
          <w:rFonts w:ascii="Arial Narrow" w:hAnsi="Arial Narrow"/>
          <w:lang w:val="fr-FR"/>
        </w:rPr>
        <w:t>WAZA</w:t>
      </w:r>
      <w:r w:rsidRPr="00D63515">
        <w:rPr>
          <w:rFonts w:ascii="Arial Narrow" w:hAnsi="Arial Narrow"/>
        </w:rPr>
        <w:t>, et dans un délai de huit (08) semaines maximum, jusqu’à concurrence du montant de la présente caution, soit ……………………… toutes les sommes qui pourraient être dues par Le prestataire au Le Maître d’Ouvrage du fait que Le prestataire</w:t>
      </w:r>
      <w:r w:rsidRPr="00D63515">
        <w:rPr>
          <w:rFonts w:ascii="Arial Narrow" w:hAnsi="Arial Narrow"/>
          <w:lang w:val="fr-FR"/>
        </w:rPr>
        <w:t xml:space="preserve"> </w:t>
      </w:r>
      <w:r w:rsidRPr="00D63515">
        <w:rPr>
          <w:rFonts w:ascii="Arial Narrow" w:hAnsi="Arial Narrow"/>
        </w:rPr>
        <w:t>ne remplirait pas une ou plusieurs de ses obligations prévues au contrat.</w:t>
      </w:r>
    </w:p>
    <w:p w:rsidR="00F2773C" w:rsidRPr="00D63515" w:rsidRDefault="00F2773C" w:rsidP="00F2773C">
      <w:pPr>
        <w:pStyle w:val="Corpsdetexte"/>
        <w:jc w:val="both"/>
        <w:rPr>
          <w:rFonts w:ascii="Arial Narrow" w:hAnsi="Arial Narrow"/>
        </w:rPr>
      </w:pPr>
      <w:r w:rsidRPr="00D63515">
        <w:rPr>
          <w:rFonts w:ascii="Arial Narrow" w:hAnsi="Arial Narrow"/>
        </w:rPr>
        <w:t xml:space="preserve"> La demande mobilisation partielle ou totale de la présente caution fera l’objet d’une lettre justificative recommandée avec accusé de réception et copie à Le prestataire</w:t>
      </w:r>
      <w:r w:rsidRPr="00D63515">
        <w:rPr>
          <w:rFonts w:ascii="Arial Narrow" w:hAnsi="Arial Narrow"/>
          <w:lang w:val="fr-FR"/>
        </w:rPr>
        <w:t xml:space="preserve"> </w:t>
      </w:r>
      <w:r w:rsidRPr="00D63515">
        <w:rPr>
          <w:rFonts w:ascii="Arial Narrow" w:hAnsi="Arial Narrow"/>
        </w:rPr>
        <w:t>formulant clairement et complètement les raisons de sa demande.</w:t>
      </w:r>
    </w:p>
    <w:p w:rsidR="00F2773C" w:rsidRPr="00D63515" w:rsidRDefault="00F2773C" w:rsidP="00F2773C">
      <w:pPr>
        <w:pStyle w:val="Corpsdetexte"/>
        <w:jc w:val="both"/>
        <w:rPr>
          <w:rFonts w:ascii="Arial Narrow" w:hAnsi="Arial Narrow"/>
        </w:rPr>
      </w:pPr>
      <w:r w:rsidRPr="00D63515">
        <w:rPr>
          <w:rFonts w:ascii="Arial Narrow" w:hAnsi="Arial Narrow"/>
        </w:rPr>
        <w:t>La présente caution bancaire entrera en vigueur à la date de paiement de l’avance de démarrage.</w:t>
      </w:r>
    </w:p>
    <w:p w:rsidR="00F2773C" w:rsidRPr="00D63515" w:rsidRDefault="00F2773C" w:rsidP="00F2773C">
      <w:pPr>
        <w:pStyle w:val="Corpsdetexte"/>
        <w:jc w:val="both"/>
        <w:rPr>
          <w:rFonts w:ascii="Arial Narrow" w:hAnsi="Arial Narrow"/>
        </w:rPr>
      </w:pPr>
      <w:r w:rsidRPr="00D63515">
        <w:rPr>
          <w:rFonts w:ascii="Arial Narrow" w:hAnsi="Arial Narrow"/>
        </w:rPr>
        <w:t xml:space="preserve">L’original de la présente caution sera conservé au Secrétariat général de la COMMUNE DE </w:t>
      </w:r>
      <w:r w:rsidR="005D0E2E">
        <w:rPr>
          <w:rFonts w:ascii="Arial Narrow" w:hAnsi="Arial Narrow"/>
          <w:lang w:val="fr-FR"/>
        </w:rPr>
        <w:t>WAZA</w:t>
      </w:r>
      <w:r w:rsidRPr="00D63515">
        <w:rPr>
          <w:rFonts w:ascii="Arial Narrow" w:hAnsi="Arial Narrow"/>
        </w:rPr>
        <w:t>.</w:t>
      </w:r>
    </w:p>
    <w:p w:rsidR="00F2773C" w:rsidRPr="00D63515" w:rsidRDefault="00F2773C" w:rsidP="00F2773C">
      <w:pPr>
        <w:pStyle w:val="Corpsdetexte"/>
        <w:jc w:val="both"/>
        <w:rPr>
          <w:rFonts w:ascii="Arial Narrow" w:hAnsi="Arial Narrow"/>
        </w:rPr>
      </w:pPr>
      <w:r w:rsidRPr="00D63515">
        <w:rPr>
          <w:rFonts w:ascii="Arial Narrow" w:hAnsi="Arial Narrow"/>
        </w:rPr>
        <w:t>Cette caution sera libérée lorsque le montant de l’avance aura été restitué en totalité.</w:t>
      </w:r>
    </w:p>
    <w:p w:rsidR="00F2773C" w:rsidRPr="00D63515" w:rsidRDefault="00F2773C" w:rsidP="00F2773C">
      <w:pPr>
        <w:pStyle w:val="Corpsdetexte"/>
        <w:jc w:val="both"/>
        <w:rPr>
          <w:rFonts w:ascii="Arial Narrow" w:hAnsi="Arial Narrow"/>
        </w:rPr>
      </w:pPr>
      <w:r w:rsidRPr="00D63515">
        <w:rPr>
          <w:rFonts w:ascii="Arial Narrow" w:hAnsi="Arial Narrow"/>
        </w:rPr>
        <w:t>Après cette date, la caution deviendra sans objet et devra nous être retournée sans demande expresse de notre part.</w:t>
      </w:r>
    </w:p>
    <w:p w:rsidR="00F2773C" w:rsidRPr="00D63515" w:rsidRDefault="00F2773C" w:rsidP="00F2773C">
      <w:pPr>
        <w:pStyle w:val="Corpsdetexte"/>
        <w:jc w:val="both"/>
        <w:rPr>
          <w:rFonts w:ascii="Arial Narrow" w:hAnsi="Arial Narrow"/>
        </w:rPr>
      </w:pPr>
      <w:r w:rsidRPr="00D63515">
        <w:rPr>
          <w:rFonts w:ascii="Arial Narrow" w:hAnsi="Arial Narrow"/>
        </w:rPr>
        <w:t>La loi ainsi que la juridiction applicable à la garantie sont celles de la république du Cameroun.</w:t>
      </w:r>
    </w:p>
    <w:p w:rsidR="00F2773C" w:rsidRPr="00D63515" w:rsidRDefault="00F2773C" w:rsidP="00F2773C">
      <w:pPr>
        <w:pStyle w:val="Corpsdetexte"/>
        <w:jc w:val="both"/>
        <w:rPr>
          <w:rFonts w:ascii="Arial Narrow" w:hAnsi="Arial Narrow"/>
        </w:rPr>
      </w:pPr>
    </w:p>
    <w:p w:rsidR="00F2773C" w:rsidRPr="00D63515" w:rsidRDefault="00F2773C" w:rsidP="00F2773C">
      <w:pPr>
        <w:pStyle w:val="Corpsdetexte"/>
        <w:jc w:val="both"/>
        <w:rPr>
          <w:rFonts w:ascii="Arial Narrow" w:hAnsi="Arial Narrow"/>
        </w:rPr>
      </w:pPr>
    </w:p>
    <w:p w:rsidR="00F2773C" w:rsidRPr="00D63515" w:rsidRDefault="00F2773C" w:rsidP="00F2773C">
      <w:pPr>
        <w:pStyle w:val="Corpsdetexte"/>
        <w:jc w:val="both"/>
        <w:rPr>
          <w:rFonts w:ascii="Arial Narrow" w:hAnsi="Arial Narrow"/>
        </w:rPr>
      </w:pPr>
    </w:p>
    <w:p w:rsidR="00F2773C" w:rsidRPr="00D63515" w:rsidRDefault="00F2773C" w:rsidP="00F2773C">
      <w:pPr>
        <w:pStyle w:val="Corpsdetexte"/>
        <w:jc w:val="both"/>
        <w:rPr>
          <w:rFonts w:ascii="Arial Narrow" w:hAnsi="Arial Narrow"/>
        </w:rPr>
      </w:pPr>
    </w:p>
    <w:p w:rsidR="00F2773C" w:rsidRPr="00D63515" w:rsidRDefault="00F2773C" w:rsidP="00F2773C">
      <w:pPr>
        <w:pStyle w:val="Corpsdetexte"/>
        <w:jc w:val="both"/>
        <w:rPr>
          <w:rFonts w:ascii="Arial Narrow" w:hAnsi="Arial Narrow"/>
        </w:rPr>
      </w:pPr>
    </w:p>
    <w:p w:rsidR="00F2773C" w:rsidRPr="00D63515" w:rsidRDefault="00F2773C" w:rsidP="00F2773C">
      <w:pPr>
        <w:pStyle w:val="Corpsdetexte"/>
        <w:ind w:left="4248" w:firstLine="708"/>
        <w:jc w:val="both"/>
        <w:rPr>
          <w:rFonts w:ascii="Arial Narrow" w:hAnsi="Arial Narrow"/>
        </w:rPr>
      </w:pPr>
    </w:p>
    <w:p w:rsidR="00F2773C" w:rsidRPr="00D63515" w:rsidRDefault="00F2773C" w:rsidP="00F2773C">
      <w:pPr>
        <w:pStyle w:val="Corpsdetexte"/>
        <w:ind w:left="4248" w:firstLine="708"/>
        <w:jc w:val="both"/>
        <w:rPr>
          <w:rFonts w:ascii="Arial Narrow" w:hAnsi="Arial Narrow"/>
        </w:rPr>
      </w:pPr>
      <w:r w:rsidRPr="00D63515">
        <w:rPr>
          <w:rFonts w:ascii="Arial Narrow" w:hAnsi="Arial Narrow"/>
        </w:rPr>
        <w:t xml:space="preserve">Fait à ……………. le ………………….. </w:t>
      </w:r>
    </w:p>
    <w:p w:rsidR="00F2773C" w:rsidRPr="00D63515" w:rsidRDefault="00F2773C" w:rsidP="00F2773C">
      <w:pPr>
        <w:pStyle w:val="Corpsdetexte"/>
        <w:ind w:left="4248" w:firstLine="708"/>
        <w:jc w:val="both"/>
        <w:rPr>
          <w:rFonts w:ascii="Arial Narrow" w:hAnsi="Arial Narrow"/>
        </w:rPr>
      </w:pPr>
      <w:r w:rsidRPr="00D63515">
        <w:rPr>
          <w:rFonts w:ascii="Arial Narrow" w:hAnsi="Arial Narrow"/>
        </w:rPr>
        <w:t>Signature(s)                         M(s)</w:t>
      </w:r>
    </w:p>
    <w:p w:rsidR="00F2773C" w:rsidRPr="00D63515" w:rsidRDefault="00F2773C" w:rsidP="00F2773C">
      <w:pPr>
        <w:pStyle w:val="Corpsdetexte"/>
        <w:ind w:left="4248" w:firstLine="708"/>
        <w:jc w:val="both"/>
        <w:rPr>
          <w:rFonts w:ascii="Arial Narrow" w:hAnsi="Arial Narrow"/>
        </w:rPr>
      </w:pPr>
    </w:p>
    <w:p w:rsidR="00F2773C" w:rsidRPr="00D63515" w:rsidRDefault="00F2773C" w:rsidP="00F2773C">
      <w:pPr>
        <w:pStyle w:val="Corpsdetexte"/>
        <w:ind w:left="4248" w:firstLine="708"/>
        <w:jc w:val="both"/>
        <w:rPr>
          <w:rFonts w:ascii="Arial Narrow" w:hAnsi="Arial Narrow"/>
        </w:rPr>
      </w:pPr>
    </w:p>
    <w:p w:rsidR="00F2773C" w:rsidRPr="00D63515" w:rsidRDefault="00F2773C" w:rsidP="00F2773C">
      <w:pPr>
        <w:pStyle w:val="Corpsdetexte"/>
        <w:ind w:left="4248" w:firstLine="708"/>
        <w:jc w:val="both"/>
      </w:pPr>
    </w:p>
    <w:p w:rsidR="00F2773C" w:rsidRPr="00D63515" w:rsidRDefault="00F2773C" w:rsidP="00F2773C">
      <w:pPr>
        <w:pStyle w:val="Corpsdetexte"/>
        <w:ind w:left="4248" w:firstLine="708"/>
        <w:jc w:val="both"/>
      </w:pPr>
    </w:p>
    <w:p w:rsidR="00F2773C" w:rsidRPr="00D63515" w:rsidRDefault="00F2773C" w:rsidP="00F2773C">
      <w:pPr>
        <w:ind w:left="2124" w:hanging="2124"/>
        <w:rPr>
          <w:rFonts w:ascii="Arial" w:hAnsi="Arial" w:cs="Arial"/>
          <w:b/>
          <w:bCs/>
          <w:i/>
          <w:iCs/>
          <w:sz w:val="32"/>
          <w:szCs w:val="32"/>
        </w:rPr>
      </w:pPr>
      <w:r>
        <w:rPr>
          <w:lang w:val="fr-FR"/>
        </w:rPr>
        <w:br w:type="page"/>
      </w:r>
    </w:p>
    <w:p w:rsidR="00F2773C" w:rsidRPr="00D63515" w:rsidRDefault="00F2773C" w:rsidP="00F2773C">
      <w:pPr>
        <w:ind w:left="2124" w:hanging="2124"/>
        <w:rPr>
          <w:rFonts w:ascii="Arial" w:hAnsi="Arial" w:cs="Arial"/>
          <w:b/>
          <w:bCs/>
          <w:i/>
          <w:iCs/>
          <w:sz w:val="32"/>
          <w:szCs w:val="32"/>
        </w:rPr>
      </w:pPr>
    </w:p>
    <w:p w:rsidR="00F2773C" w:rsidRPr="00D63515" w:rsidRDefault="00F2773C" w:rsidP="00F2773C">
      <w:pPr>
        <w:ind w:left="2124" w:hanging="2124"/>
        <w:rPr>
          <w:rFonts w:ascii="Arial" w:hAnsi="Arial" w:cs="Arial"/>
          <w:b/>
          <w:bCs/>
          <w:i/>
          <w:iCs/>
          <w:sz w:val="32"/>
          <w:szCs w:val="32"/>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rPr>
          <w:lang w:val="fr-FR"/>
        </w:rPr>
      </w:pPr>
    </w:p>
    <w:p w:rsidR="00F2773C" w:rsidRPr="00D63515" w:rsidRDefault="00F2773C" w:rsidP="00F2773C">
      <w:pPr>
        <w:jc w:val="center"/>
        <w:rPr>
          <w:rFonts w:ascii="Monotype Corsiva" w:hAnsi="Monotype Corsiva"/>
          <w:sz w:val="44"/>
          <w:szCs w:val="44"/>
        </w:rPr>
      </w:pPr>
      <w:r w:rsidRPr="00D63515">
        <w:rPr>
          <w:rFonts w:ascii="Monotype Corsiva" w:hAnsi="Monotype Corsiva"/>
          <w:b/>
          <w:sz w:val="44"/>
          <w:szCs w:val="44"/>
        </w:rPr>
        <w:t>Pièce   N° 11 : DOSSIERS ET PLANS</w:t>
      </w:r>
    </w:p>
    <w:p w:rsidR="00F2773C" w:rsidRPr="00D63515" w:rsidRDefault="00F2773C" w:rsidP="00F2773C">
      <w:pPr>
        <w:jc w:val="center"/>
        <w:rPr>
          <w:rFonts w:ascii="Monotype Corsiva" w:hAnsi="Monotype Corsiva"/>
          <w:sz w:val="48"/>
          <w:szCs w:val="48"/>
        </w:rPr>
      </w:pPr>
    </w:p>
    <w:p w:rsidR="00F2773C" w:rsidRPr="00D63515" w:rsidRDefault="00F2773C" w:rsidP="00F2773C">
      <w:pPr>
        <w:rPr>
          <w:lang w:val="fr-FR"/>
        </w:rPr>
      </w:pPr>
    </w:p>
    <w:p w:rsidR="00F2773C" w:rsidRPr="00D63515" w:rsidRDefault="00F2773C" w:rsidP="00F2773C"/>
    <w:p w:rsidR="00F2773C" w:rsidRPr="00D63515" w:rsidRDefault="00F2773C" w:rsidP="00F2773C"/>
    <w:p w:rsidR="00F2773C" w:rsidRPr="00D63515" w:rsidRDefault="00F2773C" w:rsidP="00F2773C">
      <w:pPr>
        <w:ind w:left="2124" w:hanging="2124"/>
        <w:rPr>
          <w:rFonts w:ascii="Arial" w:hAnsi="Arial" w:cs="Arial"/>
          <w:b/>
          <w:bCs/>
          <w:i/>
          <w:iCs/>
          <w:sz w:val="32"/>
          <w:szCs w:val="32"/>
        </w:rPr>
      </w:pPr>
      <w:r>
        <w:br w:type="page"/>
      </w:r>
    </w:p>
    <w:p w:rsidR="00F2773C" w:rsidRPr="00D63515" w:rsidRDefault="00F2773C" w:rsidP="00F2773C">
      <w:pPr>
        <w:jc w:val="center"/>
        <w:rPr>
          <w:rFonts w:ascii="Lucida Calligraphy" w:hAnsi="Lucida Calligraphy"/>
          <w:sz w:val="28"/>
          <w:szCs w:val="28"/>
          <w:lang w:val="fr-FR"/>
        </w:rPr>
      </w:pPr>
      <w:r w:rsidRPr="00D63515">
        <w:rPr>
          <w:rFonts w:ascii="Monotype Corsiva" w:hAnsi="Monotype Corsiva"/>
          <w:b/>
          <w:sz w:val="28"/>
          <w:szCs w:val="28"/>
        </w:rPr>
        <w:lastRenderedPageBreak/>
        <w:t xml:space="preserve">Pièce   </w:t>
      </w:r>
      <w:r w:rsidRPr="00D63515">
        <w:rPr>
          <w:rFonts w:ascii="Lucida Calligraphy" w:hAnsi="Lucida Calligraphy"/>
          <w:b/>
          <w:sz w:val="28"/>
          <w:szCs w:val="28"/>
        </w:rPr>
        <w:t>N°12 - LISTE  DES  ÉTABLISSEMENTS  BANCAIRES  ET ORGANISMES  FINANCIERS AUTORISÉS À ÉMETTRE DES CAUTIONS DANS LE CADRE DES MARCHÉS PUBLICS</w:t>
      </w:r>
    </w:p>
    <w:p w:rsidR="00F2773C" w:rsidRPr="00D63515" w:rsidRDefault="00F2773C" w:rsidP="00F2773C">
      <w:pPr>
        <w:rPr>
          <w:rFonts w:ascii="Algerian" w:hAnsi="Algerian"/>
          <w:sz w:val="28"/>
          <w:szCs w:val="28"/>
        </w:rPr>
      </w:pPr>
      <w:r w:rsidRPr="00D63515">
        <w:rPr>
          <w:noProof/>
          <w:lang w:val="fr-FR"/>
        </w:rPr>
        <w:drawing>
          <wp:anchor distT="0" distB="0" distL="114300" distR="114300" simplePos="0" relativeHeight="251665408" behindDoc="0" locked="0" layoutInCell="1" allowOverlap="1">
            <wp:simplePos x="0" y="0"/>
            <wp:positionH relativeFrom="margin">
              <wp:posOffset>657860</wp:posOffset>
            </wp:positionH>
            <wp:positionV relativeFrom="margin">
              <wp:posOffset>1113790</wp:posOffset>
            </wp:positionV>
            <wp:extent cx="5291455" cy="7581900"/>
            <wp:effectExtent l="0" t="0" r="444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1455" cy="758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773C" w:rsidRPr="00D63515" w:rsidRDefault="00F2773C" w:rsidP="00F2773C">
      <w:pPr>
        <w:jc w:val="center"/>
        <w:rPr>
          <w:rFonts w:ascii="Algerian" w:hAnsi="Algerian"/>
          <w:sz w:val="28"/>
          <w:szCs w:val="28"/>
        </w:rPr>
      </w:pPr>
    </w:p>
    <w:p w:rsidR="00F2773C" w:rsidRPr="00961B54" w:rsidRDefault="00F2773C" w:rsidP="00F2773C">
      <w:pPr>
        <w:tabs>
          <w:tab w:val="left" w:pos="6340"/>
        </w:tabs>
        <w:rPr>
          <w:lang w:val="fr-FR"/>
        </w:rPr>
      </w:pPr>
    </w:p>
    <w:p w:rsidR="00F2773C" w:rsidRPr="00961B54" w:rsidRDefault="00F2773C" w:rsidP="00F2773C">
      <w:pPr>
        <w:tabs>
          <w:tab w:val="left" w:pos="6340"/>
        </w:tabs>
        <w:rPr>
          <w:lang w:val="fr-FR"/>
        </w:rPr>
      </w:pPr>
    </w:p>
    <w:p w:rsidR="00F2773C" w:rsidRPr="00961B54" w:rsidRDefault="00F2773C" w:rsidP="00F2773C">
      <w:pPr>
        <w:tabs>
          <w:tab w:val="left" w:pos="6340"/>
        </w:tabs>
        <w:rPr>
          <w:lang w:val="fr-FR"/>
        </w:rPr>
      </w:pPr>
    </w:p>
    <w:p w:rsidR="00F2773C" w:rsidRPr="00961B54" w:rsidRDefault="00F2773C" w:rsidP="00F2773C">
      <w:pPr>
        <w:tabs>
          <w:tab w:val="left" w:pos="6340"/>
        </w:tabs>
        <w:rPr>
          <w:lang w:val="fr-FR"/>
        </w:rPr>
      </w:pPr>
    </w:p>
    <w:p w:rsidR="00F2773C" w:rsidRPr="00961B54" w:rsidRDefault="00F2773C" w:rsidP="00F2773C">
      <w:pPr>
        <w:tabs>
          <w:tab w:val="left" w:pos="6340"/>
        </w:tabs>
        <w:rPr>
          <w:lang w:val="fr-FR"/>
        </w:rPr>
      </w:pPr>
    </w:p>
    <w:p w:rsidR="00F2773C" w:rsidRPr="00961B54" w:rsidRDefault="00F2773C" w:rsidP="00F2773C">
      <w:pPr>
        <w:pStyle w:val="Corpsdetexte"/>
        <w:ind w:left="4248" w:firstLine="708"/>
        <w:jc w:val="both"/>
        <w:rPr>
          <w:lang w:val="fr-FR"/>
        </w:rPr>
      </w:pPr>
    </w:p>
    <w:p w:rsidR="00F2773C" w:rsidRPr="00961B54" w:rsidRDefault="00F2773C" w:rsidP="00F2773C">
      <w:pPr>
        <w:pStyle w:val="Corpsdetexte"/>
        <w:ind w:left="4248" w:firstLine="708"/>
        <w:jc w:val="both"/>
        <w:rPr>
          <w:lang w:val="fr-FR"/>
        </w:rPr>
      </w:pPr>
    </w:p>
    <w:p w:rsidR="00F2773C" w:rsidRPr="00961B54" w:rsidRDefault="00F2773C" w:rsidP="00F2773C">
      <w:pPr>
        <w:pStyle w:val="Corpsdetexte"/>
        <w:ind w:left="4248" w:firstLine="708"/>
        <w:jc w:val="both"/>
        <w:rPr>
          <w:lang w:val="fr-FR"/>
        </w:rPr>
      </w:pPr>
    </w:p>
    <w:p w:rsidR="00F2773C" w:rsidRPr="00961B54" w:rsidRDefault="00F2773C" w:rsidP="00F2773C">
      <w:pPr>
        <w:pStyle w:val="Corpsdetexte"/>
        <w:ind w:left="4248" w:firstLine="708"/>
        <w:jc w:val="both"/>
        <w:rPr>
          <w:lang w:val="fr-FR"/>
        </w:rPr>
      </w:pPr>
    </w:p>
    <w:p w:rsidR="00F2773C" w:rsidRPr="00961B54" w:rsidRDefault="00F2773C" w:rsidP="00F2773C">
      <w:pPr>
        <w:pStyle w:val="Corpsdetexte"/>
        <w:ind w:left="4248" w:firstLine="708"/>
        <w:jc w:val="both"/>
        <w:rPr>
          <w:lang w:val="fr-FR"/>
        </w:rPr>
      </w:pPr>
    </w:p>
    <w:p w:rsidR="00F2773C" w:rsidRPr="00961B54" w:rsidRDefault="00F2773C" w:rsidP="00F2773C">
      <w:pPr>
        <w:pStyle w:val="Corpsdetexte"/>
        <w:ind w:left="4248" w:firstLine="708"/>
        <w:jc w:val="both"/>
        <w:rPr>
          <w:lang w:val="fr-FR"/>
        </w:rPr>
      </w:pPr>
    </w:p>
    <w:p w:rsidR="00F2773C" w:rsidRDefault="00F2773C" w:rsidP="00F2773C">
      <w:pPr>
        <w:pStyle w:val="Corpsdetexte"/>
        <w:ind w:firstLine="5"/>
        <w:jc w:val="both"/>
        <w:rPr>
          <w:rFonts w:ascii="Lucida Calligraphy" w:hAnsi="Lucida Calligraphy"/>
          <w:b/>
          <w:sz w:val="28"/>
          <w:szCs w:val="28"/>
          <w:lang w:val="fr-FR"/>
        </w:rPr>
      </w:pPr>
      <w:r w:rsidRPr="00961B54">
        <w:rPr>
          <w:lang w:val="fr-FR"/>
        </w:rPr>
        <w:br w:type="page"/>
      </w:r>
      <w:r w:rsidRPr="00D63515">
        <w:rPr>
          <w:rFonts w:ascii="Monotype Corsiva" w:hAnsi="Monotype Corsiva"/>
          <w:b/>
          <w:sz w:val="28"/>
          <w:szCs w:val="28"/>
        </w:rPr>
        <w:lastRenderedPageBreak/>
        <w:t xml:space="preserve">Pièce   </w:t>
      </w:r>
      <w:r w:rsidRPr="00D63515">
        <w:rPr>
          <w:rFonts w:ascii="Lucida Calligraphy" w:hAnsi="Lucida Calligraphy"/>
          <w:b/>
          <w:sz w:val="28"/>
          <w:szCs w:val="28"/>
        </w:rPr>
        <w:t>N°1</w:t>
      </w:r>
      <w:r>
        <w:rPr>
          <w:rFonts w:ascii="Lucida Calligraphy" w:hAnsi="Lucida Calligraphy"/>
          <w:b/>
          <w:sz w:val="28"/>
          <w:szCs w:val="28"/>
          <w:lang w:val="fr-FR"/>
        </w:rPr>
        <w:t>3</w:t>
      </w:r>
      <w:r w:rsidRPr="00D63515">
        <w:rPr>
          <w:rFonts w:ascii="Lucida Calligraphy" w:hAnsi="Lucida Calligraphy"/>
          <w:b/>
          <w:sz w:val="28"/>
          <w:szCs w:val="28"/>
        </w:rPr>
        <w:t xml:space="preserve"> </w:t>
      </w:r>
      <w:r>
        <w:rPr>
          <w:rFonts w:ascii="Lucida Calligraphy" w:hAnsi="Lucida Calligraphy"/>
          <w:b/>
          <w:sz w:val="28"/>
          <w:szCs w:val="28"/>
        </w:rPr>
        <w:t>–</w:t>
      </w:r>
      <w:r w:rsidRPr="00D63515">
        <w:rPr>
          <w:rFonts w:ascii="Lucida Calligraphy" w:hAnsi="Lucida Calligraphy"/>
          <w:b/>
          <w:sz w:val="28"/>
          <w:szCs w:val="28"/>
        </w:rPr>
        <w:t xml:space="preserve"> </w:t>
      </w:r>
      <w:r>
        <w:rPr>
          <w:rFonts w:ascii="Lucida Calligraphy" w:hAnsi="Lucida Calligraphy"/>
          <w:b/>
          <w:sz w:val="28"/>
          <w:szCs w:val="28"/>
          <w:lang w:val="fr-FR"/>
        </w:rPr>
        <w:t>ACCORD DE FINANCEMENT</w:t>
      </w:r>
    </w:p>
    <w:p w:rsidR="00F2773C" w:rsidRPr="00C95E7C" w:rsidRDefault="00F2773C" w:rsidP="00F2773C">
      <w:pPr>
        <w:pStyle w:val="Corpsdetexte"/>
        <w:ind w:firstLine="5"/>
        <w:rPr>
          <w:lang w:val="fr-FR"/>
        </w:rPr>
      </w:pPr>
    </w:p>
    <w:p w:rsidR="000C0499" w:rsidRDefault="00392C5F">
      <w:r w:rsidRPr="00392C5F">
        <w:rPr>
          <w:noProof/>
          <w:lang w:val="fr-FR"/>
        </w:rPr>
        <w:drawing>
          <wp:inline distT="0" distB="0" distL="0" distR="0">
            <wp:extent cx="5974440" cy="8447314"/>
            <wp:effectExtent l="0" t="0" r="7620" b="0"/>
            <wp:docPr id="18" name="Image 18" descr="J:\Sc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Scan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7826" cy="8452101"/>
                    </a:xfrm>
                    <a:prstGeom prst="rect">
                      <a:avLst/>
                    </a:prstGeom>
                    <a:noFill/>
                    <a:ln>
                      <a:noFill/>
                    </a:ln>
                  </pic:spPr>
                </pic:pic>
              </a:graphicData>
            </a:graphic>
          </wp:inline>
        </w:drawing>
      </w:r>
    </w:p>
    <w:sectPr w:rsidR="000C0499" w:rsidSect="00617D5A">
      <w:footerReference w:type="default" r:id="rId10"/>
      <w:pgSz w:w="11906" w:h="16838"/>
      <w:pgMar w:top="899" w:right="746" w:bottom="719" w:left="900" w:header="709"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6AE" w:rsidRDefault="001846AE" w:rsidP="00F2773C">
      <w:r>
        <w:separator/>
      </w:r>
    </w:p>
  </w:endnote>
  <w:endnote w:type="continuationSeparator" w:id="0">
    <w:p w:rsidR="001846AE" w:rsidRDefault="001846AE" w:rsidP="00F27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Narrow">
    <w:altName w:val="Helvetica Narrow"/>
    <w:panose1 w:val="00000000000000000000"/>
    <w:charset w:val="00"/>
    <w:family w:val="swiss"/>
    <w:notTrueType/>
    <w:pitch w:val="default"/>
    <w:sig w:usb0="00000003" w:usb1="00000000" w:usb2="00000000" w:usb3="00000000" w:csb0="00000001"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iversalMath1 BT">
    <w:altName w:val="Symbol"/>
    <w:panose1 w:val="05050102010205020602"/>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477" w:rsidRPr="00332AA5" w:rsidRDefault="009C4B70" w:rsidP="00332AA5">
    <w:pPr>
      <w:pStyle w:val="Pieddepage"/>
      <w:jc w:val="right"/>
      <w:rPr>
        <w:lang w:val="fr-FR"/>
      </w:rPr>
    </w:pPr>
    <w:r>
      <w:fldChar w:fldCharType="begin"/>
    </w:r>
    <w:r>
      <w:instrText xml:space="preserve"> PAGE   \* MERGEFORMAT </w:instrText>
    </w:r>
    <w:r>
      <w:fldChar w:fldCharType="separate"/>
    </w:r>
    <w:r w:rsidR="00961B54">
      <w:rPr>
        <w:noProof/>
      </w:rPr>
      <w:t>38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6AE" w:rsidRDefault="001846AE" w:rsidP="00F2773C">
      <w:r>
        <w:separator/>
      </w:r>
    </w:p>
  </w:footnote>
  <w:footnote w:type="continuationSeparator" w:id="0">
    <w:p w:rsidR="001846AE" w:rsidRDefault="001846AE" w:rsidP="00F2773C">
      <w:r>
        <w:continuationSeparator/>
      </w:r>
    </w:p>
  </w:footnote>
  <w:footnote w:id="1">
    <w:p w:rsidR="00F2773C" w:rsidRPr="0025127E" w:rsidRDefault="00F2773C" w:rsidP="00F2773C">
      <w:pPr>
        <w:pStyle w:val="Notedebasdepage"/>
        <w:rPr>
          <w:rFonts w:ascii="Arial Narrow" w:hAnsi="Arial Narrow"/>
        </w:rPr>
      </w:pPr>
      <w:r w:rsidRPr="0025127E">
        <w:rPr>
          <w:rStyle w:val="Appelnotedebasdep"/>
          <w:rFonts w:ascii="Arial Narrow" w:hAnsi="Arial Narrow"/>
        </w:rPr>
        <w:footnoteRef/>
      </w:r>
      <w:r w:rsidRPr="0025127E">
        <w:rPr>
          <w:rFonts w:ascii="Arial Narrow" w:hAnsi="Arial Narrow"/>
        </w:rPr>
        <w:t xml:space="preserve">  En cas de groupement, modifier en conséquence (au pluriel)</w:t>
      </w:r>
    </w:p>
    <w:p w:rsidR="00F2773C" w:rsidRDefault="00F2773C" w:rsidP="00F2773C">
      <w:pPr>
        <w:pStyle w:val="Notedebasdepage"/>
      </w:pPr>
      <w:r w:rsidRPr="0025127E">
        <w:rPr>
          <w:rFonts w:ascii="Arial Narrow" w:hAnsi="Arial Narrow"/>
        </w:rPr>
        <w:t xml:space="preserve"> </w:t>
      </w:r>
      <w:r w:rsidRPr="0025127E">
        <w:rPr>
          <w:rStyle w:val="Appelnotedebasdep"/>
          <w:rFonts w:ascii="Arial Narrow" w:hAnsi="Arial Narrow"/>
        </w:rPr>
        <w:t>2</w:t>
      </w:r>
      <w:r w:rsidRPr="0025127E">
        <w:rPr>
          <w:rFonts w:ascii="Arial Narrow" w:hAnsi="Arial Narrow"/>
        </w:rPr>
        <w:t xml:space="preserve">  Annexer la lettre de pouvoirs</w:t>
      </w:r>
    </w:p>
  </w:footnote>
  <w:footnote w:id="2">
    <w:p w:rsidR="00F2773C" w:rsidRDefault="00F2773C" w:rsidP="00F2773C"/>
    <w:p w:rsidR="00F2773C" w:rsidRDefault="00F2773C" w:rsidP="00F2773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B"/>
    <w:multiLevelType w:val="singleLevel"/>
    <w:tmpl w:val="0000000B"/>
    <w:name w:val="WW8Num29"/>
    <w:lvl w:ilvl="0">
      <w:start w:val="1"/>
      <w:numFmt w:val="decimal"/>
      <w:lvlText w:val="%1."/>
      <w:lvlJc w:val="left"/>
      <w:pPr>
        <w:tabs>
          <w:tab w:val="num" w:pos="0"/>
        </w:tabs>
        <w:ind w:left="720" w:hanging="360"/>
      </w:pPr>
    </w:lvl>
  </w:abstractNum>
  <w:abstractNum w:abstractNumId="1">
    <w:nsid w:val="00F619FA"/>
    <w:multiLevelType w:val="hybridMultilevel"/>
    <w:tmpl w:val="63DA0B22"/>
    <w:lvl w:ilvl="0" w:tplc="172EB6F2">
      <w:start w:val="1"/>
      <w:numFmt w:val="decimal"/>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rPr>
        <w:rFonts w:hint="default"/>
      </w:rPr>
    </w:lvl>
    <w:lvl w:ilvl="2" w:tplc="998E709C">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727E21"/>
    <w:multiLevelType w:val="hybridMultilevel"/>
    <w:tmpl w:val="6AD6112A"/>
    <w:lvl w:ilvl="0" w:tplc="A4EEE564">
      <w:start w:val="2"/>
      <w:numFmt w:val="decimal"/>
      <w:lvlText w:val="b.%1"/>
      <w:lvlJc w:val="left"/>
      <w:pPr>
        <w:tabs>
          <w:tab w:val="num" w:pos="1080"/>
        </w:tabs>
        <w:ind w:left="1080" w:hanging="360"/>
      </w:pPr>
      <w:rPr>
        <w:rFonts w:hint="default"/>
      </w:rPr>
    </w:lvl>
    <w:lvl w:ilvl="1" w:tplc="C3F4EF42">
      <w:start w:val="1"/>
      <w:numFmt w:val="lowerLetter"/>
      <w:lvlText w:val="%2."/>
      <w:lvlJc w:val="left"/>
      <w:pPr>
        <w:tabs>
          <w:tab w:val="num" w:pos="1440"/>
        </w:tabs>
        <w:ind w:left="1440" w:hanging="360"/>
      </w:pPr>
      <w:rPr>
        <w:rFonts w:hint="default"/>
      </w:rPr>
    </w:lvl>
    <w:lvl w:ilvl="2" w:tplc="040C001B">
      <w:start w:val="1"/>
      <w:numFmt w:val="lowerRoman"/>
      <w:lvlText w:val="%3."/>
      <w:lvlJc w:val="right"/>
      <w:pPr>
        <w:tabs>
          <w:tab w:val="num" w:pos="2160"/>
        </w:tabs>
        <w:ind w:left="2160" w:hanging="180"/>
      </w:pPr>
    </w:lvl>
    <w:lvl w:ilvl="3" w:tplc="A6FEE556">
      <w:start w:val="1"/>
      <w:numFmt w:val="decimal"/>
      <w:lvlText w:val="%4."/>
      <w:lvlJc w:val="left"/>
      <w:pPr>
        <w:tabs>
          <w:tab w:val="num" w:pos="2880"/>
        </w:tabs>
        <w:ind w:left="2880" w:hanging="360"/>
      </w:pPr>
      <w:rPr>
        <w:rFonts w:hint="default"/>
      </w:r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4C415A5"/>
    <w:multiLevelType w:val="hybridMultilevel"/>
    <w:tmpl w:val="13CCBA2A"/>
    <w:lvl w:ilvl="0" w:tplc="700E3D1C">
      <w:start w:val="1"/>
      <w:numFmt w:val="lowerRoman"/>
      <w:lvlText w:val="%1."/>
      <w:lvlJc w:val="left"/>
      <w:pPr>
        <w:tabs>
          <w:tab w:val="num" w:pos="284"/>
        </w:tabs>
        <w:ind w:left="567" w:hanging="397"/>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4F6109C"/>
    <w:multiLevelType w:val="multilevel"/>
    <w:tmpl w:val="D4CC368A"/>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053A34B7"/>
    <w:multiLevelType w:val="hybridMultilevel"/>
    <w:tmpl w:val="0B38AB64"/>
    <w:lvl w:ilvl="0" w:tplc="1E120068">
      <w:start w:val="1"/>
      <w:numFmt w:val="decimal"/>
      <w:lvlText w:val="24.%1"/>
      <w:lvlJc w:val="left"/>
      <w:pPr>
        <w:tabs>
          <w:tab w:val="num" w:pos="1958"/>
        </w:tabs>
        <w:ind w:left="198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08CA6920"/>
    <w:multiLevelType w:val="hybridMultilevel"/>
    <w:tmpl w:val="17D6DB7E"/>
    <w:lvl w:ilvl="0" w:tplc="3F54C974">
      <w:start w:val="1"/>
      <w:numFmt w:val="decimal"/>
      <w:lvlText w:val="%1-"/>
      <w:lvlJc w:val="left"/>
      <w:pPr>
        <w:tabs>
          <w:tab w:val="num" w:pos="1800"/>
        </w:tabs>
        <w:ind w:left="1800" w:hanging="360"/>
      </w:pPr>
      <w:rPr>
        <w:rFonts w:hint="default"/>
      </w:rPr>
    </w:lvl>
    <w:lvl w:ilvl="1" w:tplc="040C0019" w:tentative="1">
      <w:start w:val="1"/>
      <w:numFmt w:val="lowerLetter"/>
      <w:lvlText w:val="%2."/>
      <w:lvlJc w:val="left"/>
      <w:pPr>
        <w:tabs>
          <w:tab w:val="num" w:pos="2520"/>
        </w:tabs>
        <w:ind w:left="2520" w:hanging="360"/>
      </w:pPr>
    </w:lvl>
    <w:lvl w:ilvl="2" w:tplc="040C001B" w:tentative="1">
      <w:start w:val="1"/>
      <w:numFmt w:val="lowerRoman"/>
      <w:lvlText w:val="%3."/>
      <w:lvlJc w:val="right"/>
      <w:pPr>
        <w:tabs>
          <w:tab w:val="num" w:pos="3240"/>
        </w:tabs>
        <w:ind w:left="3240" w:hanging="180"/>
      </w:pPr>
    </w:lvl>
    <w:lvl w:ilvl="3" w:tplc="040C000F" w:tentative="1">
      <w:start w:val="1"/>
      <w:numFmt w:val="decimal"/>
      <w:lvlText w:val="%4."/>
      <w:lvlJc w:val="left"/>
      <w:pPr>
        <w:tabs>
          <w:tab w:val="num" w:pos="3960"/>
        </w:tabs>
        <w:ind w:left="3960" w:hanging="360"/>
      </w:pPr>
    </w:lvl>
    <w:lvl w:ilvl="4" w:tplc="040C0019" w:tentative="1">
      <w:start w:val="1"/>
      <w:numFmt w:val="lowerLetter"/>
      <w:lvlText w:val="%5."/>
      <w:lvlJc w:val="left"/>
      <w:pPr>
        <w:tabs>
          <w:tab w:val="num" w:pos="4680"/>
        </w:tabs>
        <w:ind w:left="4680" w:hanging="360"/>
      </w:pPr>
    </w:lvl>
    <w:lvl w:ilvl="5" w:tplc="040C001B" w:tentative="1">
      <w:start w:val="1"/>
      <w:numFmt w:val="lowerRoman"/>
      <w:lvlText w:val="%6."/>
      <w:lvlJc w:val="right"/>
      <w:pPr>
        <w:tabs>
          <w:tab w:val="num" w:pos="5400"/>
        </w:tabs>
        <w:ind w:left="5400" w:hanging="180"/>
      </w:pPr>
    </w:lvl>
    <w:lvl w:ilvl="6" w:tplc="040C000F" w:tentative="1">
      <w:start w:val="1"/>
      <w:numFmt w:val="decimal"/>
      <w:lvlText w:val="%7."/>
      <w:lvlJc w:val="left"/>
      <w:pPr>
        <w:tabs>
          <w:tab w:val="num" w:pos="6120"/>
        </w:tabs>
        <w:ind w:left="6120" w:hanging="360"/>
      </w:pPr>
    </w:lvl>
    <w:lvl w:ilvl="7" w:tplc="040C0019" w:tentative="1">
      <w:start w:val="1"/>
      <w:numFmt w:val="lowerLetter"/>
      <w:lvlText w:val="%8."/>
      <w:lvlJc w:val="left"/>
      <w:pPr>
        <w:tabs>
          <w:tab w:val="num" w:pos="6840"/>
        </w:tabs>
        <w:ind w:left="6840" w:hanging="360"/>
      </w:pPr>
    </w:lvl>
    <w:lvl w:ilvl="8" w:tplc="040C001B" w:tentative="1">
      <w:start w:val="1"/>
      <w:numFmt w:val="lowerRoman"/>
      <w:lvlText w:val="%9."/>
      <w:lvlJc w:val="right"/>
      <w:pPr>
        <w:tabs>
          <w:tab w:val="num" w:pos="7560"/>
        </w:tabs>
        <w:ind w:left="7560" w:hanging="180"/>
      </w:pPr>
    </w:lvl>
  </w:abstractNum>
  <w:abstractNum w:abstractNumId="7">
    <w:nsid w:val="0B5F5FEE"/>
    <w:multiLevelType w:val="hybridMultilevel"/>
    <w:tmpl w:val="9106F4FC"/>
    <w:lvl w:ilvl="0" w:tplc="9234464A">
      <w:start w:val="14"/>
      <w:numFmt w:val="decimal"/>
      <w:lvlText w:val="%1.1"/>
      <w:lvlJc w:val="left"/>
      <w:pPr>
        <w:tabs>
          <w:tab w:val="num" w:pos="960"/>
        </w:tabs>
        <w:ind w:left="960" w:hanging="360"/>
      </w:pPr>
      <w:rPr>
        <w:rFonts w:hint="default"/>
      </w:rPr>
    </w:lvl>
    <w:lvl w:ilvl="1" w:tplc="62221672">
      <w:start w:val="2"/>
      <w:numFmt w:val="decimal"/>
      <w:lvlText w:val="14.%2"/>
      <w:lvlJc w:val="left"/>
      <w:pPr>
        <w:tabs>
          <w:tab w:val="num" w:pos="938"/>
        </w:tabs>
        <w:ind w:left="960" w:hanging="360"/>
      </w:pPr>
      <w:rPr>
        <w:rFonts w:hint="default"/>
      </w:rPr>
    </w:lvl>
    <w:lvl w:ilvl="2" w:tplc="040C001B" w:tentative="1">
      <w:start w:val="1"/>
      <w:numFmt w:val="lowerRoman"/>
      <w:lvlText w:val="%3."/>
      <w:lvlJc w:val="right"/>
      <w:pPr>
        <w:tabs>
          <w:tab w:val="num" w:pos="1680"/>
        </w:tabs>
        <w:ind w:left="1680" w:hanging="180"/>
      </w:pPr>
    </w:lvl>
    <w:lvl w:ilvl="3" w:tplc="040C000F" w:tentative="1">
      <w:start w:val="1"/>
      <w:numFmt w:val="decimal"/>
      <w:lvlText w:val="%4."/>
      <w:lvlJc w:val="left"/>
      <w:pPr>
        <w:tabs>
          <w:tab w:val="num" w:pos="2400"/>
        </w:tabs>
        <w:ind w:left="2400" w:hanging="360"/>
      </w:pPr>
    </w:lvl>
    <w:lvl w:ilvl="4" w:tplc="040C0019" w:tentative="1">
      <w:start w:val="1"/>
      <w:numFmt w:val="lowerLetter"/>
      <w:lvlText w:val="%5."/>
      <w:lvlJc w:val="left"/>
      <w:pPr>
        <w:tabs>
          <w:tab w:val="num" w:pos="3120"/>
        </w:tabs>
        <w:ind w:left="3120" w:hanging="360"/>
      </w:pPr>
    </w:lvl>
    <w:lvl w:ilvl="5" w:tplc="040C001B" w:tentative="1">
      <w:start w:val="1"/>
      <w:numFmt w:val="lowerRoman"/>
      <w:lvlText w:val="%6."/>
      <w:lvlJc w:val="right"/>
      <w:pPr>
        <w:tabs>
          <w:tab w:val="num" w:pos="3840"/>
        </w:tabs>
        <w:ind w:left="3840" w:hanging="180"/>
      </w:pPr>
    </w:lvl>
    <w:lvl w:ilvl="6" w:tplc="040C000F" w:tentative="1">
      <w:start w:val="1"/>
      <w:numFmt w:val="decimal"/>
      <w:lvlText w:val="%7."/>
      <w:lvlJc w:val="left"/>
      <w:pPr>
        <w:tabs>
          <w:tab w:val="num" w:pos="4560"/>
        </w:tabs>
        <w:ind w:left="4560" w:hanging="360"/>
      </w:pPr>
    </w:lvl>
    <w:lvl w:ilvl="7" w:tplc="040C0019" w:tentative="1">
      <w:start w:val="1"/>
      <w:numFmt w:val="lowerLetter"/>
      <w:lvlText w:val="%8."/>
      <w:lvlJc w:val="left"/>
      <w:pPr>
        <w:tabs>
          <w:tab w:val="num" w:pos="5280"/>
        </w:tabs>
        <w:ind w:left="5280" w:hanging="360"/>
      </w:pPr>
    </w:lvl>
    <w:lvl w:ilvl="8" w:tplc="040C001B" w:tentative="1">
      <w:start w:val="1"/>
      <w:numFmt w:val="lowerRoman"/>
      <w:lvlText w:val="%9."/>
      <w:lvlJc w:val="right"/>
      <w:pPr>
        <w:tabs>
          <w:tab w:val="num" w:pos="6000"/>
        </w:tabs>
        <w:ind w:left="6000" w:hanging="180"/>
      </w:pPr>
    </w:lvl>
  </w:abstractNum>
  <w:abstractNum w:abstractNumId="8">
    <w:nsid w:val="0B9C17FC"/>
    <w:multiLevelType w:val="hybridMultilevel"/>
    <w:tmpl w:val="54BE5DB0"/>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ECAAB616">
      <w:start w:val="1"/>
      <w:numFmt w:val="lowerRoman"/>
      <w:lvlText w:val="%3."/>
      <w:lvlJc w:val="right"/>
      <w:pPr>
        <w:tabs>
          <w:tab w:val="num" w:pos="839"/>
        </w:tabs>
        <w:ind w:left="901" w:hanging="61"/>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BC669E0"/>
    <w:multiLevelType w:val="hybridMultilevel"/>
    <w:tmpl w:val="FF8EA00E"/>
    <w:lvl w:ilvl="0" w:tplc="ED603252">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9">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0EB0244D"/>
    <w:multiLevelType w:val="hybridMultilevel"/>
    <w:tmpl w:val="B8A6446E"/>
    <w:lvl w:ilvl="0" w:tplc="E692363A">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F2941ED"/>
    <w:multiLevelType w:val="singleLevel"/>
    <w:tmpl w:val="6B308924"/>
    <w:lvl w:ilvl="0">
      <w:start w:val="1"/>
      <w:numFmt w:val="bullet"/>
      <w:pStyle w:val="Listepuces"/>
      <w:lvlText w:val=""/>
      <w:lvlJc w:val="left"/>
      <w:pPr>
        <w:tabs>
          <w:tab w:val="num" w:pos="1211"/>
        </w:tabs>
        <w:ind w:left="851" w:firstLine="0"/>
      </w:pPr>
      <w:rPr>
        <w:rFonts w:ascii="Symbol" w:hAnsi="Symbol" w:hint="default"/>
      </w:rPr>
    </w:lvl>
  </w:abstractNum>
  <w:abstractNum w:abstractNumId="12">
    <w:nsid w:val="0FA84ED1"/>
    <w:multiLevelType w:val="hybridMultilevel"/>
    <w:tmpl w:val="A6BCF2C8"/>
    <w:lvl w:ilvl="0" w:tplc="0409001B">
      <w:start w:val="1"/>
      <w:numFmt w:val="lowerRoman"/>
      <w:lvlText w:val="%1."/>
      <w:lvlJc w:val="righ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11120AB0"/>
    <w:multiLevelType w:val="hybridMultilevel"/>
    <w:tmpl w:val="FF725588"/>
    <w:lvl w:ilvl="0" w:tplc="A2F05C9A">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5F21202"/>
    <w:multiLevelType w:val="hybridMultilevel"/>
    <w:tmpl w:val="0038D1B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170D010A"/>
    <w:multiLevelType w:val="hybridMultilevel"/>
    <w:tmpl w:val="2C9007E0"/>
    <w:lvl w:ilvl="0" w:tplc="040C0005">
      <w:start w:val="1"/>
      <w:numFmt w:val="bullet"/>
      <w:lvlText w:val=""/>
      <w:lvlJc w:val="left"/>
      <w:pPr>
        <w:tabs>
          <w:tab w:val="num" w:pos="1290"/>
        </w:tabs>
        <w:ind w:left="1290" w:hanging="360"/>
      </w:pPr>
      <w:rPr>
        <w:rFonts w:ascii="Wingdings" w:hAnsi="Wingdings" w:hint="default"/>
      </w:rPr>
    </w:lvl>
    <w:lvl w:ilvl="1" w:tplc="040C0003" w:tentative="1">
      <w:start w:val="1"/>
      <w:numFmt w:val="bullet"/>
      <w:lvlText w:val="o"/>
      <w:lvlJc w:val="left"/>
      <w:pPr>
        <w:tabs>
          <w:tab w:val="num" w:pos="2010"/>
        </w:tabs>
        <w:ind w:left="2010" w:hanging="360"/>
      </w:pPr>
      <w:rPr>
        <w:rFonts w:ascii="Courier New" w:hAnsi="Courier New" w:cs="Courier New" w:hint="default"/>
      </w:rPr>
    </w:lvl>
    <w:lvl w:ilvl="2" w:tplc="040C0005" w:tentative="1">
      <w:start w:val="1"/>
      <w:numFmt w:val="bullet"/>
      <w:lvlText w:val=""/>
      <w:lvlJc w:val="left"/>
      <w:pPr>
        <w:tabs>
          <w:tab w:val="num" w:pos="2730"/>
        </w:tabs>
        <w:ind w:left="2730" w:hanging="360"/>
      </w:pPr>
      <w:rPr>
        <w:rFonts w:ascii="Wingdings" w:hAnsi="Wingdings" w:hint="default"/>
      </w:rPr>
    </w:lvl>
    <w:lvl w:ilvl="3" w:tplc="040C0001" w:tentative="1">
      <w:start w:val="1"/>
      <w:numFmt w:val="bullet"/>
      <w:lvlText w:val=""/>
      <w:lvlJc w:val="left"/>
      <w:pPr>
        <w:tabs>
          <w:tab w:val="num" w:pos="3450"/>
        </w:tabs>
        <w:ind w:left="3450" w:hanging="360"/>
      </w:pPr>
      <w:rPr>
        <w:rFonts w:ascii="Symbol" w:hAnsi="Symbol" w:hint="default"/>
      </w:rPr>
    </w:lvl>
    <w:lvl w:ilvl="4" w:tplc="040C0003" w:tentative="1">
      <w:start w:val="1"/>
      <w:numFmt w:val="bullet"/>
      <w:lvlText w:val="o"/>
      <w:lvlJc w:val="left"/>
      <w:pPr>
        <w:tabs>
          <w:tab w:val="num" w:pos="4170"/>
        </w:tabs>
        <w:ind w:left="4170" w:hanging="360"/>
      </w:pPr>
      <w:rPr>
        <w:rFonts w:ascii="Courier New" w:hAnsi="Courier New" w:cs="Courier New" w:hint="default"/>
      </w:rPr>
    </w:lvl>
    <w:lvl w:ilvl="5" w:tplc="040C0005" w:tentative="1">
      <w:start w:val="1"/>
      <w:numFmt w:val="bullet"/>
      <w:lvlText w:val=""/>
      <w:lvlJc w:val="left"/>
      <w:pPr>
        <w:tabs>
          <w:tab w:val="num" w:pos="4890"/>
        </w:tabs>
        <w:ind w:left="4890" w:hanging="360"/>
      </w:pPr>
      <w:rPr>
        <w:rFonts w:ascii="Wingdings" w:hAnsi="Wingdings" w:hint="default"/>
      </w:rPr>
    </w:lvl>
    <w:lvl w:ilvl="6" w:tplc="040C0001" w:tentative="1">
      <w:start w:val="1"/>
      <w:numFmt w:val="bullet"/>
      <w:lvlText w:val=""/>
      <w:lvlJc w:val="left"/>
      <w:pPr>
        <w:tabs>
          <w:tab w:val="num" w:pos="5610"/>
        </w:tabs>
        <w:ind w:left="5610" w:hanging="360"/>
      </w:pPr>
      <w:rPr>
        <w:rFonts w:ascii="Symbol" w:hAnsi="Symbol" w:hint="default"/>
      </w:rPr>
    </w:lvl>
    <w:lvl w:ilvl="7" w:tplc="040C0003" w:tentative="1">
      <w:start w:val="1"/>
      <w:numFmt w:val="bullet"/>
      <w:lvlText w:val="o"/>
      <w:lvlJc w:val="left"/>
      <w:pPr>
        <w:tabs>
          <w:tab w:val="num" w:pos="6330"/>
        </w:tabs>
        <w:ind w:left="6330" w:hanging="360"/>
      </w:pPr>
      <w:rPr>
        <w:rFonts w:ascii="Courier New" w:hAnsi="Courier New" w:cs="Courier New" w:hint="default"/>
      </w:rPr>
    </w:lvl>
    <w:lvl w:ilvl="8" w:tplc="040C0005" w:tentative="1">
      <w:start w:val="1"/>
      <w:numFmt w:val="bullet"/>
      <w:lvlText w:val=""/>
      <w:lvlJc w:val="left"/>
      <w:pPr>
        <w:tabs>
          <w:tab w:val="num" w:pos="7050"/>
        </w:tabs>
        <w:ind w:left="7050" w:hanging="360"/>
      </w:pPr>
      <w:rPr>
        <w:rFonts w:ascii="Wingdings" w:hAnsi="Wingdings" w:hint="default"/>
      </w:rPr>
    </w:lvl>
  </w:abstractNum>
  <w:abstractNum w:abstractNumId="16">
    <w:nsid w:val="17623C6C"/>
    <w:multiLevelType w:val="hybridMultilevel"/>
    <w:tmpl w:val="83CE04F8"/>
    <w:lvl w:ilvl="0" w:tplc="7488165A">
      <w:start w:val="1"/>
      <w:numFmt w:val="lowerLetter"/>
      <w:lvlText w:val="%1."/>
      <w:lvlJc w:val="left"/>
      <w:pPr>
        <w:tabs>
          <w:tab w:val="num" w:pos="467"/>
        </w:tabs>
        <w:ind w:left="524" w:hanging="34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7">
    <w:nsid w:val="18593CE9"/>
    <w:multiLevelType w:val="hybridMultilevel"/>
    <w:tmpl w:val="26169F7E"/>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2652B72"/>
    <w:multiLevelType w:val="multilevel"/>
    <w:tmpl w:val="DED2BE44"/>
    <w:lvl w:ilvl="0">
      <w:start w:val="1"/>
      <w:numFmt w:val="decimal"/>
      <w:lvlText w:val="%1."/>
      <w:lvlJc w:val="left"/>
      <w:rPr>
        <w:rFonts w:ascii="Times New Roman" w:eastAsia="Times New Roman" w:hAnsi="Times New Roman" w:cs="Times New Roman"/>
        <w:b/>
        <w:bCs/>
        <w:i w:val="0"/>
        <w:iCs w:val="0"/>
        <w:smallCaps w:val="0"/>
        <w:strike w:val="0"/>
        <w:color w:val="000000"/>
        <w:spacing w:val="9"/>
        <w:w w:val="100"/>
        <w:position w:val="0"/>
        <w:sz w:val="21"/>
        <w:szCs w:val="21"/>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3070ABA"/>
    <w:multiLevelType w:val="hybridMultilevel"/>
    <w:tmpl w:val="6260777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238E3915"/>
    <w:multiLevelType w:val="hybridMultilevel"/>
    <w:tmpl w:val="2236F3C8"/>
    <w:lvl w:ilvl="0" w:tplc="040C000B">
      <w:start w:val="1"/>
      <w:numFmt w:val="bullet"/>
      <w:lvlText w:val=""/>
      <w:lvlJc w:val="left"/>
      <w:pPr>
        <w:ind w:left="1290" w:hanging="360"/>
      </w:pPr>
      <w:rPr>
        <w:rFonts w:ascii="Wingdings" w:hAnsi="Wingdings"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21">
    <w:nsid w:val="257C3CA9"/>
    <w:multiLevelType w:val="hybridMultilevel"/>
    <w:tmpl w:val="631C998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2D8D3158"/>
    <w:multiLevelType w:val="hybridMultilevel"/>
    <w:tmpl w:val="66F40E4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2DB37136"/>
    <w:multiLevelType w:val="hybridMultilevel"/>
    <w:tmpl w:val="D632E160"/>
    <w:lvl w:ilvl="0" w:tplc="040C0005">
      <w:start w:val="1"/>
      <w:numFmt w:val="bullet"/>
      <w:lvlText w:val=""/>
      <w:lvlJc w:val="left"/>
      <w:pPr>
        <w:tabs>
          <w:tab w:val="num" w:pos="720"/>
        </w:tabs>
        <w:ind w:left="720" w:hanging="360"/>
      </w:pPr>
      <w:rPr>
        <w:rFonts w:ascii="Wingdings" w:hAnsi="Wingdings" w:hint="default"/>
      </w:rPr>
    </w:lvl>
    <w:lvl w:ilvl="1" w:tplc="040C0009">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2F4E7C8C"/>
    <w:multiLevelType w:val="hybridMultilevel"/>
    <w:tmpl w:val="9C58789A"/>
    <w:lvl w:ilvl="0" w:tplc="040C0001">
      <w:start w:val="1"/>
      <w:numFmt w:val="bullet"/>
      <w:lvlText w:val=""/>
      <w:lvlJc w:val="left"/>
      <w:pPr>
        <w:tabs>
          <w:tab w:val="num" w:pos="1425"/>
        </w:tabs>
        <w:ind w:left="1425" w:hanging="360"/>
      </w:pPr>
      <w:rPr>
        <w:rFonts w:ascii="Symbol" w:hAnsi="Symbol" w:hint="default"/>
      </w:rPr>
    </w:lvl>
    <w:lvl w:ilvl="1" w:tplc="040C0003" w:tentative="1">
      <w:start w:val="1"/>
      <w:numFmt w:val="bullet"/>
      <w:lvlText w:val="o"/>
      <w:lvlJc w:val="left"/>
      <w:pPr>
        <w:tabs>
          <w:tab w:val="num" w:pos="2145"/>
        </w:tabs>
        <w:ind w:left="2145" w:hanging="360"/>
      </w:pPr>
      <w:rPr>
        <w:rFonts w:ascii="Courier New" w:hAnsi="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25">
    <w:nsid w:val="30FC0254"/>
    <w:multiLevelType w:val="multilevel"/>
    <w:tmpl w:val="9D32275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33FA3BCF"/>
    <w:multiLevelType w:val="multilevel"/>
    <w:tmpl w:val="44587580"/>
    <w:lvl w:ilvl="0">
      <w:start w:val="1"/>
      <w:numFmt w:val="decimal"/>
      <w:lvlText w:val="%1."/>
      <w:lvlJc w:val="left"/>
      <w:pPr>
        <w:ind w:left="1110" w:hanging="1110"/>
      </w:pPr>
      <w:rPr>
        <w:rFonts w:hint="default"/>
        <w:b/>
      </w:rPr>
    </w:lvl>
    <w:lvl w:ilvl="1">
      <w:start w:val="1"/>
      <w:numFmt w:val="decimal"/>
      <w:lvlText w:val="%1.%2."/>
      <w:lvlJc w:val="left"/>
      <w:pPr>
        <w:ind w:left="1818" w:hanging="1110"/>
      </w:pPr>
      <w:rPr>
        <w:rFonts w:hint="default"/>
        <w:b/>
      </w:rPr>
    </w:lvl>
    <w:lvl w:ilvl="2">
      <w:start w:val="1"/>
      <w:numFmt w:val="decimal"/>
      <w:lvlText w:val="%1.%2.%3."/>
      <w:lvlJc w:val="left"/>
      <w:pPr>
        <w:ind w:left="2526" w:hanging="1110"/>
      </w:pPr>
      <w:rPr>
        <w:rFonts w:hint="default"/>
        <w:b/>
      </w:rPr>
    </w:lvl>
    <w:lvl w:ilvl="3">
      <w:start w:val="1"/>
      <w:numFmt w:val="decimal"/>
      <w:lvlText w:val="%1.%2.%3.%4."/>
      <w:lvlJc w:val="left"/>
      <w:pPr>
        <w:ind w:left="3234" w:hanging="1110"/>
      </w:pPr>
      <w:rPr>
        <w:rFonts w:hint="default"/>
        <w:b/>
      </w:rPr>
    </w:lvl>
    <w:lvl w:ilvl="4">
      <w:start w:val="1"/>
      <w:numFmt w:val="decimal"/>
      <w:lvlText w:val="%1.%2.%3.%4.%5."/>
      <w:lvlJc w:val="left"/>
      <w:pPr>
        <w:ind w:left="3942" w:hanging="1110"/>
      </w:pPr>
      <w:rPr>
        <w:rFonts w:hint="default"/>
        <w:b/>
      </w:rPr>
    </w:lvl>
    <w:lvl w:ilvl="5">
      <w:start w:val="1"/>
      <w:numFmt w:val="decimal"/>
      <w:lvlText w:val="%1.%2.%3.%4.%5.%6."/>
      <w:lvlJc w:val="left"/>
      <w:pPr>
        <w:ind w:left="4650" w:hanging="111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abstractNum w:abstractNumId="27">
    <w:nsid w:val="345D07C4"/>
    <w:multiLevelType w:val="hybridMultilevel"/>
    <w:tmpl w:val="235E333E"/>
    <w:lvl w:ilvl="0" w:tplc="30128454">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1">
      <w:start w:val="1"/>
      <w:numFmt w:val="bullet"/>
      <w:lvlText w:val=""/>
      <w:lvlJc w:val="left"/>
      <w:pPr>
        <w:tabs>
          <w:tab w:val="num" w:pos="1785"/>
        </w:tabs>
        <w:ind w:left="1785" w:hanging="360"/>
      </w:pPr>
      <w:rPr>
        <w:rFonts w:ascii="Symbol" w:hAnsi="Symbol"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8">
    <w:nsid w:val="36517892"/>
    <w:multiLevelType w:val="hybridMultilevel"/>
    <w:tmpl w:val="7E2E3C7A"/>
    <w:lvl w:ilvl="0" w:tplc="90C6A592">
      <w:start w:val="1"/>
      <w:numFmt w:val="lowerLetter"/>
      <w:lvlText w:val="%1."/>
      <w:lvlJc w:val="left"/>
      <w:pPr>
        <w:tabs>
          <w:tab w:val="num" w:pos="567"/>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96067CB"/>
    <w:multiLevelType w:val="hybridMultilevel"/>
    <w:tmpl w:val="47B0C03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39A479D1"/>
    <w:multiLevelType w:val="hybridMultilevel"/>
    <w:tmpl w:val="33EAE654"/>
    <w:lvl w:ilvl="0" w:tplc="040C0017">
      <w:start w:val="1"/>
      <w:numFmt w:val="lowerLetter"/>
      <w:lvlText w:val="%1)"/>
      <w:lvlJc w:val="left"/>
      <w:pPr>
        <w:ind w:left="1287" w:hanging="360"/>
      </w:pPr>
      <w:rPr>
        <w:rFont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1">
    <w:nsid w:val="3B13039D"/>
    <w:multiLevelType w:val="hybridMultilevel"/>
    <w:tmpl w:val="8DC2C0CC"/>
    <w:lvl w:ilvl="0" w:tplc="AEFA26E4">
      <w:start w:val="2"/>
      <w:numFmt w:val="lowerLetter"/>
      <w:lvlText w:val="%1.1"/>
      <w:lvlJc w:val="left"/>
      <w:pPr>
        <w:tabs>
          <w:tab w:val="num" w:pos="1080"/>
        </w:tabs>
        <w:ind w:left="1080" w:hanging="36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32">
    <w:nsid w:val="3CA54EC6"/>
    <w:multiLevelType w:val="hybridMultilevel"/>
    <w:tmpl w:val="49FEF6B4"/>
    <w:lvl w:ilvl="0" w:tplc="040C0011">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6F2729D"/>
    <w:multiLevelType w:val="hybridMultilevel"/>
    <w:tmpl w:val="665AEDC4"/>
    <w:lvl w:ilvl="0" w:tplc="84669D28">
      <w:start w:val="1"/>
      <w:numFmt w:val="decimal"/>
      <w:lvlText w:val="22.%1"/>
      <w:lvlJc w:val="left"/>
      <w:pPr>
        <w:tabs>
          <w:tab w:val="num" w:pos="2138"/>
        </w:tabs>
        <w:ind w:left="21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nsid w:val="48E128C1"/>
    <w:multiLevelType w:val="hybridMultilevel"/>
    <w:tmpl w:val="6BF28144"/>
    <w:lvl w:ilvl="0" w:tplc="040C0001">
      <w:start w:val="1"/>
      <w:numFmt w:val="bullet"/>
      <w:lvlText w:val=""/>
      <w:lvlJc w:val="left"/>
      <w:pPr>
        <w:ind w:left="1854" w:hanging="360"/>
      </w:pPr>
      <w:rPr>
        <w:rFonts w:ascii="Symbol" w:hAnsi="Symbol" w:hint="default"/>
      </w:rPr>
    </w:lvl>
    <w:lvl w:ilvl="1" w:tplc="040C0003">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5">
    <w:nsid w:val="4C581DA8"/>
    <w:multiLevelType w:val="hybridMultilevel"/>
    <w:tmpl w:val="65BC39B2"/>
    <w:lvl w:ilvl="0" w:tplc="D8B2C044">
      <w:start w:val="1"/>
      <w:numFmt w:val="lowerLetter"/>
      <w:lvlText w:val="%1."/>
      <w:lvlJc w:val="left"/>
      <w:pPr>
        <w:tabs>
          <w:tab w:val="num" w:pos="720"/>
        </w:tabs>
        <w:ind w:left="720" w:hanging="360"/>
      </w:pPr>
      <w:rPr>
        <w:rFonts w:ascii="Arial Narrow" w:eastAsia="Times New Roman" w:hAnsi="Arial Narrow" w:cs="Arial"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nsid w:val="4E345DE1"/>
    <w:multiLevelType w:val="multilevel"/>
    <w:tmpl w:val="95D6D5B8"/>
    <w:lvl w:ilvl="0">
      <w:start w:val="5"/>
      <w:numFmt w:val="none"/>
      <w:lvlText w:val="6.1"/>
      <w:lvlJc w:val="left"/>
      <w:pPr>
        <w:tabs>
          <w:tab w:val="num" w:pos="435"/>
        </w:tabs>
        <w:ind w:left="435" w:hanging="435"/>
      </w:pPr>
      <w:rPr>
        <w:rFonts w:hint="default"/>
      </w:rPr>
    </w:lvl>
    <w:lvl w:ilvl="1">
      <w:start w:val="4"/>
      <w:numFmt w:val="none"/>
      <w:lvlText w:val="5.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nsid w:val="4F215ACB"/>
    <w:multiLevelType w:val="hybridMultilevel"/>
    <w:tmpl w:val="160C1CCC"/>
    <w:lvl w:ilvl="0" w:tplc="F066143C">
      <w:start w:val="1"/>
      <w:numFmt w:val="decimal"/>
      <w:lvlText w:val="21.%1"/>
      <w:lvlJc w:val="left"/>
      <w:pPr>
        <w:tabs>
          <w:tab w:val="num" w:pos="338"/>
        </w:tabs>
        <w:ind w:left="360" w:hanging="360"/>
      </w:pPr>
      <w:rPr>
        <w:rFonts w:hint="default"/>
      </w:rPr>
    </w:lvl>
    <w:lvl w:ilvl="1" w:tplc="7A6CEDCA">
      <w:start w:val="1"/>
      <w:numFmt w:val="lowerLetter"/>
      <w:lvlText w:val="%2."/>
      <w:lvlJc w:val="left"/>
      <w:pPr>
        <w:tabs>
          <w:tab w:val="num" w:pos="1440"/>
        </w:tabs>
        <w:ind w:left="1440" w:hanging="360"/>
      </w:pPr>
      <w:rPr>
        <w:rFonts w:hint="default"/>
      </w:rPr>
    </w:lvl>
    <w:lvl w:ilvl="2" w:tplc="13062EC8">
      <w:start w:val="3"/>
      <w:numFmt w:val="decimal"/>
      <w:lvlText w:val="21.%3"/>
      <w:lvlJc w:val="left"/>
      <w:pPr>
        <w:tabs>
          <w:tab w:val="num" w:pos="2318"/>
        </w:tabs>
        <w:ind w:left="2340" w:hanging="360"/>
      </w:pPr>
      <w:rPr>
        <w:rFonts w:hint="default"/>
      </w:rPr>
    </w:lvl>
    <w:lvl w:ilvl="3" w:tplc="267E0FD0">
      <w:start w:val="25"/>
      <w:numFmt w:val="decimal"/>
      <w:lvlText w:val="Article %4"/>
      <w:lvlJc w:val="left"/>
      <w:pPr>
        <w:tabs>
          <w:tab w:val="num" w:pos="3600"/>
        </w:tabs>
        <w:ind w:left="3600" w:hanging="1080"/>
      </w:pPr>
      <w:rPr>
        <w:rFonts w:hint="default"/>
        <w:b/>
        <w:u w:val="single"/>
      </w:r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nsid w:val="501277B1"/>
    <w:multiLevelType w:val="hybridMultilevel"/>
    <w:tmpl w:val="002E5188"/>
    <w:lvl w:ilvl="0" w:tplc="040C0017">
      <w:start w:val="1"/>
      <w:numFmt w:val="lowerLetter"/>
      <w:lvlText w:val="%1)"/>
      <w:lvlJc w:val="left"/>
      <w:pPr>
        <w:ind w:left="720" w:hanging="360"/>
      </w:pPr>
    </w:lvl>
    <w:lvl w:ilvl="1" w:tplc="3DAC6EE6">
      <w:start w:val="1"/>
      <w:numFmt w:val="lowerLetter"/>
      <w:lvlText w:val="%2."/>
      <w:lvlJc w:val="left"/>
      <w:pPr>
        <w:ind w:left="1500" w:hanging="42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51420A2D"/>
    <w:multiLevelType w:val="hybridMultilevel"/>
    <w:tmpl w:val="04A8DC7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52844DCF"/>
    <w:multiLevelType w:val="hybridMultilevel"/>
    <w:tmpl w:val="83B2C6AE"/>
    <w:lvl w:ilvl="0" w:tplc="F1642158">
      <w:start w:val="1"/>
      <w:numFmt w:val="decimal"/>
      <w:lvlText w:val="16.%1"/>
      <w:lvlJc w:val="left"/>
      <w:pPr>
        <w:tabs>
          <w:tab w:val="num" w:pos="1058"/>
        </w:tabs>
        <w:ind w:left="108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nsid w:val="53C0312E"/>
    <w:multiLevelType w:val="multilevel"/>
    <w:tmpl w:val="040C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54520352"/>
    <w:multiLevelType w:val="hybridMultilevel"/>
    <w:tmpl w:val="1682CDC8"/>
    <w:lvl w:ilvl="0" w:tplc="FFFFFFFF">
      <w:start w:val="1"/>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3">
    <w:nsid w:val="54AC1D5C"/>
    <w:multiLevelType w:val="hybridMultilevel"/>
    <w:tmpl w:val="1E50674C"/>
    <w:lvl w:ilvl="0" w:tplc="54D4A036">
      <w:start w:val="1"/>
      <w:numFmt w:val="decimal"/>
      <w:lvlText w:val="17.%1"/>
      <w:lvlJc w:val="left"/>
      <w:pPr>
        <w:tabs>
          <w:tab w:val="num" w:pos="878"/>
        </w:tabs>
        <w:ind w:left="900" w:hanging="360"/>
      </w:pPr>
      <w:rPr>
        <w:rFonts w:hint="default"/>
      </w:rPr>
    </w:lvl>
    <w:lvl w:ilvl="1" w:tplc="7A6CEDCA">
      <w:start w:val="1"/>
      <w:numFmt w:val="lowerLetter"/>
      <w:lvlText w:val="%2."/>
      <w:lvlJc w:val="left"/>
      <w:pPr>
        <w:tabs>
          <w:tab w:val="num" w:pos="1440"/>
        </w:tabs>
        <w:ind w:left="1440" w:hanging="360"/>
      </w:pPr>
      <w:rPr>
        <w:rFonts w:hint="default"/>
      </w:rPr>
    </w:lvl>
    <w:lvl w:ilvl="2" w:tplc="040C001B">
      <w:start w:val="1"/>
      <w:numFmt w:val="lowerRoman"/>
      <w:lvlText w:val="%3."/>
      <w:lvlJc w:val="right"/>
      <w:pPr>
        <w:tabs>
          <w:tab w:val="num" w:pos="2340"/>
        </w:tabs>
        <w:ind w:left="2340" w:hanging="360"/>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4">
    <w:nsid w:val="59973F9A"/>
    <w:multiLevelType w:val="hybridMultilevel"/>
    <w:tmpl w:val="91AAC43E"/>
    <w:lvl w:ilvl="0" w:tplc="ED60325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0183DD8"/>
    <w:multiLevelType w:val="hybridMultilevel"/>
    <w:tmpl w:val="7E82B0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nsid w:val="607F3013"/>
    <w:multiLevelType w:val="hybridMultilevel"/>
    <w:tmpl w:val="F6F4B444"/>
    <w:lvl w:ilvl="0" w:tplc="5F4ECBEE">
      <w:start w:val="1"/>
      <w:numFmt w:val="decimal"/>
      <w:lvlText w:val="(%1)"/>
      <w:lvlJc w:val="left"/>
      <w:pPr>
        <w:tabs>
          <w:tab w:val="num" w:pos="840"/>
        </w:tabs>
        <w:ind w:left="840" w:hanging="48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60EA4EEE"/>
    <w:multiLevelType w:val="hybridMultilevel"/>
    <w:tmpl w:val="3C04B4E8"/>
    <w:lvl w:ilvl="0" w:tplc="305EE6F4">
      <w:start w:val="3"/>
      <w:numFmt w:val="lowerLetter"/>
      <w:lvlText w:val="%1."/>
      <w:lvlJc w:val="left"/>
      <w:pPr>
        <w:tabs>
          <w:tab w:val="num" w:pos="1440"/>
        </w:tabs>
        <w:ind w:left="1440" w:hanging="360"/>
      </w:pPr>
      <w:rPr>
        <w:rFonts w:hint="default"/>
      </w:rPr>
    </w:lvl>
    <w:lvl w:ilvl="1" w:tplc="A196949A">
      <w:start w:val="1"/>
      <w:numFmt w:val="decimal"/>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8">
    <w:nsid w:val="626E5324"/>
    <w:multiLevelType w:val="hybridMultilevel"/>
    <w:tmpl w:val="A44093C6"/>
    <w:lvl w:ilvl="0" w:tplc="6BFE5100">
      <w:start w:val="1"/>
      <w:numFmt w:val="bullet"/>
      <w:lvlText w:val=""/>
      <w:lvlJc w:val="left"/>
      <w:pPr>
        <w:ind w:left="960" w:hanging="360"/>
      </w:pPr>
      <w:rPr>
        <w:rFonts w:ascii="Symbol" w:hAnsi="Symbol"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49">
    <w:nsid w:val="62A7597B"/>
    <w:multiLevelType w:val="hybridMultilevel"/>
    <w:tmpl w:val="35209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4BF4F63"/>
    <w:multiLevelType w:val="hybridMultilevel"/>
    <w:tmpl w:val="12525228"/>
    <w:lvl w:ilvl="0" w:tplc="040C0019">
      <w:start w:val="1"/>
      <w:numFmt w:val="lowerLetter"/>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340"/>
        </w:tabs>
        <w:ind w:left="2340" w:hanging="360"/>
      </w:pPr>
    </w:lvl>
    <w:lvl w:ilvl="3" w:tplc="040C0005">
      <w:start w:val="1"/>
      <w:numFmt w:val="bullet"/>
      <w:lvlText w:val=""/>
      <w:lvlJc w:val="left"/>
      <w:pPr>
        <w:tabs>
          <w:tab w:val="num" w:pos="2880"/>
        </w:tabs>
        <w:ind w:left="2880" w:hanging="360"/>
      </w:pPr>
      <w:rPr>
        <w:rFonts w:ascii="Wingdings" w:hAnsi="Wingdings" w:hint="default"/>
      </w:r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1">
    <w:nsid w:val="6728337A"/>
    <w:multiLevelType w:val="hybridMultilevel"/>
    <w:tmpl w:val="B8506C70"/>
    <w:lvl w:ilvl="0" w:tplc="040C0011">
      <w:start w:val="1"/>
      <w:numFmt w:val="decimal"/>
      <w:lvlText w:val="%1)"/>
      <w:lvlJc w:val="left"/>
      <w:pPr>
        <w:tabs>
          <w:tab w:val="num" w:pos="720"/>
        </w:tabs>
        <w:ind w:left="720" w:hanging="360"/>
      </w:pPr>
      <w:rPr>
        <w:rFonts w:hint="default"/>
      </w:rPr>
    </w:lvl>
    <w:lvl w:ilvl="1" w:tplc="040C000F">
      <w:start w:val="1"/>
      <w:numFmt w:val="decimal"/>
      <w:lvlText w:val="%2."/>
      <w:lvlJc w:val="left"/>
      <w:pPr>
        <w:tabs>
          <w:tab w:val="num" w:pos="1320"/>
        </w:tabs>
        <w:ind w:left="132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67C24B34"/>
    <w:multiLevelType w:val="hybridMultilevel"/>
    <w:tmpl w:val="912A61E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72336471"/>
    <w:multiLevelType w:val="hybridMultilevel"/>
    <w:tmpl w:val="0974F83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738040B4"/>
    <w:multiLevelType w:val="hybridMultilevel"/>
    <w:tmpl w:val="F8EABC94"/>
    <w:lvl w:ilvl="0" w:tplc="2B8E6464">
      <w:start w:val="1"/>
      <w:numFmt w:val="decimal"/>
      <w:lvlText w:val="18.%1"/>
      <w:lvlJc w:val="left"/>
      <w:pPr>
        <w:tabs>
          <w:tab w:val="num" w:pos="698"/>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5">
    <w:nsid w:val="792D7380"/>
    <w:multiLevelType w:val="hybridMultilevel"/>
    <w:tmpl w:val="B3B6F9E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7C0B0080"/>
    <w:multiLevelType w:val="hybridMultilevel"/>
    <w:tmpl w:val="A798FC12"/>
    <w:lvl w:ilvl="0" w:tplc="0F94221C">
      <w:start w:val="1"/>
      <w:numFmt w:val="decimal"/>
      <w:lvlText w:val="20.%1"/>
      <w:lvlJc w:val="left"/>
      <w:pPr>
        <w:tabs>
          <w:tab w:val="num" w:pos="518"/>
        </w:tabs>
        <w:ind w:left="54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7">
    <w:nsid w:val="7CC559DE"/>
    <w:multiLevelType w:val="hybridMultilevel"/>
    <w:tmpl w:val="B860D34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nsid w:val="7CE11518"/>
    <w:multiLevelType w:val="hybridMultilevel"/>
    <w:tmpl w:val="EDBE47FC"/>
    <w:lvl w:ilvl="0" w:tplc="040C0019">
      <w:start w:val="1"/>
      <w:numFmt w:val="lowerLetter"/>
      <w:lvlText w:val="%1."/>
      <w:lvlJc w:val="left"/>
      <w:pPr>
        <w:tabs>
          <w:tab w:val="num" w:pos="1470"/>
        </w:tabs>
        <w:ind w:left="1470" w:hanging="360"/>
      </w:pPr>
    </w:lvl>
    <w:lvl w:ilvl="1" w:tplc="040C0019" w:tentative="1">
      <w:start w:val="1"/>
      <w:numFmt w:val="lowerLetter"/>
      <w:lvlText w:val="%2."/>
      <w:lvlJc w:val="left"/>
      <w:pPr>
        <w:tabs>
          <w:tab w:val="num" w:pos="2190"/>
        </w:tabs>
        <w:ind w:left="2190" w:hanging="360"/>
      </w:pPr>
    </w:lvl>
    <w:lvl w:ilvl="2" w:tplc="040C001B" w:tentative="1">
      <w:start w:val="1"/>
      <w:numFmt w:val="lowerRoman"/>
      <w:lvlText w:val="%3."/>
      <w:lvlJc w:val="right"/>
      <w:pPr>
        <w:tabs>
          <w:tab w:val="num" w:pos="2910"/>
        </w:tabs>
        <w:ind w:left="2910" w:hanging="180"/>
      </w:pPr>
    </w:lvl>
    <w:lvl w:ilvl="3" w:tplc="040C000F" w:tentative="1">
      <w:start w:val="1"/>
      <w:numFmt w:val="decimal"/>
      <w:lvlText w:val="%4."/>
      <w:lvlJc w:val="left"/>
      <w:pPr>
        <w:tabs>
          <w:tab w:val="num" w:pos="3630"/>
        </w:tabs>
        <w:ind w:left="3630" w:hanging="360"/>
      </w:pPr>
    </w:lvl>
    <w:lvl w:ilvl="4" w:tplc="040C0019" w:tentative="1">
      <w:start w:val="1"/>
      <w:numFmt w:val="lowerLetter"/>
      <w:lvlText w:val="%5."/>
      <w:lvlJc w:val="left"/>
      <w:pPr>
        <w:tabs>
          <w:tab w:val="num" w:pos="4350"/>
        </w:tabs>
        <w:ind w:left="4350" w:hanging="360"/>
      </w:pPr>
    </w:lvl>
    <w:lvl w:ilvl="5" w:tplc="040C001B" w:tentative="1">
      <w:start w:val="1"/>
      <w:numFmt w:val="lowerRoman"/>
      <w:lvlText w:val="%6."/>
      <w:lvlJc w:val="right"/>
      <w:pPr>
        <w:tabs>
          <w:tab w:val="num" w:pos="5070"/>
        </w:tabs>
        <w:ind w:left="5070" w:hanging="180"/>
      </w:pPr>
    </w:lvl>
    <w:lvl w:ilvl="6" w:tplc="040C000F" w:tentative="1">
      <w:start w:val="1"/>
      <w:numFmt w:val="decimal"/>
      <w:lvlText w:val="%7."/>
      <w:lvlJc w:val="left"/>
      <w:pPr>
        <w:tabs>
          <w:tab w:val="num" w:pos="5790"/>
        </w:tabs>
        <w:ind w:left="5790" w:hanging="360"/>
      </w:pPr>
    </w:lvl>
    <w:lvl w:ilvl="7" w:tplc="040C0019" w:tentative="1">
      <w:start w:val="1"/>
      <w:numFmt w:val="lowerLetter"/>
      <w:lvlText w:val="%8."/>
      <w:lvlJc w:val="left"/>
      <w:pPr>
        <w:tabs>
          <w:tab w:val="num" w:pos="6510"/>
        </w:tabs>
        <w:ind w:left="6510" w:hanging="360"/>
      </w:pPr>
    </w:lvl>
    <w:lvl w:ilvl="8" w:tplc="040C001B" w:tentative="1">
      <w:start w:val="1"/>
      <w:numFmt w:val="lowerRoman"/>
      <w:lvlText w:val="%9."/>
      <w:lvlJc w:val="right"/>
      <w:pPr>
        <w:tabs>
          <w:tab w:val="num" w:pos="7230"/>
        </w:tabs>
        <w:ind w:left="7230" w:hanging="180"/>
      </w:pPr>
    </w:lvl>
  </w:abstractNum>
  <w:abstractNum w:abstractNumId="59">
    <w:nsid w:val="7D376C74"/>
    <w:multiLevelType w:val="hybridMultilevel"/>
    <w:tmpl w:val="26D03FC4"/>
    <w:lvl w:ilvl="0" w:tplc="04090019">
      <w:start w:val="1"/>
      <w:numFmt w:val="lowerLetter"/>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7">
      <w:start w:val="1"/>
      <w:numFmt w:val="lowerLetter"/>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7DD94E18"/>
    <w:multiLevelType w:val="hybridMultilevel"/>
    <w:tmpl w:val="4D9A72C2"/>
    <w:lvl w:ilvl="0" w:tplc="7488165A">
      <w:start w:val="1"/>
      <w:numFmt w:val="lowerLetter"/>
      <w:lvlText w:val="%1."/>
      <w:lvlJc w:val="left"/>
      <w:pPr>
        <w:tabs>
          <w:tab w:val="num" w:pos="647"/>
        </w:tabs>
        <w:ind w:left="70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7DE62610"/>
    <w:multiLevelType w:val="hybridMultilevel"/>
    <w:tmpl w:val="30EC2A3A"/>
    <w:lvl w:ilvl="0" w:tplc="040C0001">
      <w:start w:val="1"/>
      <w:numFmt w:val="bullet"/>
      <w:lvlText w:val=""/>
      <w:lvlJc w:val="left"/>
      <w:pPr>
        <w:tabs>
          <w:tab w:val="num" w:pos="1420"/>
        </w:tabs>
        <w:ind w:left="1420" w:hanging="360"/>
      </w:pPr>
      <w:rPr>
        <w:rFonts w:ascii="Wingdings" w:hAnsi="Wingdings" w:hint="default"/>
      </w:rPr>
    </w:lvl>
    <w:lvl w:ilvl="1" w:tplc="040C0003">
      <w:start w:val="1"/>
      <w:numFmt w:val="bullet"/>
      <w:lvlText w:val="o"/>
      <w:lvlJc w:val="left"/>
      <w:pPr>
        <w:tabs>
          <w:tab w:val="num" w:pos="2140"/>
        </w:tabs>
        <w:ind w:left="2140" w:hanging="360"/>
      </w:pPr>
      <w:rPr>
        <w:rFonts w:ascii="Courier New" w:hAnsi="Courier New" w:cs="Courier New" w:hint="default"/>
      </w:rPr>
    </w:lvl>
    <w:lvl w:ilvl="2" w:tplc="040C0005">
      <w:start w:val="1"/>
      <w:numFmt w:val="bullet"/>
      <w:lvlText w:val=""/>
      <w:lvlJc w:val="left"/>
      <w:pPr>
        <w:tabs>
          <w:tab w:val="num" w:pos="2860"/>
        </w:tabs>
        <w:ind w:left="2860" w:hanging="360"/>
      </w:pPr>
      <w:rPr>
        <w:rFonts w:ascii="Wingdings" w:hAnsi="Wingdings" w:hint="default"/>
      </w:rPr>
    </w:lvl>
    <w:lvl w:ilvl="3" w:tplc="040C0001">
      <w:start w:val="1"/>
      <w:numFmt w:val="bullet"/>
      <w:lvlText w:val=""/>
      <w:lvlJc w:val="left"/>
      <w:pPr>
        <w:tabs>
          <w:tab w:val="num" w:pos="3580"/>
        </w:tabs>
        <w:ind w:left="3580" w:hanging="360"/>
      </w:pPr>
      <w:rPr>
        <w:rFonts w:ascii="Symbol" w:hAnsi="Symbol" w:hint="default"/>
      </w:rPr>
    </w:lvl>
    <w:lvl w:ilvl="4" w:tplc="040C0003">
      <w:start w:val="1"/>
      <w:numFmt w:val="bullet"/>
      <w:lvlText w:val="o"/>
      <w:lvlJc w:val="left"/>
      <w:pPr>
        <w:tabs>
          <w:tab w:val="num" w:pos="4300"/>
        </w:tabs>
        <w:ind w:left="4300" w:hanging="360"/>
      </w:pPr>
      <w:rPr>
        <w:rFonts w:ascii="Courier New" w:hAnsi="Courier New" w:cs="Courier New" w:hint="default"/>
      </w:rPr>
    </w:lvl>
    <w:lvl w:ilvl="5" w:tplc="040C0005">
      <w:start w:val="1"/>
      <w:numFmt w:val="bullet"/>
      <w:lvlText w:val=""/>
      <w:lvlJc w:val="left"/>
      <w:pPr>
        <w:tabs>
          <w:tab w:val="num" w:pos="5020"/>
        </w:tabs>
        <w:ind w:left="5020" w:hanging="360"/>
      </w:pPr>
      <w:rPr>
        <w:rFonts w:ascii="Wingdings" w:hAnsi="Wingdings" w:hint="default"/>
      </w:rPr>
    </w:lvl>
    <w:lvl w:ilvl="6" w:tplc="040C0001">
      <w:start w:val="1"/>
      <w:numFmt w:val="bullet"/>
      <w:lvlText w:val=""/>
      <w:lvlJc w:val="left"/>
      <w:pPr>
        <w:tabs>
          <w:tab w:val="num" w:pos="5740"/>
        </w:tabs>
        <w:ind w:left="5740" w:hanging="360"/>
      </w:pPr>
      <w:rPr>
        <w:rFonts w:ascii="Symbol" w:hAnsi="Symbol" w:hint="default"/>
      </w:rPr>
    </w:lvl>
    <w:lvl w:ilvl="7" w:tplc="040C0003">
      <w:start w:val="1"/>
      <w:numFmt w:val="bullet"/>
      <w:lvlText w:val="o"/>
      <w:lvlJc w:val="left"/>
      <w:pPr>
        <w:tabs>
          <w:tab w:val="num" w:pos="6460"/>
        </w:tabs>
        <w:ind w:left="6460" w:hanging="360"/>
      </w:pPr>
      <w:rPr>
        <w:rFonts w:ascii="Courier New" w:hAnsi="Courier New" w:cs="Courier New" w:hint="default"/>
      </w:rPr>
    </w:lvl>
    <w:lvl w:ilvl="8" w:tplc="040C0005">
      <w:start w:val="1"/>
      <w:numFmt w:val="bullet"/>
      <w:lvlText w:val=""/>
      <w:lvlJc w:val="left"/>
      <w:pPr>
        <w:tabs>
          <w:tab w:val="num" w:pos="7180"/>
        </w:tabs>
        <w:ind w:left="7180" w:hanging="360"/>
      </w:pPr>
      <w:rPr>
        <w:rFonts w:ascii="Wingdings" w:hAnsi="Wingdings" w:hint="default"/>
      </w:rPr>
    </w:lvl>
  </w:abstractNum>
  <w:abstractNum w:abstractNumId="62">
    <w:nsid w:val="7E5F6649"/>
    <w:multiLevelType w:val="multilevel"/>
    <w:tmpl w:val="21D43FDC"/>
    <w:lvl w:ilvl="0">
      <w:start w:val="1"/>
      <w:numFmt w:val="decimal"/>
      <w:lvlText w:val="(%1)"/>
      <w:lvlJc w:val="left"/>
      <w:pPr>
        <w:tabs>
          <w:tab w:val="num" w:pos="765"/>
        </w:tabs>
        <w:ind w:left="765" w:hanging="405"/>
      </w:pPr>
      <w:rPr>
        <w:rFonts w:hint="default"/>
      </w:rPr>
    </w:lvl>
    <w:lvl w:ilvl="1">
      <w:start w:val="1"/>
      <w:numFmt w:val="lowerLetter"/>
      <w:lvlText w:val="%2)"/>
      <w:lvlJc w:val="left"/>
      <w:pPr>
        <w:tabs>
          <w:tab w:val="num" w:pos="1364"/>
        </w:tabs>
        <w:ind w:left="1477" w:hanging="397"/>
      </w:pPr>
      <w:rPr>
        <w:rFonts w:hint="default"/>
      </w:rPr>
    </w:lvl>
    <w:lvl w:ilvl="2">
      <w:start w:val="4"/>
      <w:numFmt w:val="decimal"/>
      <w:lvlText w:val="%3)"/>
      <w:lvlJc w:val="left"/>
      <w:pPr>
        <w:ind w:left="720" w:hanging="360"/>
      </w:pPr>
      <w:rPr>
        <w:rFonts w:hint="default"/>
      </w:r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nsid w:val="7EE01B5A"/>
    <w:multiLevelType w:val="hybridMultilevel"/>
    <w:tmpl w:val="21D43FDC"/>
    <w:lvl w:ilvl="0" w:tplc="37B69D92">
      <w:start w:val="1"/>
      <w:numFmt w:val="decimal"/>
      <w:lvlText w:val="(%1)"/>
      <w:lvlJc w:val="left"/>
      <w:pPr>
        <w:tabs>
          <w:tab w:val="num" w:pos="765"/>
        </w:tabs>
        <w:ind w:left="765" w:hanging="405"/>
      </w:pPr>
      <w:rPr>
        <w:rFonts w:hint="default"/>
      </w:rPr>
    </w:lvl>
    <w:lvl w:ilvl="1" w:tplc="710A2D86">
      <w:start w:val="1"/>
      <w:numFmt w:val="lowerLetter"/>
      <w:lvlText w:val="%2)"/>
      <w:lvlJc w:val="left"/>
      <w:pPr>
        <w:tabs>
          <w:tab w:val="num" w:pos="1004"/>
        </w:tabs>
        <w:ind w:left="1117" w:hanging="397"/>
      </w:pPr>
      <w:rPr>
        <w:rFonts w:hint="default"/>
      </w:rPr>
    </w:lvl>
    <w:lvl w:ilvl="2" w:tplc="496C261C">
      <w:start w:val="4"/>
      <w:numFmt w:val="decimal"/>
      <w:lvlText w:val="%3)"/>
      <w:lvlJc w:val="left"/>
      <w:pPr>
        <w:ind w:left="2340" w:hanging="360"/>
      </w:pPr>
      <w:rPr>
        <w:rFonts w:hint="default"/>
      </w:rPr>
    </w:lvl>
    <w:lvl w:ilvl="3" w:tplc="0409000F">
      <w:start w:val="1"/>
      <w:numFmt w:val="decimal"/>
      <w:lvlText w:val="%4."/>
      <w:lvlJc w:val="left"/>
      <w:pPr>
        <w:tabs>
          <w:tab w:val="num" w:pos="1320"/>
        </w:tabs>
        <w:ind w:left="132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2220"/>
        </w:tabs>
        <w:ind w:left="22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9"/>
  </w:num>
  <w:num w:numId="3">
    <w:abstractNumId w:val="63"/>
  </w:num>
  <w:num w:numId="4">
    <w:abstractNumId w:val="41"/>
  </w:num>
  <w:num w:numId="5">
    <w:abstractNumId w:val="32"/>
  </w:num>
  <w:num w:numId="6">
    <w:abstractNumId w:val="51"/>
  </w:num>
  <w:num w:numId="7">
    <w:abstractNumId w:val="1"/>
  </w:num>
  <w:num w:numId="8">
    <w:abstractNumId w:val="13"/>
  </w:num>
  <w:num w:numId="9">
    <w:abstractNumId w:val="10"/>
  </w:num>
  <w:num w:numId="10">
    <w:abstractNumId w:val="46"/>
  </w:num>
  <w:num w:numId="11">
    <w:abstractNumId w:val="48"/>
  </w:num>
  <w:num w:numId="12">
    <w:abstractNumId w:val="55"/>
  </w:num>
  <w:num w:numId="13">
    <w:abstractNumId w:val="4"/>
  </w:num>
  <w:num w:numId="14">
    <w:abstractNumId w:val="59"/>
  </w:num>
  <w:num w:numId="15">
    <w:abstractNumId w:val="12"/>
  </w:num>
  <w:num w:numId="16">
    <w:abstractNumId w:val="8"/>
  </w:num>
  <w:num w:numId="17">
    <w:abstractNumId w:val="36"/>
  </w:num>
  <w:num w:numId="18">
    <w:abstractNumId w:val="17"/>
  </w:num>
  <w:num w:numId="19">
    <w:abstractNumId w:val="53"/>
  </w:num>
  <w:num w:numId="20">
    <w:abstractNumId w:val="50"/>
  </w:num>
  <w:num w:numId="21">
    <w:abstractNumId w:val="31"/>
  </w:num>
  <w:num w:numId="22">
    <w:abstractNumId w:val="2"/>
  </w:num>
  <w:num w:numId="23">
    <w:abstractNumId w:val="47"/>
  </w:num>
  <w:num w:numId="24">
    <w:abstractNumId w:val="7"/>
  </w:num>
  <w:num w:numId="25">
    <w:abstractNumId w:val="40"/>
  </w:num>
  <w:num w:numId="26">
    <w:abstractNumId w:val="43"/>
  </w:num>
  <w:num w:numId="27">
    <w:abstractNumId w:val="54"/>
  </w:num>
  <w:num w:numId="28">
    <w:abstractNumId w:val="56"/>
  </w:num>
  <w:num w:numId="29">
    <w:abstractNumId w:val="37"/>
  </w:num>
  <w:num w:numId="30">
    <w:abstractNumId w:val="33"/>
  </w:num>
  <w:num w:numId="31">
    <w:abstractNumId w:val="5"/>
  </w:num>
  <w:num w:numId="32">
    <w:abstractNumId w:val="3"/>
  </w:num>
  <w:num w:numId="33">
    <w:abstractNumId w:val="28"/>
  </w:num>
  <w:num w:numId="34">
    <w:abstractNumId w:val="60"/>
  </w:num>
  <w:num w:numId="35">
    <w:abstractNumId w:val="16"/>
  </w:num>
  <w:num w:numId="36">
    <w:abstractNumId w:val="35"/>
  </w:num>
  <w:num w:numId="37">
    <w:abstractNumId w:val="62"/>
  </w:num>
  <w:num w:numId="38">
    <w:abstractNumId w:val="23"/>
  </w:num>
  <w:num w:numId="39">
    <w:abstractNumId w:val="39"/>
  </w:num>
  <w:num w:numId="40">
    <w:abstractNumId w:val="29"/>
  </w:num>
  <w:num w:numId="41">
    <w:abstractNumId w:val="57"/>
  </w:num>
  <w:num w:numId="42">
    <w:abstractNumId w:val="27"/>
  </w:num>
  <w:num w:numId="43">
    <w:abstractNumId w:val="24"/>
  </w:num>
  <w:num w:numId="44">
    <w:abstractNumId w:val="19"/>
  </w:num>
  <w:num w:numId="45">
    <w:abstractNumId w:val="14"/>
  </w:num>
  <w:num w:numId="46">
    <w:abstractNumId w:val="21"/>
  </w:num>
  <w:num w:numId="47">
    <w:abstractNumId w:val="15"/>
  </w:num>
  <w:num w:numId="48">
    <w:abstractNumId w:val="58"/>
  </w:num>
  <w:num w:numId="49">
    <w:abstractNumId w:val="26"/>
  </w:num>
  <w:num w:numId="50">
    <w:abstractNumId w:val="22"/>
  </w:num>
  <w:num w:numId="51">
    <w:abstractNumId w:val="38"/>
  </w:num>
  <w:num w:numId="52">
    <w:abstractNumId w:val="52"/>
  </w:num>
  <w:num w:numId="53">
    <w:abstractNumId w:val="20"/>
  </w:num>
  <w:num w:numId="54">
    <w:abstractNumId w:val="30"/>
  </w:num>
  <w:num w:numId="55">
    <w:abstractNumId w:val="34"/>
  </w:num>
  <w:num w:numId="56">
    <w:abstractNumId w:val="49"/>
  </w:num>
  <w:num w:numId="57">
    <w:abstractNumId w:val="25"/>
  </w:num>
  <w:num w:numId="58">
    <w:abstractNumId w:val="61"/>
  </w:num>
  <w:num w:numId="5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
  </w:num>
  <w:num w:numId="61">
    <w:abstractNumId w:val="18"/>
  </w:num>
  <w:num w:numId="62">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5"/>
  </w:num>
  <w:num w:numId="64">
    <w:abstractNumId w:val="4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73C"/>
    <w:rsid w:val="000C0499"/>
    <w:rsid w:val="001846AE"/>
    <w:rsid w:val="00324121"/>
    <w:rsid w:val="00392C5F"/>
    <w:rsid w:val="005D0E2E"/>
    <w:rsid w:val="00740C73"/>
    <w:rsid w:val="0089241E"/>
    <w:rsid w:val="00961B54"/>
    <w:rsid w:val="009C4B70"/>
    <w:rsid w:val="00CD051C"/>
    <w:rsid w:val="00F277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604DEDE2-1F69-4512-9251-121CFE439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73C"/>
    <w:pPr>
      <w:spacing w:after="0" w:line="240" w:lineRule="auto"/>
    </w:pPr>
    <w:rPr>
      <w:rFonts w:ascii="Times New Roman" w:eastAsia="Times New Roman" w:hAnsi="Times New Roman" w:cs="Times New Roman"/>
      <w:sz w:val="24"/>
      <w:szCs w:val="24"/>
      <w:lang w:val="fr-CM" w:eastAsia="fr-FR"/>
    </w:rPr>
  </w:style>
  <w:style w:type="paragraph" w:styleId="Titre1">
    <w:name w:val="heading 1"/>
    <w:basedOn w:val="Normal"/>
    <w:next w:val="Normal"/>
    <w:link w:val="Titre1Car"/>
    <w:uiPriority w:val="9"/>
    <w:qFormat/>
    <w:rsid w:val="00F2773C"/>
    <w:pPr>
      <w:tabs>
        <w:tab w:val="left" w:pos="426"/>
      </w:tabs>
      <w:spacing w:before="240"/>
      <w:jc w:val="both"/>
      <w:outlineLvl w:val="0"/>
    </w:pPr>
    <w:rPr>
      <w:rFonts w:ascii="Cambria" w:hAnsi="Cambria"/>
      <w:b/>
      <w:bCs/>
      <w:kern w:val="32"/>
      <w:sz w:val="32"/>
      <w:szCs w:val="32"/>
      <w:lang w:val="x-none" w:eastAsia="x-none"/>
    </w:rPr>
  </w:style>
  <w:style w:type="paragraph" w:styleId="Titre2">
    <w:name w:val="heading 2"/>
    <w:basedOn w:val="Normal"/>
    <w:next w:val="Normal"/>
    <w:link w:val="Titre2Car"/>
    <w:uiPriority w:val="9"/>
    <w:qFormat/>
    <w:rsid w:val="00F2773C"/>
    <w:pPr>
      <w:tabs>
        <w:tab w:val="left" w:pos="567"/>
      </w:tabs>
      <w:spacing w:before="120"/>
      <w:jc w:val="both"/>
      <w:outlineLvl w:val="1"/>
    </w:pPr>
    <w:rPr>
      <w:rFonts w:ascii="Cambria" w:hAnsi="Cambria"/>
      <w:b/>
      <w:bCs/>
      <w:i/>
      <w:iCs/>
      <w:sz w:val="28"/>
      <w:szCs w:val="28"/>
      <w:lang w:val="x-none" w:eastAsia="x-none"/>
    </w:rPr>
  </w:style>
  <w:style w:type="paragraph" w:styleId="Titre3">
    <w:name w:val="heading 3"/>
    <w:basedOn w:val="Normal"/>
    <w:next w:val="Retraitnormal"/>
    <w:link w:val="Titre3Car1"/>
    <w:uiPriority w:val="99"/>
    <w:qFormat/>
    <w:rsid w:val="00F2773C"/>
    <w:pPr>
      <w:jc w:val="both"/>
      <w:outlineLvl w:val="2"/>
    </w:pPr>
    <w:rPr>
      <w:rFonts w:ascii="Cambria" w:hAnsi="Cambria"/>
      <w:b/>
      <w:bCs/>
      <w:sz w:val="26"/>
      <w:szCs w:val="26"/>
      <w:lang w:val="x-none" w:eastAsia="x-none"/>
    </w:rPr>
  </w:style>
  <w:style w:type="paragraph" w:styleId="Titre4">
    <w:name w:val="heading 4"/>
    <w:basedOn w:val="Normal"/>
    <w:next w:val="Normal"/>
    <w:link w:val="Titre4Car"/>
    <w:uiPriority w:val="9"/>
    <w:qFormat/>
    <w:rsid w:val="00F2773C"/>
    <w:pPr>
      <w:keepNext/>
      <w:spacing w:before="240" w:after="60"/>
      <w:outlineLvl w:val="3"/>
    </w:pPr>
    <w:rPr>
      <w:rFonts w:ascii="Calibri" w:hAnsi="Calibri"/>
      <w:b/>
      <w:bCs/>
      <w:sz w:val="28"/>
      <w:szCs w:val="28"/>
      <w:lang w:val="x-none" w:eastAsia="x-none"/>
    </w:rPr>
  </w:style>
  <w:style w:type="paragraph" w:styleId="Titre5">
    <w:name w:val="heading 5"/>
    <w:basedOn w:val="Normal"/>
    <w:next w:val="Normal"/>
    <w:link w:val="Titre5Car"/>
    <w:uiPriority w:val="9"/>
    <w:qFormat/>
    <w:rsid w:val="00F2773C"/>
    <w:pPr>
      <w:spacing w:before="240" w:after="60"/>
      <w:outlineLvl w:val="4"/>
    </w:pPr>
    <w:rPr>
      <w:rFonts w:ascii="Calibri" w:hAnsi="Calibri"/>
      <w:b/>
      <w:bCs/>
      <w:i/>
      <w:iCs/>
      <w:sz w:val="26"/>
      <w:szCs w:val="26"/>
      <w:lang w:val="x-none" w:eastAsia="x-none"/>
    </w:rPr>
  </w:style>
  <w:style w:type="paragraph" w:styleId="Titre6">
    <w:name w:val="heading 6"/>
    <w:basedOn w:val="Normal"/>
    <w:next w:val="Normal"/>
    <w:link w:val="Titre6Car"/>
    <w:uiPriority w:val="9"/>
    <w:qFormat/>
    <w:rsid w:val="00F2773C"/>
    <w:pPr>
      <w:keepNext/>
      <w:framePr w:hSpace="141" w:wrap="auto" w:vAnchor="text" w:hAnchor="text" w:xAlign="right" w:y="1"/>
      <w:suppressOverlap/>
      <w:jc w:val="center"/>
      <w:outlineLvl w:val="5"/>
    </w:pPr>
    <w:rPr>
      <w:rFonts w:ascii="Calibri" w:hAnsi="Calibri"/>
      <w:b/>
      <w:bCs/>
      <w:sz w:val="20"/>
      <w:szCs w:val="20"/>
      <w:lang w:val="x-none" w:eastAsia="x-none"/>
    </w:rPr>
  </w:style>
  <w:style w:type="paragraph" w:styleId="Titre7">
    <w:name w:val="heading 7"/>
    <w:basedOn w:val="Normal"/>
    <w:next w:val="Normal"/>
    <w:link w:val="Titre7Car"/>
    <w:uiPriority w:val="9"/>
    <w:qFormat/>
    <w:rsid w:val="00F2773C"/>
    <w:pPr>
      <w:spacing w:before="240" w:after="60"/>
      <w:outlineLvl w:val="6"/>
    </w:pPr>
    <w:rPr>
      <w:rFonts w:ascii="Calibri" w:hAnsi="Calibri"/>
      <w:lang w:val="x-none" w:eastAsia="x-none"/>
    </w:rPr>
  </w:style>
  <w:style w:type="paragraph" w:styleId="Titre8">
    <w:name w:val="heading 8"/>
    <w:basedOn w:val="Normal"/>
    <w:next w:val="Normal"/>
    <w:link w:val="Titre8Car"/>
    <w:uiPriority w:val="9"/>
    <w:qFormat/>
    <w:rsid w:val="00F2773C"/>
    <w:pPr>
      <w:keepNext/>
      <w:spacing w:line="360" w:lineRule="atLeast"/>
      <w:ind w:right="-1"/>
      <w:outlineLvl w:val="7"/>
    </w:pPr>
    <w:rPr>
      <w:rFonts w:ascii="Calibri" w:hAnsi="Calibri"/>
      <w:i/>
      <w:iCs/>
      <w:lang w:val="x-none" w:eastAsia="x-none"/>
    </w:rPr>
  </w:style>
  <w:style w:type="paragraph" w:styleId="Titre9">
    <w:name w:val="heading 9"/>
    <w:basedOn w:val="Normal"/>
    <w:next w:val="Normal"/>
    <w:link w:val="Titre9Car"/>
    <w:uiPriority w:val="9"/>
    <w:qFormat/>
    <w:rsid w:val="00F2773C"/>
    <w:pPr>
      <w:spacing w:before="240" w:after="60"/>
      <w:outlineLvl w:val="8"/>
    </w:pPr>
    <w:rPr>
      <w:rFonts w:ascii="Cambria" w:hAnsi="Cambria"/>
      <w:sz w:val="20"/>
      <w:szCs w:val="20"/>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2773C"/>
    <w:rPr>
      <w:rFonts w:ascii="Cambria" w:eastAsia="Times New Roman" w:hAnsi="Cambria" w:cs="Times New Roman"/>
      <w:b/>
      <w:bCs/>
      <w:kern w:val="32"/>
      <w:sz w:val="32"/>
      <w:szCs w:val="32"/>
      <w:lang w:val="x-none" w:eastAsia="x-none"/>
    </w:rPr>
  </w:style>
  <w:style w:type="character" w:customStyle="1" w:styleId="Titre2Car">
    <w:name w:val="Titre 2 Car"/>
    <w:basedOn w:val="Policepardfaut"/>
    <w:link w:val="Titre2"/>
    <w:uiPriority w:val="9"/>
    <w:rsid w:val="00F2773C"/>
    <w:rPr>
      <w:rFonts w:ascii="Cambria" w:eastAsia="Times New Roman" w:hAnsi="Cambria" w:cs="Times New Roman"/>
      <w:b/>
      <w:bCs/>
      <w:i/>
      <w:iCs/>
      <w:sz w:val="28"/>
      <w:szCs w:val="28"/>
      <w:lang w:val="x-none" w:eastAsia="x-none"/>
    </w:rPr>
  </w:style>
  <w:style w:type="character" w:customStyle="1" w:styleId="Titre3Car">
    <w:name w:val="Titre 3 Car"/>
    <w:basedOn w:val="Policepardfaut"/>
    <w:rsid w:val="00F2773C"/>
    <w:rPr>
      <w:rFonts w:asciiTheme="majorHAnsi" w:eastAsiaTheme="majorEastAsia" w:hAnsiTheme="majorHAnsi" w:cstheme="majorBidi"/>
      <w:color w:val="1F4D78" w:themeColor="accent1" w:themeShade="7F"/>
      <w:sz w:val="24"/>
      <w:szCs w:val="24"/>
      <w:lang w:val="fr-CM" w:eastAsia="fr-FR"/>
    </w:rPr>
  </w:style>
  <w:style w:type="character" w:customStyle="1" w:styleId="Titre4Car">
    <w:name w:val="Titre 4 Car"/>
    <w:basedOn w:val="Policepardfaut"/>
    <w:link w:val="Titre4"/>
    <w:uiPriority w:val="9"/>
    <w:rsid w:val="00F2773C"/>
    <w:rPr>
      <w:rFonts w:ascii="Calibri" w:eastAsia="Times New Roman" w:hAnsi="Calibri" w:cs="Times New Roman"/>
      <w:b/>
      <w:bCs/>
      <w:sz w:val="28"/>
      <w:szCs w:val="28"/>
      <w:lang w:val="x-none" w:eastAsia="x-none"/>
    </w:rPr>
  </w:style>
  <w:style w:type="character" w:customStyle="1" w:styleId="Titre5Car">
    <w:name w:val="Titre 5 Car"/>
    <w:basedOn w:val="Policepardfaut"/>
    <w:link w:val="Titre5"/>
    <w:uiPriority w:val="9"/>
    <w:rsid w:val="00F2773C"/>
    <w:rPr>
      <w:rFonts w:ascii="Calibri" w:eastAsia="Times New Roman" w:hAnsi="Calibri" w:cs="Times New Roman"/>
      <w:b/>
      <w:bCs/>
      <w:i/>
      <w:iCs/>
      <w:sz w:val="26"/>
      <w:szCs w:val="26"/>
      <w:lang w:val="x-none" w:eastAsia="x-none"/>
    </w:rPr>
  </w:style>
  <w:style w:type="character" w:customStyle="1" w:styleId="Titre6Car">
    <w:name w:val="Titre 6 Car"/>
    <w:basedOn w:val="Policepardfaut"/>
    <w:link w:val="Titre6"/>
    <w:uiPriority w:val="9"/>
    <w:rsid w:val="00F2773C"/>
    <w:rPr>
      <w:rFonts w:ascii="Calibri" w:eastAsia="Times New Roman" w:hAnsi="Calibri" w:cs="Times New Roman"/>
      <w:b/>
      <w:bCs/>
      <w:sz w:val="20"/>
      <w:szCs w:val="20"/>
      <w:lang w:val="x-none" w:eastAsia="x-none"/>
    </w:rPr>
  </w:style>
  <w:style w:type="character" w:customStyle="1" w:styleId="Titre7Car">
    <w:name w:val="Titre 7 Car"/>
    <w:basedOn w:val="Policepardfaut"/>
    <w:link w:val="Titre7"/>
    <w:uiPriority w:val="9"/>
    <w:rsid w:val="00F2773C"/>
    <w:rPr>
      <w:rFonts w:ascii="Calibri" w:eastAsia="Times New Roman" w:hAnsi="Calibri" w:cs="Times New Roman"/>
      <w:sz w:val="24"/>
      <w:szCs w:val="24"/>
      <w:lang w:val="x-none" w:eastAsia="x-none"/>
    </w:rPr>
  </w:style>
  <w:style w:type="character" w:customStyle="1" w:styleId="Titre8Car">
    <w:name w:val="Titre 8 Car"/>
    <w:basedOn w:val="Policepardfaut"/>
    <w:link w:val="Titre8"/>
    <w:uiPriority w:val="9"/>
    <w:rsid w:val="00F2773C"/>
    <w:rPr>
      <w:rFonts w:ascii="Calibri" w:eastAsia="Times New Roman" w:hAnsi="Calibri" w:cs="Times New Roman"/>
      <w:i/>
      <w:iCs/>
      <w:sz w:val="24"/>
      <w:szCs w:val="24"/>
      <w:lang w:val="x-none" w:eastAsia="x-none"/>
    </w:rPr>
  </w:style>
  <w:style w:type="character" w:customStyle="1" w:styleId="Titre9Car">
    <w:name w:val="Titre 9 Car"/>
    <w:basedOn w:val="Policepardfaut"/>
    <w:link w:val="Titre9"/>
    <w:uiPriority w:val="9"/>
    <w:rsid w:val="00F2773C"/>
    <w:rPr>
      <w:rFonts w:ascii="Cambria" w:eastAsia="Times New Roman" w:hAnsi="Cambria" w:cs="Times New Roman"/>
      <w:sz w:val="20"/>
      <w:szCs w:val="20"/>
      <w:lang w:val="x-none" w:eastAsia="x-none"/>
    </w:rPr>
  </w:style>
  <w:style w:type="paragraph" w:styleId="Retraitnormal">
    <w:name w:val="Normal Indent"/>
    <w:basedOn w:val="Normal"/>
    <w:rsid w:val="00F2773C"/>
    <w:pPr>
      <w:ind w:left="708"/>
    </w:pPr>
  </w:style>
  <w:style w:type="character" w:customStyle="1" w:styleId="Titre3Car1">
    <w:name w:val="Titre 3 Car1"/>
    <w:link w:val="Titre3"/>
    <w:uiPriority w:val="99"/>
    <w:locked/>
    <w:rsid w:val="00F2773C"/>
    <w:rPr>
      <w:rFonts w:ascii="Cambria" w:eastAsia="Times New Roman" w:hAnsi="Cambria" w:cs="Times New Roman"/>
      <w:b/>
      <w:bCs/>
      <w:sz w:val="26"/>
      <w:szCs w:val="26"/>
      <w:lang w:val="x-none" w:eastAsia="x-none"/>
    </w:rPr>
  </w:style>
  <w:style w:type="paragraph" w:customStyle="1" w:styleId="NO">
    <w:name w:val="NO"/>
    <w:rsid w:val="00F2773C"/>
    <w:pPr>
      <w:spacing w:after="0" w:line="240" w:lineRule="auto"/>
      <w:jc w:val="both"/>
    </w:pPr>
    <w:rPr>
      <w:rFonts w:ascii="Times New Roman" w:eastAsia="Times New Roman" w:hAnsi="Times New Roman" w:cs="Times New Roman"/>
      <w:sz w:val="24"/>
      <w:szCs w:val="24"/>
      <w:lang w:eastAsia="fr-FR"/>
    </w:rPr>
  </w:style>
  <w:style w:type="paragraph" w:styleId="TM1">
    <w:name w:val="toc 1"/>
    <w:basedOn w:val="Normal"/>
    <w:next w:val="Normal"/>
    <w:autoRedefine/>
    <w:uiPriority w:val="99"/>
    <w:semiHidden/>
    <w:rsid w:val="00F2773C"/>
    <w:pPr>
      <w:tabs>
        <w:tab w:val="right" w:leader="dot" w:pos="9072"/>
      </w:tabs>
      <w:spacing w:before="120" w:after="120"/>
    </w:pPr>
    <w:rPr>
      <w:rFonts w:ascii="Times" w:hAnsi="Times" w:cs="Times"/>
      <w:b/>
      <w:bCs/>
      <w:caps/>
      <w:sz w:val="20"/>
      <w:szCs w:val="20"/>
    </w:rPr>
  </w:style>
  <w:style w:type="paragraph" w:styleId="TM3">
    <w:name w:val="toc 3"/>
    <w:basedOn w:val="Normal"/>
    <w:next w:val="Normal"/>
    <w:autoRedefine/>
    <w:uiPriority w:val="99"/>
    <w:semiHidden/>
    <w:rsid w:val="00F2773C"/>
    <w:pPr>
      <w:tabs>
        <w:tab w:val="right" w:leader="dot" w:pos="9072"/>
      </w:tabs>
      <w:ind w:left="240"/>
    </w:pPr>
    <w:rPr>
      <w:rFonts w:ascii="Times" w:hAnsi="Times" w:cs="Times"/>
      <w:i/>
      <w:iCs/>
      <w:sz w:val="20"/>
      <w:szCs w:val="20"/>
    </w:rPr>
  </w:style>
  <w:style w:type="paragraph" w:styleId="En-tte">
    <w:name w:val="header"/>
    <w:basedOn w:val="Normal"/>
    <w:link w:val="En-tteCar"/>
    <w:rsid w:val="00F2773C"/>
    <w:pPr>
      <w:tabs>
        <w:tab w:val="center" w:pos="4536"/>
        <w:tab w:val="right" w:pos="9072"/>
      </w:tabs>
    </w:pPr>
    <w:rPr>
      <w:lang w:val="x-none" w:eastAsia="x-none"/>
    </w:rPr>
  </w:style>
  <w:style w:type="character" w:customStyle="1" w:styleId="En-tteCar">
    <w:name w:val="En-tête Car"/>
    <w:basedOn w:val="Policepardfaut"/>
    <w:link w:val="En-tte"/>
    <w:rsid w:val="00F2773C"/>
    <w:rPr>
      <w:rFonts w:ascii="Times New Roman" w:eastAsia="Times New Roman" w:hAnsi="Times New Roman" w:cs="Times New Roman"/>
      <w:sz w:val="24"/>
      <w:szCs w:val="24"/>
      <w:lang w:val="x-none" w:eastAsia="x-none"/>
    </w:rPr>
  </w:style>
  <w:style w:type="paragraph" w:styleId="TM6">
    <w:name w:val="toc 6"/>
    <w:basedOn w:val="Normal"/>
    <w:next w:val="Normal"/>
    <w:autoRedefine/>
    <w:uiPriority w:val="99"/>
    <w:semiHidden/>
    <w:rsid w:val="00F2773C"/>
    <w:pPr>
      <w:ind w:left="1200"/>
    </w:pPr>
  </w:style>
  <w:style w:type="paragraph" w:styleId="TM2">
    <w:name w:val="toc 2"/>
    <w:basedOn w:val="Normal"/>
    <w:next w:val="Normal"/>
    <w:autoRedefine/>
    <w:uiPriority w:val="99"/>
    <w:semiHidden/>
    <w:rsid w:val="00F2773C"/>
    <w:pPr>
      <w:ind w:left="240"/>
    </w:pPr>
  </w:style>
  <w:style w:type="paragraph" w:styleId="TM5">
    <w:name w:val="toc 5"/>
    <w:basedOn w:val="Normal"/>
    <w:next w:val="Normal"/>
    <w:autoRedefine/>
    <w:uiPriority w:val="99"/>
    <w:semiHidden/>
    <w:rsid w:val="00F2773C"/>
    <w:pPr>
      <w:ind w:left="960"/>
    </w:pPr>
  </w:style>
  <w:style w:type="paragraph" w:styleId="TM8">
    <w:name w:val="toc 8"/>
    <w:basedOn w:val="Normal"/>
    <w:next w:val="Normal"/>
    <w:autoRedefine/>
    <w:uiPriority w:val="99"/>
    <w:semiHidden/>
    <w:rsid w:val="00F2773C"/>
    <w:pPr>
      <w:ind w:left="1680"/>
    </w:pPr>
  </w:style>
  <w:style w:type="paragraph" w:customStyle="1" w:styleId="C2">
    <w:name w:val="C2"/>
    <w:uiPriority w:val="99"/>
    <w:rsid w:val="00F2773C"/>
    <w:pPr>
      <w:spacing w:after="0" w:line="240" w:lineRule="exact"/>
      <w:jc w:val="center"/>
    </w:pPr>
    <w:rPr>
      <w:rFonts w:ascii="Helvetica-Narrow" w:eastAsia="Times New Roman" w:hAnsi="Helvetica-Narrow" w:cs="Helvetica-Narrow"/>
      <w:b/>
      <w:bCs/>
      <w:caps/>
      <w:sz w:val="28"/>
      <w:szCs w:val="28"/>
      <w:lang w:eastAsia="fr-FR"/>
    </w:rPr>
  </w:style>
  <w:style w:type="paragraph" w:customStyle="1" w:styleId="TI">
    <w:name w:val="TI"/>
    <w:uiPriority w:val="99"/>
    <w:rsid w:val="00F2773C"/>
    <w:pPr>
      <w:tabs>
        <w:tab w:val="left" w:pos="1008"/>
      </w:tabs>
      <w:spacing w:after="0" w:line="240" w:lineRule="auto"/>
      <w:ind w:left="340" w:hanging="340"/>
      <w:jc w:val="both"/>
    </w:pPr>
    <w:rPr>
      <w:rFonts w:ascii="Times New Roman" w:eastAsia="Times New Roman" w:hAnsi="Times New Roman" w:cs="Times New Roman"/>
      <w:sz w:val="24"/>
      <w:szCs w:val="24"/>
      <w:lang w:eastAsia="fr-FR"/>
    </w:rPr>
  </w:style>
  <w:style w:type="paragraph" w:customStyle="1" w:styleId="T1">
    <w:name w:val="T1"/>
    <w:uiPriority w:val="99"/>
    <w:rsid w:val="00F2773C"/>
    <w:pPr>
      <w:tabs>
        <w:tab w:val="left" w:pos="576"/>
      </w:tabs>
      <w:spacing w:after="0" w:line="240" w:lineRule="auto"/>
      <w:ind w:left="454" w:hanging="454"/>
    </w:pPr>
    <w:rPr>
      <w:rFonts w:ascii="Times New Roman" w:eastAsia="Times New Roman" w:hAnsi="Times New Roman" w:cs="Times New Roman"/>
      <w:b/>
      <w:bCs/>
      <w:caps/>
      <w:sz w:val="28"/>
      <w:szCs w:val="28"/>
      <w:lang w:eastAsia="fr-FR"/>
    </w:rPr>
  </w:style>
  <w:style w:type="paragraph" w:customStyle="1" w:styleId="T2">
    <w:name w:val="T2"/>
    <w:uiPriority w:val="99"/>
    <w:rsid w:val="00F2773C"/>
    <w:pPr>
      <w:tabs>
        <w:tab w:val="left" w:pos="1152"/>
      </w:tabs>
      <w:spacing w:after="0" w:line="240" w:lineRule="auto"/>
      <w:ind w:left="567" w:hanging="567"/>
      <w:jc w:val="both"/>
    </w:pPr>
    <w:rPr>
      <w:rFonts w:ascii="Times New Roman" w:eastAsia="Times New Roman" w:hAnsi="Times New Roman" w:cs="Times New Roman"/>
      <w:b/>
      <w:bCs/>
      <w:caps/>
      <w:sz w:val="24"/>
      <w:szCs w:val="24"/>
      <w:lang w:eastAsia="fr-FR"/>
    </w:rPr>
  </w:style>
  <w:style w:type="paragraph" w:customStyle="1" w:styleId="T4">
    <w:name w:val="T4"/>
    <w:uiPriority w:val="99"/>
    <w:rsid w:val="00F2773C"/>
    <w:pPr>
      <w:tabs>
        <w:tab w:val="left" w:pos="1440"/>
      </w:tabs>
      <w:spacing w:after="0" w:line="240" w:lineRule="exact"/>
      <w:ind w:left="1440" w:hanging="873"/>
    </w:pPr>
    <w:rPr>
      <w:rFonts w:ascii="Helvetica-Narrow" w:eastAsia="Times New Roman" w:hAnsi="Helvetica-Narrow" w:cs="Helvetica-Narrow"/>
      <w:i/>
      <w:iCs/>
      <w:sz w:val="24"/>
      <w:szCs w:val="24"/>
      <w:lang w:eastAsia="fr-FR"/>
    </w:rPr>
  </w:style>
  <w:style w:type="paragraph" w:customStyle="1" w:styleId="T3">
    <w:name w:val="T3"/>
    <w:uiPriority w:val="99"/>
    <w:rsid w:val="00F2773C"/>
    <w:pPr>
      <w:tabs>
        <w:tab w:val="left" w:pos="1152"/>
        <w:tab w:val="left" w:pos="1291"/>
      </w:tabs>
      <w:spacing w:after="0" w:line="240" w:lineRule="auto"/>
      <w:ind w:left="567" w:hanging="567"/>
    </w:pPr>
    <w:rPr>
      <w:rFonts w:ascii="Times New Roman" w:eastAsia="Times New Roman" w:hAnsi="Times New Roman" w:cs="Times New Roman"/>
      <w:b/>
      <w:bCs/>
      <w:sz w:val="24"/>
      <w:szCs w:val="24"/>
      <w:lang w:eastAsia="fr-FR"/>
    </w:rPr>
  </w:style>
  <w:style w:type="paragraph" w:customStyle="1" w:styleId="S1">
    <w:name w:val="S1"/>
    <w:uiPriority w:val="99"/>
    <w:rsid w:val="00F2773C"/>
    <w:pPr>
      <w:tabs>
        <w:tab w:val="left" w:pos="432"/>
        <w:tab w:val="right" w:pos="8928"/>
      </w:tabs>
      <w:spacing w:after="0" w:line="240" w:lineRule="exact"/>
    </w:pPr>
    <w:rPr>
      <w:rFonts w:ascii="Helvetica-Narrow" w:eastAsia="Times New Roman" w:hAnsi="Helvetica-Narrow" w:cs="Helvetica-Narrow"/>
      <w:b/>
      <w:bCs/>
      <w:caps/>
      <w:sz w:val="24"/>
      <w:szCs w:val="24"/>
      <w:lang w:eastAsia="fr-FR"/>
    </w:rPr>
  </w:style>
  <w:style w:type="paragraph" w:customStyle="1" w:styleId="S2">
    <w:name w:val="S2"/>
    <w:uiPriority w:val="99"/>
    <w:rsid w:val="00F2773C"/>
    <w:pPr>
      <w:tabs>
        <w:tab w:val="left" w:pos="1008"/>
        <w:tab w:val="right" w:pos="8928"/>
      </w:tabs>
      <w:spacing w:after="0" w:line="240" w:lineRule="exact"/>
      <w:ind w:left="432"/>
      <w:jc w:val="both"/>
    </w:pPr>
    <w:rPr>
      <w:rFonts w:ascii="Helvetica-Narrow" w:eastAsia="Times New Roman" w:hAnsi="Helvetica-Narrow" w:cs="Helvetica-Narrow"/>
      <w:b/>
      <w:bCs/>
      <w:caps/>
      <w:sz w:val="20"/>
      <w:szCs w:val="20"/>
      <w:lang w:eastAsia="fr-FR"/>
    </w:rPr>
  </w:style>
  <w:style w:type="paragraph" w:customStyle="1" w:styleId="S3">
    <w:name w:val="S3"/>
    <w:uiPriority w:val="99"/>
    <w:rsid w:val="00F2773C"/>
    <w:pPr>
      <w:tabs>
        <w:tab w:val="left" w:pos="1728"/>
        <w:tab w:val="right" w:pos="8928"/>
      </w:tabs>
      <w:spacing w:after="0" w:line="240" w:lineRule="exact"/>
      <w:ind w:left="1008"/>
      <w:jc w:val="both"/>
    </w:pPr>
    <w:rPr>
      <w:rFonts w:ascii="Helvetica-Narrow" w:eastAsia="Times New Roman" w:hAnsi="Helvetica-Narrow" w:cs="Helvetica-Narrow"/>
      <w:sz w:val="24"/>
      <w:szCs w:val="24"/>
      <w:lang w:eastAsia="fr-FR"/>
    </w:rPr>
  </w:style>
  <w:style w:type="paragraph" w:customStyle="1" w:styleId="R1">
    <w:name w:val="R1"/>
    <w:uiPriority w:val="99"/>
    <w:rsid w:val="00F2773C"/>
    <w:pPr>
      <w:spacing w:after="0" w:line="240" w:lineRule="exact"/>
      <w:ind w:firstLine="1134"/>
      <w:jc w:val="both"/>
    </w:pPr>
    <w:rPr>
      <w:rFonts w:ascii="Times New Roman" w:eastAsia="Times New Roman" w:hAnsi="Times New Roman" w:cs="Times New Roman"/>
      <w:i/>
      <w:iCs/>
      <w:sz w:val="24"/>
      <w:szCs w:val="24"/>
      <w:lang w:eastAsia="fr-FR"/>
    </w:rPr>
  </w:style>
  <w:style w:type="paragraph" w:customStyle="1" w:styleId="AV">
    <w:name w:val="AV"/>
    <w:uiPriority w:val="99"/>
    <w:rsid w:val="00F2773C"/>
    <w:pPr>
      <w:spacing w:after="0" w:line="240" w:lineRule="exact"/>
      <w:ind w:firstLine="1134"/>
      <w:jc w:val="both"/>
    </w:pPr>
    <w:rPr>
      <w:rFonts w:ascii="Times New Roman" w:eastAsia="Times New Roman" w:hAnsi="Times New Roman" w:cs="Times New Roman"/>
      <w:sz w:val="24"/>
      <w:szCs w:val="24"/>
      <w:lang w:eastAsia="fr-FR"/>
    </w:rPr>
  </w:style>
  <w:style w:type="paragraph" w:customStyle="1" w:styleId="F1">
    <w:name w:val="F1"/>
    <w:uiPriority w:val="99"/>
    <w:rsid w:val="00F2773C"/>
    <w:pPr>
      <w:tabs>
        <w:tab w:val="left" w:pos="1459"/>
        <w:tab w:val="left" w:pos="1740"/>
        <w:tab w:val="right" w:pos="8928"/>
      </w:tabs>
      <w:spacing w:after="0" w:line="240" w:lineRule="exact"/>
      <w:ind w:left="1740" w:hanging="1740"/>
      <w:jc w:val="both"/>
    </w:pPr>
    <w:rPr>
      <w:rFonts w:ascii="Helvetica-Narrow" w:eastAsia="Times New Roman" w:hAnsi="Helvetica-Narrow" w:cs="Helvetica-Narrow"/>
      <w:b/>
      <w:bCs/>
      <w:caps/>
      <w:sz w:val="24"/>
      <w:szCs w:val="24"/>
      <w:lang w:eastAsia="fr-FR"/>
    </w:rPr>
  </w:style>
  <w:style w:type="paragraph" w:customStyle="1" w:styleId="IT">
    <w:name w:val="IT"/>
    <w:uiPriority w:val="99"/>
    <w:rsid w:val="00F2773C"/>
    <w:pPr>
      <w:tabs>
        <w:tab w:val="left" w:pos="1435"/>
      </w:tabs>
      <w:spacing w:after="0" w:line="240" w:lineRule="exact"/>
      <w:ind w:left="1435" w:hanging="227"/>
      <w:jc w:val="both"/>
    </w:pPr>
    <w:rPr>
      <w:rFonts w:ascii="Times New Roman" w:eastAsia="Times New Roman" w:hAnsi="Times New Roman" w:cs="Times New Roman"/>
      <w:sz w:val="24"/>
      <w:szCs w:val="24"/>
      <w:lang w:eastAsia="fr-FR"/>
    </w:rPr>
  </w:style>
  <w:style w:type="paragraph" w:customStyle="1" w:styleId="ON">
    <w:name w:val="ON"/>
    <w:uiPriority w:val="99"/>
    <w:rsid w:val="00F2773C"/>
    <w:pPr>
      <w:tabs>
        <w:tab w:val="left" w:pos="432"/>
      </w:tabs>
      <w:spacing w:after="0" w:line="240" w:lineRule="exact"/>
      <w:ind w:left="431" w:hanging="431"/>
      <w:jc w:val="both"/>
    </w:pPr>
    <w:rPr>
      <w:rFonts w:ascii="Times New Roman" w:eastAsia="Times New Roman" w:hAnsi="Times New Roman" w:cs="Times New Roman"/>
      <w:sz w:val="20"/>
      <w:szCs w:val="20"/>
      <w:lang w:eastAsia="fr-FR"/>
    </w:rPr>
  </w:style>
  <w:style w:type="paragraph" w:customStyle="1" w:styleId="C1">
    <w:name w:val="C1"/>
    <w:uiPriority w:val="99"/>
    <w:rsid w:val="00F2773C"/>
    <w:pPr>
      <w:spacing w:after="0" w:line="240" w:lineRule="exact"/>
      <w:jc w:val="center"/>
    </w:pPr>
    <w:rPr>
      <w:rFonts w:ascii="Helvetica-Narrow" w:eastAsia="Times New Roman" w:hAnsi="Helvetica-Narrow" w:cs="Helvetica-Narrow"/>
      <w:b/>
      <w:bCs/>
      <w:caps/>
      <w:sz w:val="32"/>
      <w:szCs w:val="32"/>
      <w:lang w:eastAsia="fr-FR"/>
    </w:rPr>
  </w:style>
  <w:style w:type="paragraph" w:customStyle="1" w:styleId="T5">
    <w:name w:val="T5"/>
    <w:uiPriority w:val="99"/>
    <w:rsid w:val="00F2773C"/>
    <w:pPr>
      <w:tabs>
        <w:tab w:val="left" w:pos="1008"/>
      </w:tabs>
      <w:spacing w:after="0" w:line="240" w:lineRule="exact"/>
      <w:ind w:left="1008" w:hanging="441"/>
      <w:jc w:val="both"/>
    </w:pPr>
    <w:rPr>
      <w:rFonts w:ascii="Helvetica-Narrow" w:eastAsia="Times New Roman" w:hAnsi="Helvetica-Narrow" w:cs="Helvetica-Narrow"/>
      <w:b/>
      <w:bCs/>
      <w:lang w:eastAsia="fr-FR"/>
    </w:rPr>
  </w:style>
  <w:style w:type="paragraph" w:customStyle="1" w:styleId="S4">
    <w:name w:val="S4"/>
    <w:uiPriority w:val="99"/>
    <w:rsid w:val="00F2773C"/>
    <w:pPr>
      <w:tabs>
        <w:tab w:val="left" w:pos="2480"/>
        <w:tab w:val="right" w:pos="8928"/>
      </w:tabs>
      <w:spacing w:after="0" w:line="240" w:lineRule="exact"/>
      <w:ind w:left="1728"/>
    </w:pPr>
    <w:rPr>
      <w:rFonts w:ascii="Helvetica-Narrow" w:eastAsia="Times New Roman" w:hAnsi="Helvetica-Narrow" w:cs="Helvetica-Narrow"/>
      <w:i/>
      <w:iCs/>
      <w:lang w:eastAsia="fr-FR"/>
    </w:rPr>
  </w:style>
  <w:style w:type="paragraph" w:customStyle="1" w:styleId="T6">
    <w:name w:val="T6"/>
    <w:uiPriority w:val="99"/>
    <w:rsid w:val="00F2773C"/>
    <w:pPr>
      <w:spacing w:after="0" w:line="240" w:lineRule="exact"/>
      <w:ind w:left="1418" w:hanging="284"/>
    </w:pPr>
    <w:rPr>
      <w:rFonts w:ascii="ZapfDingbats" w:eastAsia="Times New Roman" w:hAnsi="ZapfDingbats" w:cs="ZapfDingbats"/>
      <w:sz w:val="20"/>
      <w:szCs w:val="20"/>
      <w:lang w:eastAsia="fr-FR"/>
    </w:rPr>
  </w:style>
  <w:style w:type="paragraph" w:customStyle="1" w:styleId="C3">
    <w:name w:val="C3"/>
    <w:uiPriority w:val="99"/>
    <w:rsid w:val="00F2773C"/>
    <w:pPr>
      <w:spacing w:after="0" w:line="240" w:lineRule="exact"/>
      <w:jc w:val="center"/>
    </w:pPr>
    <w:rPr>
      <w:rFonts w:ascii="Helvetica-Narrow" w:eastAsia="Times New Roman" w:hAnsi="Helvetica-Narrow" w:cs="Helvetica-Narrow"/>
      <w:b/>
      <w:bCs/>
      <w:caps/>
      <w:sz w:val="24"/>
      <w:szCs w:val="24"/>
      <w:lang w:eastAsia="fr-FR"/>
    </w:rPr>
  </w:style>
  <w:style w:type="paragraph" w:customStyle="1" w:styleId="TT">
    <w:name w:val="TT"/>
    <w:uiPriority w:val="99"/>
    <w:rsid w:val="00F2773C"/>
    <w:pPr>
      <w:tabs>
        <w:tab w:val="left" w:pos="1584"/>
        <w:tab w:val="left" w:pos="1723"/>
      </w:tabs>
      <w:spacing w:after="0" w:line="240" w:lineRule="exact"/>
      <w:ind w:left="1584" w:hanging="149"/>
      <w:jc w:val="both"/>
    </w:pPr>
    <w:rPr>
      <w:rFonts w:ascii="Times New Roman" w:eastAsia="Times New Roman" w:hAnsi="Times New Roman" w:cs="Times New Roman"/>
      <w:sz w:val="24"/>
      <w:szCs w:val="24"/>
      <w:lang w:eastAsia="fr-FR"/>
    </w:rPr>
  </w:style>
  <w:style w:type="paragraph" w:customStyle="1" w:styleId="NN">
    <w:name w:val="NN"/>
    <w:uiPriority w:val="99"/>
    <w:rsid w:val="00F2773C"/>
    <w:pPr>
      <w:tabs>
        <w:tab w:val="left" w:pos="576"/>
      </w:tabs>
      <w:spacing w:after="0" w:line="240" w:lineRule="exact"/>
      <w:ind w:left="576" w:hanging="145"/>
      <w:jc w:val="both"/>
    </w:pPr>
    <w:rPr>
      <w:rFonts w:ascii="Times New Roman" w:eastAsia="Times New Roman" w:hAnsi="Times New Roman" w:cs="Times New Roman"/>
      <w:i/>
      <w:iCs/>
      <w:sz w:val="18"/>
      <w:szCs w:val="18"/>
      <w:lang w:eastAsia="fr-FR"/>
    </w:rPr>
  </w:style>
  <w:style w:type="paragraph" w:customStyle="1" w:styleId="OO">
    <w:name w:val="OO"/>
    <w:uiPriority w:val="99"/>
    <w:rsid w:val="00F2773C"/>
    <w:pPr>
      <w:tabs>
        <w:tab w:val="left" w:pos="864"/>
      </w:tabs>
      <w:spacing w:after="0" w:line="240" w:lineRule="exact"/>
      <w:ind w:left="864" w:hanging="288"/>
      <w:jc w:val="both"/>
    </w:pPr>
    <w:rPr>
      <w:rFonts w:ascii="Times New Roman" w:eastAsia="Times New Roman" w:hAnsi="Times New Roman" w:cs="Times New Roman"/>
      <w:i/>
      <w:iCs/>
      <w:sz w:val="18"/>
      <w:szCs w:val="18"/>
      <w:lang w:eastAsia="fr-FR"/>
    </w:rPr>
  </w:style>
  <w:style w:type="paragraph" w:customStyle="1" w:styleId="N2">
    <w:name w:val="N2"/>
    <w:basedOn w:val="Normal"/>
    <w:uiPriority w:val="99"/>
    <w:rsid w:val="00F277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sz w:val="20"/>
      <w:szCs w:val="20"/>
    </w:rPr>
  </w:style>
  <w:style w:type="paragraph" w:customStyle="1" w:styleId="retrait">
    <w:name w:val="retrait"/>
    <w:basedOn w:val="Normal"/>
    <w:rsid w:val="00F2773C"/>
    <w:pPr>
      <w:ind w:left="851" w:hanging="284"/>
      <w:jc w:val="both"/>
    </w:pPr>
  </w:style>
  <w:style w:type="paragraph" w:customStyle="1" w:styleId="BEN">
    <w:name w:val="BEN"/>
    <w:basedOn w:val="Normal"/>
    <w:uiPriority w:val="99"/>
    <w:rsid w:val="00F2773C"/>
    <w:pPr>
      <w:jc w:val="both"/>
    </w:pPr>
  </w:style>
  <w:style w:type="paragraph" w:customStyle="1" w:styleId="GT">
    <w:name w:val="GT"/>
    <w:uiPriority w:val="99"/>
    <w:rsid w:val="00F2773C"/>
    <w:pPr>
      <w:spacing w:after="0" w:line="240" w:lineRule="exact"/>
      <w:jc w:val="center"/>
    </w:pPr>
    <w:rPr>
      <w:rFonts w:ascii="Arial" w:eastAsia="Times New Roman" w:hAnsi="Arial" w:cs="Arial"/>
      <w:b/>
      <w:bCs/>
      <w:sz w:val="28"/>
      <w:szCs w:val="28"/>
      <w:lang w:eastAsia="fr-FR"/>
    </w:rPr>
  </w:style>
  <w:style w:type="paragraph" w:customStyle="1" w:styleId="HO">
    <w:name w:val="HO"/>
    <w:basedOn w:val="Normal"/>
    <w:uiPriority w:val="99"/>
    <w:rsid w:val="00F2773C"/>
    <w:rPr>
      <w:rFonts w:ascii="Helvetica-Narrow" w:hAnsi="Helvetica-Narrow" w:cs="Helvetica-Narrow"/>
      <w:sz w:val="22"/>
      <w:szCs w:val="22"/>
    </w:rPr>
  </w:style>
  <w:style w:type="paragraph" w:styleId="Index1">
    <w:name w:val="index 1"/>
    <w:basedOn w:val="Normal"/>
    <w:next w:val="Normal"/>
    <w:autoRedefine/>
    <w:uiPriority w:val="99"/>
    <w:semiHidden/>
    <w:rsid w:val="00F2773C"/>
    <w:pPr>
      <w:tabs>
        <w:tab w:val="left" w:leader="dot" w:pos="9000"/>
        <w:tab w:val="right" w:pos="9360"/>
      </w:tabs>
      <w:spacing w:line="264" w:lineRule="atLeast"/>
      <w:ind w:left="1440" w:right="720" w:hanging="1440"/>
      <w:jc w:val="both"/>
    </w:pPr>
    <w:rPr>
      <w:rFonts w:ascii="Arial" w:hAnsi="Arial" w:cs="Arial"/>
      <w:lang w:val="en-US"/>
    </w:rPr>
  </w:style>
  <w:style w:type="paragraph" w:styleId="Titreindex">
    <w:name w:val="index heading"/>
    <w:basedOn w:val="Normal"/>
    <w:next w:val="Index1"/>
    <w:uiPriority w:val="99"/>
    <w:semiHidden/>
    <w:rsid w:val="00F2773C"/>
    <w:pPr>
      <w:jc w:val="both"/>
    </w:pPr>
  </w:style>
  <w:style w:type="paragraph" w:styleId="Corpsdetexte">
    <w:name w:val="Body Text"/>
    <w:basedOn w:val="Normal"/>
    <w:link w:val="CorpsdetexteCar"/>
    <w:uiPriority w:val="99"/>
    <w:rsid w:val="00F2773C"/>
    <w:pPr>
      <w:jc w:val="center"/>
    </w:pPr>
    <w:rPr>
      <w:lang w:val="x-none" w:eastAsia="x-none"/>
    </w:rPr>
  </w:style>
  <w:style w:type="character" w:customStyle="1" w:styleId="CorpsdetexteCar">
    <w:name w:val="Corps de texte Car"/>
    <w:basedOn w:val="Policepardfaut"/>
    <w:link w:val="Corpsdetexte"/>
    <w:uiPriority w:val="99"/>
    <w:rsid w:val="00F2773C"/>
    <w:rPr>
      <w:rFonts w:ascii="Times New Roman" w:eastAsia="Times New Roman" w:hAnsi="Times New Roman" w:cs="Times New Roman"/>
      <w:sz w:val="24"/>
      <w:szCs w:val="24"/>
      <w:lang w:val="x-none" w:eastAsia="x-none"/>
    </w:rPr>
  </w:style>
  <w:style w:type="paragraph" w:styleId="Pieddepage">
    <w:name w:val="footer"/>
    <w:basedOn w:val="Normal"/>
    <w:link w:val="PieddepageCar"/>
    <w:uiPriority w:val="99"/>
    <w:rsid w:val="00F2773C"/>
    <w:pPr>
      <w:tabs>
        <w:tab w:val="center" w:pos="4819"/>
        <w:tab w:val="right" w:pos="9071"/>
      </w:tabs>
      <w:jc w:val="both"/>
    </w:pPr>
    <w:rPr>
      <w:lang w:val="x-none" w:eastAsia="x-none"/>
    </w:rPr>
  </w:style>
  <w:style w:type="character" w:customStyle="1" w:styleId="PieddepageCar">
    <w:name w:val="Pied de page Car"/>
    <w:basedOn w:val="Policepardfaut"/>
    <w:link w:val="Pieddepage"/>
    <w:uiPriority w:val="99"/>
    <w:rsid w:val="00F2773C"/>
    <w:rPr>
      <w:rFonts w:ascii="Times New Roman" w:eastAsia="Times New Roman" w:hAnsi="Times New Roman" w:cs="Times New Roman"/>
      <w:sz w:val="24"/>
      <w:szCs w:val="24"/>
      <w:lang w:val="x-none" w:eastAsia="x-none"/>
    </w:rPr>
  </w:style>
  <w:style w:type="paragraph" w:styleId="Corpsdetexte2">
    <w:name w:val="Body Text 2"/>
    <w:basedOn w:val="Normal"/>
    <w:link w:val="Corpsdetexte2Car"/>
    <w:uiPriority w:val="99"/>
    <w:rsid w:val="00F2773C"/>
    <w:pPr>
      <w:spacing w:line="360" w:lineRule="atLeast"/>
      <w:ind w:right="425"/>
      <w:jc w:val="center"/>
    </w:pPr>
    <w:rPr>
      <w:lang w:val="x-none" w:eastAsia="x-none"/>
    </w:rPr>
  </w:style>
  <w:style w:type="character" w:customStyle="1" w:styleId="Corpsdetexte2Car">
    <w:name w:val="Corps de texte 2 Car"/>
    <w:basedOn w:val="Policepardfaut"/>
    <w:link w:val="Corpsdetexte2"/>
    <w:uiPriority w:val="99"/>
    <w:rsid w:val="00F2773C"/>
    <w:rPr>
      <w:rFonts w:ascii="Times New Roman" w:eastAsia="Times New Roman" w:hAnsi="Times New Roman" w:cs="Times New Roman"/>
      <w:sz w:val="24"/>
      <w:szCs w:val="24"/>
      <w:lang w:val="x-none" w:eastAsia="x-none"/>
    </w:rPr>
  </w:style>
  <w:style w:type="character" w:styleId="Numrodepage">
    <w:name w:val="page number"/>
    <w:rsid w:val="00F2773C"/>
    <w:rPr>
      <w:rFonts w:cs="Times New Roman"/>
    </w:rPr>
  </w:style>
  <w:style w:type="character" w:styleId="Lienhypertexte">
    <w:name w:val="Hyperlink"/>
    <w:uiPriority w:val="99"/>
    <w:rsid w:val="00F2773C"/>
    <w:rPr>
      <w:rFonts w:cs="Times New Roman"/>
      <w:color w:val="0000FF"/>
      <w:u w:val="single"/>
    </w:rPr>
  </w:style>
  <w:style w:type="paragraph" w:styleId="Retraitcorpsdetexte2">
    <w:name w:val="Body Text Indent 2"/>
    <w:basedOn w:val="Normal"/>
    <w:link w:val="Retraitcorpsdetexte2Car"/>
    <w:uiPriority w:val="99"/>
    <w:rsid w:val="00F2773C"/>
    <w:pPr>
      <w:ind w:left="709" w:hanging="709"/>
      <w:jc w:val="both"/>
    </w:pPr>
    <w:rPr>
      <w:lang w:val="x-none" w:eastAsia="x-none"/>
    </w:rPr>
  </w:style>
  <w:style w:type="character" w:customStyle="1" w:styleId="Retraitcorpsdetexte2Car">
    <w:name w:val="Retrait corps de texte 2 Car"/>
    <w:basedOn w:val="Policepardfaut"/>
    <w:link w:val="Retraitcorpsdetexte2"/>
    <w:uiPriority w:val="99"/>
    <w:rsid w:val="00F2773C"/>
    <w:rPr>
      <w:rFonts w:ascii="Times New Roman" w:eastAsia="Times New Roman" w:hAnsi="Times New Roman" w:cs="Times New Roman"/>
      <w:sz w:val="24"/>
      <w:szCs w:val="24"/>
      <w:lang w:val="x-none" w:eastAsia="x-none"/>
    </w:rPr>
  </w:style>
  <w:style w:type="paragraph" w:styleId="Corpsdetexte3">
    <w:name w:val="Body Text 3"/>
    <w:basedOn w:val="Normal"/>
    <w:link w:val="Corpsdetexte3Car"/>
    <w:uiPriority w:val="99"/>
    <w:rsid w:val="00F2773C"/>
    <w:pPr>
      <w:overflowPunct w:val="0"/>
      <w:autoSpaceDE w:val="0"/>
      <w:autoSpaceDN w:val="0"/>
      <w:adjustRightInd w:val="0"/>
      <w:textAlignment w:val="baseline"/>
    </w:pPr>
    <w:rPr>
      <w:sz w:val="16"/>
      <w:szCs w:val="16"/>
      <w:lang w:val="x-none" w:eastAsia="x-none"/>
    </w:rPr>
  </w:style>
  <w:style w:type="character" w:customStyle="1" w:styleId="Corpsdetexte3Car">
    <w:name w:val="Corps de texte 3 Car"/>
    <w:basedOn w:val="Policepardfaut"/>
    <w:link w:val="Corpsdetexte3"/>
    <w:uiPriority w:val="99"/>
    <w:rsid w:val="00F2773C"/>
    <w:rPr>
      <w:rFonts w:ascii="Times New Roman" w:eastAsia="Times New Roman" w:hAnsi="Times New Roman" w:cs="Times New Roman"/>
      <w:sz w:val="16"/>
      <w:szCs w:val="16"/>
      <w:lang w:val="x-none" w:eastAsia="x-none"/>
    </w:rPr>
  </w:style>
  <w:style w:type="character" w:styleId="Lienhypertextesuivivisit">
    <w:name w:val="FollowedHyperlink"/>
    <w:uiPriority w:val="99"/>
    <w:rsid w:val="00F2773C"/>
    <w:rPr>
      <w:rFonts w:cs="Times New Roman"/>
      <w:color w:val="800080"/>
      <w:u w:val="single"/>
    </w:rPr>
  </w:style>
  <w:style w:type="paragraph" w:customStyle="1" w:styleId="par2">
    <w:name w:val="par2"/>
    <w:basedOn w:val="Normal"/>
    <w:uiPriority w:val="99"/>
    <w:rsid w:val="00F2773C"/>
    <w:pPr>
      <w:tabs>
        <w:tab w:val="left" w:pos="851"/>
      </w:tabs>
      <w:spacing w:after="120"/>
      <w:jc w:val="both"/>
    </w:pPr>
  </w:style>
  <w:style w:type="paragraph" w:styleId="Commentaire">
    <w:name w:val="annotation text"/>
    <w:basedOn w:val="Normal"/>
    <w:link w:val="CommentaireCar"/>
    <w:uiPriority w:val="99"/>
    <w:semiHidden/>
    <w:rsid w:val="00F2773C"/>
    <w:rPr>
      <w:sz w:val="20"/>
      <w:szCs w:val="20"/>
      <w:lang w:val="x-none" w:eastAsia="x-none"/>
    </w:rPr>
  </w:style>
  <w:style w:type="character" w:customStyle="1" w:styleId="CommentaireCar">
    <w:name w:val="Commentaire Car"/>
    <w:basedOn w:val="Policepardfaut"/>
    <w:link w:val="Commentaire"/>
    <w:uiPriority w:val="99"/>
    <w:semiHidden/>
    <w:rsid w:val="00F2773C"/>
    <w:rPr>
      <w:rFonts w:ascii="Times New Roman" w:eastAsia="Times New Roman" w:hAnsi="Times New Roman" w:cs="Times New Roman"/>
      <w:sz w:val="20"/>
      <w:szCs w:val="20"/>
      <w:lang w:val="x-none" w:eastAsia="x-none"/>
    </w:rPr>
  </w:style>
  <w:style w:type="paragraph" w:styleId="Titre">
    <w:name w:val="Title"/>
    <w:basedOn w:val="Normal"/>
    <w:link w:val="TitreCar"/>
    <w:qFormat/>
    <w:rsid w:val="00F2773C"/>
    <w:pPr>
      <w:jc w:val="center"/>
    </w:pPr>
    <w:rPr>
      <w:rFonts w:ascii="Cambria" w:hAnsi="Cambria"/>
      <w:b/>
      <w:bCs/>
      <w:kern w:val="28"/>
      <w:sz w:val="32"/>
      <w:szCs w:val="32"/>
      <w:lang w:val="x-none" w:eastAsia="x-none"/>
    </w:rPr>
  </w:style>
  <w:style w:type="character" w:customStyle="1" w:styleId="TitreCar">
    <w:name w:val="Titre Car"/>
    <w:basedOn w:val="Policepardfaut"/>
    <w:link w:val="Titre"/>
    <w:rsid w:val="00F2773C"/>
    <w:rPr>
      <w:rFonts w:ascii="Cambria" w:eastAsia="Times New Roman" w:hAnsi="Cambria" w:cs="Times New Roman"/>
      <w:b/>
      <w:bCs/>
      <w:kern w:val="28"/>
      <w:sz w:val="32"/>
      <w:szCs w:val="32"/>
      <w:lang w:val="x-none" w:eastAsia="x-none"/>
    </w:rPr>
  </w:style>
  <w:style w:type="paragraph" w:styleId="Retraitcorpsdetexte3">
    <w:name w:val="Body Text Indent 3"/>
    <w:basedOn w:val="Normal"/>
    <w:link w:val="Retraitcorpsdetexte3Car"/>
    <w:uiPriority w:val="99"/>
    <w:rsid w:val="00F2773C"/>
    <w:pPr>
      <w:ind w:left="284"/>
    </w:pPr>
    <w:rPr>
      <w:sz w:val="16"/>
      <w:szCs w:val="16"/>
      <w:lang w:val="x-none" w:eastAsia="x-none"/>
    </w:rPr>
  </w:style>
  <w:style w:type="character" w:customStyle="1" w:styleId="Retraitcorpsdetexte3Car">
    <w:name w:val="Retrait corps de texte 3 Car"/>
    <w:basedOn w:val="Policepardfaut"/>
    <w:link w:val="Retraitcorpsdetexte3"/>
    <w:uiPriority w:val="99"/>
    <w:rsid w:val="00F2773C"/>
    <w:rPr>
      <w:rFonts w:ascii="Times New Roman" w:eastAsia="Times New Roman" w:hAnsi="Times New Roman" w:cs="Times New Roman"/>
      <w:sz w:val="16"/>
      <w:szCs w:val="16"/>
      <w:lang w:val="x-none" w:eastAsia="x-none"/>
    </w:rPr>
  </w:style>
  <w:style w:type="paragraph" w:styleId="Retraitcorpsdetexte">
    <w:name w:val="Body Text Indent"/>
    <w:basedOn w:val="Normal"/>
    <w:link w:val="RetraitcorpsdetexteCar"/>
    <w:uiPriority w:val="99"/>
    <w:rsid w:val="00F2773C"/>
    <w:pPr>
      <w:ind w:left="708" w:firstLine="708"/>
    </w:pPr>
    <w:rPr>
      <w:lang w:val="x-none" w:eastAsia="x-none"/>
    </w:rPr>
  </w:style>
  <w:style w:type="character" w:customStyle="1" w:styleId="RetraitcorpsdetexteCar">
    <w:name w:val="Retrait corps de texte Car"/>
    <w:basedOn w:val="Policepardfaut"/>
    <w:link w:val="Retraitcorpsdetexte"/>
    <w:uiPriority w:val="99"/>
    <w:rsid w:val="00F2773C"/>
    <w:rPr>
      <w:rFonts w:ascii="Times New Roman" w:eastAsia="Times New Roman" w:hAnsi="Times New Roman" w:cs="Times New Roman"/>
      <w:sz w:val="24"/>
      <w:szCs w:val="24"/>
      <w:lang w:val="x-none" w:eastAsia="x-none"/>
    </w:rPr>
  </w:style>
  <w:style w:type="paragraph" w:styleId="TM7">
    <w:name w:val="toc 7"/>
    <w:basedOn w:val="Normal"/>
    <w:next w:val="Normal"/>
    <w:autoRedefine/>
    <w:uiPriority w:val="99"/>
    <w:semiHidden/>
    <w:rsid w:val="00F2773C"/>
    <w:pPr>
      <w:jc w:val="center"/>
    </w:pPr>
  </w:style>
  <w:style w:type="paragraph" w:customStyle="1" w:styleId="TIT">
    <w:name w:val="TIT"/>
    <w:basedOn w:val="Normal"/>
    <w:next w:val="Normal"/>
    <w:uiPriority w:val="99"/>
    <w:rsid w:val="00F2773C"/>
    <w:pPr>
      <w:spacing w:before="240" w:after="240"/>
      <w:jc w:val="center"/>
    </w:pPr>
    <w:rPr>
      <w:b/>
      <w:bCs/>
    </w:rPr>
  </w:style>
  <w:style w:type="table" w:styleId="Grilledutableau">
    <w:name w:val="Table Grid"/>
    <w:basedOn w:val="TableauNormal"/>
    <w:uiPriority w:val="99"/>
    <w:rsid w:val="00F2773C"/>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6">
    <w:name w:val="xl26"/>
    <w:basedOn w:val="Normal"/>
    <w:uiPriority w:val="99"/>
    <w:rsid w:val="00F2773C"/>
    <w:pPr>
      <w:pBdr>
        <w:left w:val="single" w:sz="4" w:space="0" w:color="auto"/>
      </w:pBdr>
      <w:spacing w:before="100" w:beforeAutospacing="1" w:after="100" w:afterAutospacing="1"/>
      <w:jc w:val="center"/>
    </w:pPr>
    <w:rPr>
      <w:rFonts w:ascii="Arial" w:hAnsi="Arial" w:cs="Arial"/>
      <w:b/>
      <w:bCs/>
    </w:rPr>
  </w:style>
  <w:style w:type="paragraph" w:customStyle="1" w:styleId="xl27">
    <w:name w:val="xl27"/>
    <w:basedOn w:val="Normal"/>
    <w:uiPriority w:val="99"/>
    <w:rsid w:val="00F2773C"/>
    <w:pPr>
      <w:spacing w:before="100" w:beforeAutospacing="1" w:after="100" w:afterAutospacing="1"/>
      <w:jc w:val="center"/>
    </w:pPr>
  </w:style>
  <w:style w:type="paragraph" w:styleId="Index5">
    <w:name w:val="index 5"/>
    <w:basedOn w:val="Normal"/>
    <w:next w:val="Normal"/>
    <w:autoRedefine/>
    <w:uiPriority w:val="99"/>
    <w:semiHidden/>
    <w:rsid w:val="00F2773C"/>
    <w:pPr>
      <w:ind w:left="1200" w:hanging="240"/>
    </w:pPr>
  </w:style>
  <w:style w:type="paragraph" w:customStyle="1" w:styleId="BlockText1">
    <w:name w:val="Block Text1"/>
    <w:basedOn w:val="Normal"/>
    <w:uiPriority w:val="99"/>
    <w:rsid w:val="00F2773C"/>
    <w:pPr>
      <w:widowControl w:val="0"/>
      <w:ind w:left="5664" w:right="-286"/>
    </w:pPr>
    <w:rPr>
      <w:b/>
      <w:sz w:val="22"/>
      <w:szCs w:val="20"/>
      <w:lang w:val="fr-CA"/>
    </w:rPr>
  </w:style>
  <w:style w:type="paragraph" w:styleId="Notedebasdepage">
    <w:name w:val="footnote text"/>
    <w:basedOn w:val="Normal"/>
    <w:link w:val="NotedebasdepageCar"/>
    <w:uiPriority w:val="99"/>
    <w:semiHidden/>
    <w:rsid w:val="00F2773C"/>
    <w:pPr>
      <w:jc w:val="both"/>
    </w:pPr>
    <w:rPr>
      <w:sz w:val="20"/>
      <w:szCs w:val="20"/>
      <w:lang w:val="x-none" w:eastAsia="x-none"/>
    </w:rPr>
  </w:style>
  <w:style w:type="character" w:customStyle="1" w:styleId="NotedebasdepageCar">
    <w:name w:val="Note de bas de page Car"/>
    <w:basedOn w:val="Policepardfaut"/>
    <w:link w:val="Notedebasdepage"/>
    <w:uiPriority w:val="99"/>
    <w:semiHidden/>
    <w:rsid w:val="00F2773C"/>
    <w:rPr>
      <w:rFonts w:ascii="Times New Roman" w:eastAsia="Times New Roman" w:hAnsi="Times New Roman" w:cs="Times New Roman"/>
      <w:sz w:val="20"/>
      <w:szCs w:val="20"/>
      <w:lang w:val="x-none" w:eastAsia="x-none"/>
    </w:rPr>
  </w:style>
  <w:style w:type="paragraph" w:customStyle="1" w:styleId="siliacII">
    <w:name w:val="siliac II"/>
    <w:basedOn w:val="Normal"/>
    <w:uiPriority w:val="99"/>
    <w:rsid w:val="00F2773C"/>
    <w:pPr>
      <w:spacing w:before="100" w:beforeAutospacing="1" w:after="120" w:line="300" w:lineRule="exact"/>
      <w:ind w:left="284"/>
      <w:outlineLvl w:val="2"/>
    </w:pPr>
    <w:rPr>
      <w:rFonts w:ascii="Arial" w:hAnsi="Arial"/>
      <w:b/>
    </w:rPr>
  </w:style>
  <w:style w:type="paragraph" w:customStyle="1" w:styleId="corpsdetexte0">
    <w:name w:val="corps de texte"/>
    <w:basedOn w:val="Normal"/>
    <w:uiPriority w:val="99"/>
    <w:rsid w:val="00F2773C"/>
    <w:pPr>
      <w:spacing w:after="160" w:line="300" w:lineRule="exact"/>
      <w:jc w:val="both"/>
    </w:pPr>
  </w:style>
  <w:style w:type="character" w:styleId="Appelnotedebasdep">
    <w:name w:val="footnote reference"/>
    <w:uiPriority w:val="99"/>
    <w:semiHidden/>
    <w:rsid w:val="00F2773C"/>
    <w:rPr>
      <w:rFonts w:cs="Times New Roman"/>
      <w:vertAlign w:val="superscript"/>
    </w:rPr>
  </w:style>
  <w:style w:type="paragraph" w:styleId="Sous-titre">
    <w:name w:val="Subtitle"/>
    <w:basedOn w:val="Normal"/>
    <w:link w:val="Sous-titreCar"/>
    <w:uiPriority w:val="11"/>
    <w:qFormat/>
    <w:rsid w:val="00F2773C"/>
    <w:pPr>
      <w:jc w:val="center"/>
    </w:pPr>
    <w:rPr>
      <w:rFonts w:ascii="Cambria" w:hAnsi="Cambria"/>
      <w:lang w:val="x-none" w:eastAsia="x-none"/>
    </w:rPr>
  </w:style>
  <w:style w:type="character" w:customStyle="1" w:styleId="Sous-titreCar">
    <w:name w:val="Sous-titre Car"/>
    <w:basedOn w:val="Policepardfaut"/>
    <w:link w:val="Sous-titre"/>
    <w:uiPriority w:val="11"/>
    <w:rsid w:val="00F2773C"/>
    <w:rPr>
      <w:rFonts w:ascii="Cambria" w:eastAsia="Times New Roman" w:hAnsi="Cambria" w:cs="Times New Roman"/>
      <w:sz w:val="24"/>
      <w:szCs w:val="24"/>
      <w:lang w:val="x-none" w:eastAsia="x-none"/>
    </w:rPr>
  </w:style>
  <w:style w:type="paragraph" w:styleId="Textedebulles">
    <w:name w:val="Balloon Text"/>
    <w:basedOn w:val="Normal"/>
    <w:link w:val="TextedebullesCar"/>
    <w:uiPriority w:val="99"/>
    <w:semiHidden/>
    <w:unhideWhenUsed/>
    <w:rsid w:val="00F2773C"/>
    <w:rPr>
      <w:rFonts w:ascii="Tahoma" w:hAnsi="Tahoma"/>
      <w:sz w:val="16"/>
      <w:szCs w:val="16"/>
      <w:lang w:val="x-none" w:eastAsia="x-none"/>
    </w:rPr>
  </w:style>
  <w:style w:type="character" w:customStyle="1" w:styleId="TextedebullesCar">
    <w:name w:val="Texte de bulles Car"/>
    <w:basedOn w:val="Policepardfaut"/>
    <w:link w:val="Textedebulles"/>
    <w:uiPriority w:val="99"/>
    <w:semiHidden/>
    <w:rsid w:val="00F2773C"/>
    <w:rPr>
      <w:rFonts w:ascii="Tahoma" w:eastAsia="Times New Roman" w:hAnsi="Tahoma" w:cs="Times New Roman"/>
      <w:sz w:val="16"/>
      <w:szCs w:val="16"/>
      <w:lang w:val="x-none" w:eastAsia="x-none"/>
    </w:rPr>
  </w:style>
  <w:style w:type="paragraph" w:styleId="Paragraphedeliste">
    <w:name w:val="List Paragraph"/>
    <w:basedOn w:val="Normal"/>
    <w:link w:val="ParagraphedelisteCar"/>
    <w:uiPriority w:val="34"/>
    <w:qFormat/>
    <w:rsid w:val="00F2773C"/>
    <w:pPr>
      <w:ind w:left="720"/>
      <w:contextualSpacing/>
    </w:pPr>
    <w:rPr>
      <w:lang w:eastAsia="x-none"/>
    </w:rPr>
  </w:style>
  <w:style w:type="table" w:customStyle="1" w:styleId="Grilledutableau1">
    <w:name w:val="Grille du tableau1"/>
    <w:basedOn w:val="TableauNormal"/>
    <w:next w:val="Grilledutableau"/>
    <w:rsid w:val="00F2773C"/>
    <w:pPr>
      <w:suppressAutoHyphens/>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Policepardfaut"/>
    <w:rsid w:val="00F2773C"/>
  </w:style>
  <w:style w:type="character" w:customStyle="1" w:styleId="ParagraphedelisteCar">
    <w:name w:val="Paragraphe de liste Car"/>
    <w:link w:val="Paragraphedeliste"/>
    <w:uiPriority w:val="34"/>
    <w:rsid w:val="00F2773C"/>
    <w:rPr>
      <w:rFonts w:ascii="Times New Roman" w:eastAsia="Times New Roman" w:hAnsi="Times New Roman" w:cs="Times New Roman"/>
      <w:sz w:val="24"/>
      <w:szCs w:val="24"/>
      <w:lang w:val="fr-CM" w:eastAsia="x-none"/>
    </w:rPr>
  </w:style>
  <w:style w:type="paragraph" w:styleId="Retrait1religne">
    <w:name w:val="Body Text First Indent"/>
    <w:basedOn w:val="Corpsdetexte"/>
    <w:link w:val="Retrait1religneCar"/>
    <w:rsid w:val="00F2773C"/>
    <w:pPr>
      <w:ind w:firstLine="360"/>
      <w:jc w:val="left"/>
    </w:pPr>
    <w:rPr>
      <w:lang w:val="fr-FR" w:eastAsia="fr-FR"/>
    </w:rPr>
  </w:style>
  <w:style w:type="character" w:customStyle="1" w:styleId="Retrait1religneCar">
    <w:name w:val="Retrait 1re ligne Car"/>
    <w:basedOn w:val="CorpsdetexteCar"/>
    <w:link w:val="Retrait1religne"/>
    <w:rsid w:val="00F2773C"/>
    <w:rPr>
      <w:rFonts w:ascii="Times New Roman" w:eastAsia="Times New Roman" w:hAnsi="Times New Roman" w:cs="Times New Roman"/>
      <w:sz w:val="24"/>
      <w:szCs w:val="24"/>
      <w:lang w:val="x-none" w:eastAsia="fr-FR"/>
    </w:rPr>
  </w:style>
  <w:style w:type="paragraph" w:customStyle="1" w:styleId="font0">
    <w:name w:val="font0"/>
    <w:basedOn w:val="Normal"/>
    <w:rsid w:val="00F2773C"/>
    <w:pPr>
      <w:spacing w:before="100" w:beforeAutospacing="1" w:after="100" w:afterAutospacing="1"/>
    </w:pPr>
    <w:rPr>
      <w:rFonts w:ascii="Arial" w:hAnsi="Arial" w:cs="Arial"/>
      <w:sz w:val="20"/>
      <w:szCs w:val="20"/>
      <w:lang w:val="en-US" w:eastAsia="en-US"/>
    </w:rPr>
  </w:style>
  <w:style w:type="paragraph" w:customStyle="1" w:styleId="font5">
    <w:name w:val="font5"/>
    <w:basedOn w:val="Normal"/>
    <w:rsid w:val="00F2773C"/>
    <w:pPr>
      <w:spacing w:before="100" w:beforeAutospacing="1" w:after="100" w:afterAutospacing="1"/>
    </w:pPr>
    <w:rPr>
      <w:rFonts w:ascii="Calibri" w:hAnsi="Calibri"/>
      <w:color w:val="000000"/>
      <w:sz w:val="22"/>
      <w:szCs w:val="22"/>
      <w:lang w:val="en-US" w:eastAsia="en-US"/>
    </w:rPr>
  </w:style>
  <w:style w:type="paragraph" w:customStyle="1" w:styleId="font6">
    <w:name w:val="font6"/>
    <w:basedOn w:val="Normal"/>
    <w:rsid w:val="00F2773C"/>
    <w:pPr>
      <w:spacing w:before="100" w:beforeAutospacing="1" w:after="100" w:afterAutospacing="1"/>
    </w:pPr>
    <w:rPr>
      <w:rFonts w:ascii="Arial Narrow" w:hAnsi="Arial Narrow"/>
      <w:color w:val="000000"/>
      <w:sz w:val="20"/>
      <w:szCs w:val="20"/>
      <w:lang w:val="en-US" w:eastAsia="en-US"/>
    </w:rPr>
  </w:style>
  <w:style w:type="paragraph" w:customStyle="1" w:styleId="font7">
    <w:name w:val="font7"/>
    <w:basedOn w:val="Normal"/>
    <w:rsid w:val="00F2773C"/>
    <w:pPr>
      <w:spacing w:before="100" w:beforeAutospacing="1" w:after="100" w:afterAutospacing="1"/>
    </w:pPr>
    <w:rPr>
      <w:rFonts w:ascii="Arial Narrow" w:hAnsi="Arial Narrow"/>
      <w:color w:val="000000"/>
      <w:sz w:val="20"/>
      <w:szCs w:val="20"/>
      <w:lang w:val="en-US" w:eastAsia="en-US"/>
    </w:rPr>
  </w:style>
  <w:style w:type="paragraph" w:customStyle="1" w:styleId="font8">
    <w:name w:val="font8"/>
    <w:basedOn w:val="Normal"/>
    <w:rsid w:val="00F2773C"/>
    <w:pPr>
      <w:spacing w:before="100" w:beforeAutospacing="1" w:after="100" w:afterAutospacing="1"/>
    </w:pPr>
    <w:rPr>
      <w:rFonts w:ascii="Arial Narrow" w:hAnsi="Arial Narrow"/>
      <w:i/>
      <w:iCs/>
      <w:color w:val="000000"/>
      <w:sz w:val="20"/>
      <w:szCs w:val="20"/>
      <w:lang w:val="en-US" w:eastAsia="en-US"/>
    </w:rPr>
  </w:style>
  <w:style w:type="paragraph" w:customStyle="1" w:styleId="xl68">
    <w:name w:val="xl68"/>
    <w:basedOn w:val="Normal"/>
    <w:rsid w:val="00F2773C"/>
    <w:pPr>
      <w:spacing w:before="100" w:beforeAutospacing="1" w:after="100" w:afterAutospacing="1"/>
      <w:textAlignment w:val="center"/>
    </w:pPr>
    <w:rPr>
      <w:lang w:val="en-US" w:eastAsia="en-US"/>
    </w:rPr>
  </w:style>
  <w:style w:type="paragraph" w:customStyle="1" w:styleId="xl69">
    <w:name w:val="xl69"/>
    <w:basedOn w:val="Normal"/>
    <w:rsid w:val="00F2773C"/>
    <w:pPr>
      <w:spacing w:before="100" w:beforeAutospacing="1" w:after="100" w:afterAutospacing="1"/>
      <w:textAlignment w:val="center"/>
    </w:pPr>
    <w:rPr>
      <w:rFonts w:ascii="Arial Narrow" w:hAnsi="Arial Narrow"/>
      <w:lang w:val="en-US" w:eastAsia="en-US"/>
    </w:rPr>
  </w:style>
  <w:style w:type="paragraph" w:customStyle="1" w:styleId="xl70">
    <w:name w:val="xl70"/>
    <w:basedOn w:val="Normal"/>
    <w:rsid w:val="00F2773C"/>
    <w:pPr>
      <w:spacing w:before="100" w:beforeAutospacing="1" w:after="100" w:afterAutospacing="1"/>
      <w:textAlignment w:val="center"/>
    </w:pPr>
    <w:rPr>
      <w:rFonts w:ascii="Arial Narrow" w:hAnsi="Arial Narrow"/>
      <w:color w:val="3366FF"/>
      <w:lang w:val="en-US" w:eastAsia="en-US"/>
    </w:rPr>
  </w:style>
  <w:style w:type="paragraph" w:customStyle="1" w:styleId="xl71">
    <w:name w:val="xl71"/>
    <w:basedOn w:val="Normal"/>
    <w:rsid w:val="00F2773C"/>
    <w:pPr>
      <w:spacing w:before="100" w:beforeAutospacing="1" w:after="100" w:afterAutospacing="1"/>
      <w:textAlignment w:val="center"/>
    </w:pPr>
    <w:rPr>
      <w:rFonts w:ascii="Arial Narrow" w:hAnsi="Arial Narrow"/>
      <w:lang w:val="en-US" w:eastAsia="en-US"/>
    </w:rPr>
  </w:style>
  <w:style w:type="paragraph" w:customStyle="1" w:styleId="xl72">
    <w:name w:val="xl72"/>
    <w:basedOn w:val="Normal"/>
    <w:rsid w:val="00F2773C"/>
    <w:pPr>
      <w:spacing w:before="100" w:beforeAutospacing="1" w:after="100" w:afterAutospacing="1"/>
      <w:ind w:firstLineChars="100" w:firstLine="100"/>
      <w:textAlignment w:val="center"/>
    </w:pPr>
    <w:rPr>
      <w:rFonts w:ascii="Arial Narrow" w:hAnsi="Arial Narrow"/>
      <w:lang w:val="en-US" w:eastAsia="en-US"/>
    </w:rPr>
  </w:style>
  <w:style w:type="paragraph" w:customStyle="1" w:styleId="xl73">
    <w:name w:val="xl73"/>
    <w:basedOn w:val="Normal"/>
    <w:rsid w:val="00F2773C"/>
    <w:pPr>
      <w:shd w:val="clear" w:color="000000" w:fill="FFFFFF"/>
      <w:spacing w:before="100" w:beforeAutospacing="1" w:after="100" w:afterAutospacing="1"/>
      <w:textAlignment w:val="center"/>
    </w:pPr>
    <w:rPr>
      <w:sz w:val="16"/>
      <w:szCs w:val="16"/>
      <w:lang w:val="en-US" w:eastAsia="en-US"/>
    </w:rPr>
  </w:style>
  <w:style w:type="paragraph" w:customStyle="1" w:styleId="xl74">
    <w:name w:val="xl74"/>
    <w:basedOn w:val="Normal"/>
    <w:rsid w:val="00F2773C"/>
    <w:pPr>
      <w:shd w:val="clear" w:color="000000" w:fill="FFFFFF"/>
      <w:spacing w:before="100" w:beforeAutospacing="1" w:after="100" w:afterAutospacing="1"/>
      <w:textAlignment w:val="center"/>
    </w:pPr>
    <w:rPr>
      <w:lang w:val="en-US" w:eastAsia="en-US"/>
    </w:rPr>
  </w:style>
  <w:style w:type="paragraph" w:customStyle="1" w:styleId="xl75">
    <w:name w:val="xl75"/>
    <w:basedOn w:val="Normal"/>
    <w:rsid w:val="00F2773C"/>
    <w:pPr>
      <w:spacing w:before="100" w:beforeAutospacing="1" w:after="100" w:afterAutospacing="1"/>
      <w:textAlignment w:val="center"/>
    </w:pPr>
    <w:rPr>
      <w:i/>
      <w:iCs/>
      <w:lang w:val="en-US" w:eastAsia="en-US"/>
    </w:rPr>
  </w:style>
  <w:style w:type="paragraph" w:customStyle="1" w:styleId="xl76">
    <w:name w:val="xl76"/>
    <w:basedOn w:val="Normal"/>
    <w:rsid w:val="00F2773C"/>
    <w:pPr>
      <w:spacing w:before="100" w:beforeAutospacing="1" w:after="100" w:afterAutospacing="1"/>
      <w:textAlignment w:val="center"/>
    </w:pPr>
    <w:rPr>
      <w:i/>
      <w:iCs/>
      <w:sz w:val="16"/>
      <w:szCs w:val="16"/>
      <w:lang w:val="en-US" w:eastAsia="en-US"/>
    </w:rPr>
  </w:style>
  <w:style w:type="paragraph" w:customStyle="1" w:styleId="xl77">
    <w:name w:val="xl77"/>
    <w:basedOn w:val="Normal"/>
    <w:rsid w:val="00F2773C"/>
    <w:pPr>
      <w:spacing w:before="100" w:beforeAutospacing="1" w:after="100" w:afterAutospacing="1"/>
    </w:pPr>
    <w:rPr>
      <w:rFonts w:ascii="Calibri" w:hAnsi="Calibri"/>
      <w:color w:val="000000"/>
      <w:sz w:val="22"/>
      <w:szCs w:val="22"/>
      <w:lang w:val="en-US" w:eastAsia="en-US"/>
    </w:rPr>
  </w:style>
  <w:style w:type="paragraph" w:customStyle="1" w:styleId="xl78">
    <w:name w:val="xl78"/>
    <w:basedOn w:val="Normal"/>
    <w:rsid w:val="00F2773C"/>
    <w:pPr>
      <w:spacing w:before="100" w:beforeAutospacing="1" w:after="100" w:afterAutospacing="1"/>
      <w:textAlignment w:val="center"/>
    </w:pPr>
    <w:rPr>
      <w:sz w:val="16"/>
      <w:szCs w:val="16"/>
      <w:lang w:val="en-US" w:eastAsia="en-US"/>
    </w:rPr>
  </w:style>
  <w:style w:type="paragraph" w:customStyle="1" w:styleId="xl79">
    <w:name w:val="xl79"/>
    <w:basedOn w:val="Normal"/>
    <w:rsid w:val="00F2773C"/>
    <w:pPr>
      <w:spacing w:before="100" w:beforeAutospacing="1" w:after="100" w:afterAutospacing="1"/>
    </w:pPr>
    <w:rPr>
      <w:rFonts w:ascii="Calibri" w:hAnsi="Calibri"/>
      <w:color w:val="000000"/>
      <w:sz w:val="22"/>
      <w:szCs w:val="22"/>
      <w:lang w:val="en-US" w:eastAsia="en-US"/>
    </w:rPr>
  </w:style>
  <w:style w:type="paragraph" w:customStyle="1" w:styleId="xl80">
    <w:name w:val="xl80"/>
    <w:basedOn w:val="Normal"/>
    <w:rsid w:val="00F2773C"/>
    <w:pPr>
      <w:spacing w:before="100" w:beforeAutospacing="1" w:after="100" w:afterAutospacing="1"/>
      <w:textAlignment w:val="center"/>
    </w:pPr>
    <w:rPr>
      <w:lang w:val="en-US" w:eastAsia="en-US"/>
    </w:rPr>
  </w:style>
  <w:style w:type="paragraph" w:customStyle="1" w:styleId="xl81">
    <w:name w:val="xl81"/>
    <w:basedOn w:val="Normal"/>
    <w:rsid w:val="00F2773C"/>
    <w:pPr>
      <w:shd w:val="clear" w:color="000000" w:fill="FFFFFF"/>
      <w:spacing w:before="100" w:beforeAutospacing="1" w:after="100" w:afterAutospacing="1"/>
      <w:textAlignment w:val="center"/>
    </w:pPr>
    <w:rPr>
      <w:sz w:val="16"/>
      <w:szCs w:val="16"/>
      <w:lang w:val="en-US" w:eastAsia="en-US"/>
    </w:rPr>
  </w:style>
  <w:style w:type="paragraph" w:customStyle="1" w:styleId="xl82">
    <w:name w:val="xl82"/>
    <w:basedOn w:val="Normal"/>
    <w:rsid w:val="00F2773C"/>
    <w:pPr>
      <w:pBdr>
        <w:top w:val="single" w:sz="12"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lang w:val="en-US" w:eastAsia="en-US"/>
    </w:rPr>
  </w:style>
  <w:style w:type="paragraph" w:customStyle="1" w:styleId="xl83">
    <w:name w:val="xl83"/>
    <w:basedOn w:val="Normal"/>
    <w:rsid w:val="00F2773C"/>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lang w:val="en-US" w:eastAsia="en-US"/>
    </w:rPr>
  </w:style>
  <w:style w:type="paragraph" w:customStyle="1" w:styleId="xl84">
    <w:name w:val="xl84"/>
    <w:basedOn w:val="Normal"/>
    <w:rsid w:val="00F2773C"/>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lang w:val="en-US" w:eastAsia="en-US"/>
    </w:rPr>
  </w:style>
  <w:style w:type="paragraph" w:customStyle="1" w:styleId="xl85">
    <w:name w:val="xl85"/>
    <w:basedOn w:val="Normal"/>
    <w:rsid w:val="00F2773C"/>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lang w:val="en-US" w:eastAsia="en-US"/>
    </w:rPr>
  </w:style>
  <w:style w:type="paragraph" w:customStyle="1" w:styleId="xl86">
    <w:name w:val="xl86"/>
    <w:basedOn w:val="Normal"/>
    <w:rsid w:val="00F2773C"/>
    <w:pPr>
      <w:pBdr>
        <w:top w:val="single" w:sz="12"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Arial Narrow" w:hAnsi="Arial Narrow"/>
      <w:b/>
      <w:bCs/>
      <w:color w:val="000000"/>
      <w:lang w:val="en-US" w:eastAsia="en-US"/>
    </w:rPr>
  </w:style>
  <w:style w:type="paragraph" w:customStyle="1" w:styleId="xl87">
    <w:name w:val="xl87"/>
    <w:basedOn w:val="Normal"/>
    <w:rsid w:val="00F2773C"/>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color w:val="000000"/>
      <w:lang w:val="en-US" w:eastAsia="en-US"/>
    </w:rPr>
  </w:style>
  <w:style w:type="paragraph" w:customStyle="1" w:styleId="xl88">
    <w:name w:val="xl88"/>
    <w:basedOn w:val="Normal"/>
    <w:rsid w:val="00F277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color w:val="000000"/>
      <w:lang w:val="en-US" w:eastAsia="en-US"/>
    </w:rPr>
  </w:style>
  <w:style w:type="paragraph" w:customStyle="1" w:styleId="xl89">
    <w:name w:val="xl89"/>
    <w:basedOn w:val="Normal"/>
    <w:rsid w:val="00F277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color w:val="000000"/>
      <w:lang w:val="en-US" w:eastAsia="en-US"/>
    </w:rPr>
  </w:style>
  <w:style w:type="paragraph" w:customStyle="1" w:styleId="xl90">
    <w:name w:val="xl90"/>
    <w:basedOn w:val="Normal"/>
    <w:rsid w:val="00F277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color w:val="000000"/>
      <w:lang w:val="en-US" w:eastAsia="en-US"/>
    </w:rPr>
  </w:style>
  <w:style w:type="paragraph" w:customStyle="1" w:styleId="xl91">
    <w:name w:val="xl91"/>
    <w:basedOn w:val="Normal"/>
    <w:rsid w:val="00F277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color w:val="3366FF"/>
      <w:lang w:val="en-US" w:eastAsia="en-US"/>
    </w:rPr>
  </w:style>
  <w:style w:type="paragraph" w:customStyle="1" w:styleId="xl92">
    <w:name w:val="xl92"/>
    <w:basedOn w:val="Normal"/>
    <w:rsid w:val="00F2773C"/>
    <w:pPr>
      <w:pBdr>
        <w:top w:val="single" w:sz="4" w:space="0" w:color="auto"/>
        <w:left w:val="single" w:sz="4" w:space="0" w:color="auto"/>
        <w:bottom w:val="single" w:sz="4" w:space="0" w:color="auto"/>
        <w:right w:val="single" w:sz="12" w:space="0" w:color="auto"/>
      </w:pBdr>
      <w:spacing w:before="100" w:beforeAutospacing="1" w:after="100" w:afterAutospacing="1"/>
      <w:textAlignment w:val="center"/>
    </w:pPr>
    <w:rPr>
      <w:rFonts w:ascii="Arial Narrow" w:hAnsi="Arial Narrow"/>
      <w:lang w:val="en-US" w:eastAsia="en-US"/>
    </w:rPr>
  </w:style>
  <w:style w:type="paragraph" w:customStyle="1" w:styleId="xl93">
    <w:name w:val="xl93"/>
    <w:basedOn w:val="Normal"/>
    <w:rsid w:val="00F2773C"/>
    <w:pPr>
      <w:pBdr>
        <w:top w:val="single" w:sz="4" w:space="0" w:color="auto"/>
        <w:left w:val="single" w:sz="12"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Narrow" w:hAnsi="Arial Narrow"/>
      <w:b/>
      <w:bCs/>
      <w:color w:val="000000"/>
      <w:u w:val="single"/>
      <w:lang w:val="en-US" w:eastAsia="en-US"/>
    </w:rPr>
  </w:style>
  <w:style w:type="paragraph" w:customStyle="1" w:styleId="xl94">
    <w:name w:val="xl94"/>
    <w:basedOn w:val="Normal"/>
    <w:rsid w:val="00F2773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Narrow" w:hAnsi="Arial Narrow"/>
      <w:b/>
      <w:bCs/>
      <w:color w:val="000000"/>
      <w:u w:val="single"/>
      <w:lang w:val="en-US" w:eastAsia="en-US"/>
    </w:rPr>
  </w:style>
  <w:style w:type="paragraph" w:customStyle="1" w:styleId="xl95">
    <w:name w:val="xl95"/>
    <w:basedOn w:val="Normal"/>
    <w:rsid w:val="00F277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lang w:val="en-US" w:eastAsia="en-US"/>
    </w:rPr>
  </w:style>
  <w:style w:type="paragraph" w:customStyle="1" w:styleId="xl96">
    <w:name w:val="xl96"/>
    <w:basedOn w:val="Normal"/>
    <w:rsid w:val="00F277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lang w:val="en-US" w:eastAsia="en-US"/>
    </w:rPr>
  </w:style>
  <w:style w:type="paragraph" w:customStyle="1" w:styleId="xl97">
    <w:name w:val="xl97"/>
    <w:basedOn w:val="Normal"/>
    <w:rsid w:val="00F2773C"/>
    <w:pPr>
      <w:pBdr>
        <w:top w:val="single" w:sz="4" w:space="0" w:color="auto"/>
        <w:left w:val="single" w:sz="4" w:space="0" w:color="auto"/>
        <w:bottom w:val="single" w:sz="4" w:space="0" w:color="auto"/>
        <w:right w:val="single" w:sz="12" w:space="0" w:color="auto"/>
      </w:pBdr>
      <w:spacing w:before="100" w:beforeAutospacing="1" w:after="100" w:afterAutospacing="1"/>
      <w:textAlignment w:val="center"/>
    </w:pPr>
    <w:rPr>
      <w:rFonts w:ascii="Arial Narrow" w:hAnsi="Arial Narrow"/>
      <w:lang w:val="en-US" w:eastAsia="en-US"/>
    </w:rPr>
  </w:style>
  <w:style w:type="paragraph" w:customStyle="1" w:styleId="xl98">
    <w:name w:val="xl98"/>
    <w:basedOn w:val="Normal"/>
    <w:rsid w:val="00F277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color w:val="000000"/>
      <w:lang w:val="en-US" w:eastAsia="en-US"/>
    </w:rPr>
  </w:style>
  <w:style w:type="paragraph" w:customStyle="1" w:styleId="xl99">
    <w:name w:val="xl99"/>
    <w:basedOn w:val="Normal"/>
    <w:rsid w:val="00F277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lang w:val="en-US" w:eastAsia="en-US"/>
    </w:rPr>
  </w:style>
  <w:style w:type="paragraph" w:customStyle="1" w:styleId="xl100">
    <w:name w:val="xl100"/>
    <w:basedOn w:val="Normal"/>
    <w:rsid w:val="00F277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lang w:val="en-US" w:eastAsia="en-US"/>
    </w:rPr>
  </w:style>
  <w:style w:type="paragraph" w:customStyle="1" w:styleId="xl101">
    <w:name w:val="xl101"/>
    <w:basedOn w:val="Normal"/>
    <w:rsid w:val="00F277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b/>
      <w:bCs/>
      <w:i/>
      <w:iCs/>
      <w:color w:val="000000"/>
      <w:lang w:val="en-US" w:eastAsia="en-US"/>
    </w:rPr>
  </w:style>
  <w:style w:type="paragraph" w:customStyle="1" w:styleId="xl102">
    <w:name w:val="xl102"/>
    <w:basedOn w:val="Normal"/>
    <w:rsid w:val="00F2773C"/>
    <w:pPr>
      <w:pBdr>
        <w:top w:val="single" w:sz="4" w:space="0" w:color="auto"/>
        <w:left w:val="single" w:sz="4" w:space="0" w:color="auto"/>
        <w:bottom w:val="single" w:sz="4" w:space="0" w:color="auto"/>
        <w:right w:val="single" w:sz="12" w:space="0" w:color="auto"/>
      </w:pBdr>
      <w:spacing w:before="100" w:beforeAutospacing="1" w:after="100" w:afterAutospacing="1"/>
      <w:textAlignment w:val="center"/>
    </w:pPr>
    <w:rPr>
      <w:rFonts w:ascii="Arial Narrow" w:hAnsi="Arial Narrow"/>
      <w:b/>
      <w:bCs/>
      <w:lang w:val="en-US" w:eastAsia="en-US"/>
    </w:rPr>
  </w:style>
  <w:style w:type="paragraph" w:customStyle="1" w:styleId="xl103">
    <w:name w:val="xl103"/>
    <w:basedOn w:val="Normal"/>
    <w:rsid w:val="00F2773C"/>
    <w:pPr>
      <w:pBdr>
        <w:top w:val="single" w:sz="4" w:space="0" w:color="auto"/>
        <w:left w:val="single" w:sz="12"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Narrow" w:hAnsi="Arial Narrow"/>
      <w:b/>
      <w:bCs/>
      <w:color w:val="000000"/>
      <w:lang w:val="en-US" w:eastAsia="en-US"/>
    </w:rPr>
  </w:style>
  <w:style w:type="paragraph" w:customStyle="1" w:styleId="xl104">
    <w:name w:val="xl104"/>
    <w:basedOn w:val="Normal"/>
    <w:rsid w:val="00F277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lang w:val="en-US" w:eastAsia="en-US"/>
    </w:rPr>
  </w:style>
  <w:style w:type="paragraph" w:customStyle="1" w:styleId="xl105">
    <w:name w:val="xl105"/>
    <w:basedOn w:val="Normal"/>
    <w:rsid w:val="00F277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b/>
      <w:bCs/>
      <w:i/>
      <w:iCs/>
      <w:color w:val="000000"/>
      <w:lang w:val="en-US" w:eastAsia="en-US"/>
    </w:rPr>
  </w:style>
  <w:style w:type="paragraph" w:customStyle="1" w:styleId="xl106">
    <w:name w:val="xl106"/>
    <w:basedOn w:val="Normal"/>
    <w:rsid w:val="00F277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i/>
      <w:iCs/>
      <w:color w:val="000000"/>
      <w:lang w:val="en-US" w:eastAsia="en-US"/>
    </w:rPr>
  </w:style>
  <w:style w:type="paragraph" w:customStyle="1" w:styleId="xl107">
    <w:name w:val="xl107"/>
    <w:basedOn w:val="Normal"/>
    <w:rsid w:val="00F277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lang w:val="en-US" w:eastAsia="en-US"/>
    </w:rPr>
  </w:style>
  <w:style w:type="paragraph" w:customStyle="1" w:styleId="xl108">
    <w:name w:val="xl108"/>
    <w:basedOn w:val="Normal"/>
    <w:rsid w:val="00F277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color w:val="000000"/>
      <w:lang w:val="en-US" w:eastAsia="en-US"/>
    </w:rPr>
  </w:style>
  <w:style w:type="paragraph" w:customStyle="1" w:styleId="xl109">
    <w:name w:val="xl109"/>
    <w:basedOn w:val="Normal"/>
    <w:rsid w:val="00F277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color w:val="000000"/>
      <w:lang w:val="en-US" w:eastAsia="en-US"/>
    </w:rPr>
  </w:style>
  <w:style w:type="paragraph" w:customStyle="1" w:styleId="xl110">
    <w:name w:val="xl110"/>
    <w:basedOn w:val="Normal"/>
    <w:rsid w:val="00F2773C"/>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color w:val="000000"/>
      <w:lang w:val="en-US" w:eastAsia="en-US"/>
    </w:rPr>
  </w:style>
  <w:style w:type="paragraph" w:customStyle="1" w:styleId="xl111">
    <w:name w:val="xl111"/>
    <w:basedOn w:val="Normal"/>
    <w:rsid w:val="00F2773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color w:val="000000"/>
      <w:lang w:val="en-US" w:eastAsia="en-US"/>
    </w:rPr>
  </w:style>
  <w:style w:type="paragraph" w:customStyle="1" w:styleId="xl112">
    <w:name w:val="xl112"/>
    <w:basedOn w:val="Normal"/>
    <w:rsid w:val="00F277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lang w:val="en-US" w:eastAsia="en-US"/>
    </w:rPr>
  </w:style>
  <w:style w:type="paragraph" w:customStyle="1" w:styleId="xl113">
    <w:name w:val="xl113"/>
    <w:basedOn w:val="Normal"/>
    <w:rsid w:val="00F2773C"/>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color w:val="000000"/>
      <w:lang w:val="en-US" w:eastAsia="en-US"/>
    </w:rPr>
  </w:style>
  <w:style w:type="paragraph" w:customStyle="1" w:styleId="xl114">
    <w:name w:val="xl114"/>
    <w:basedOn w:val="Normal"/>
    <w:rsid w:val="00F277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color w:val="000000"/>
      <w:lang w:val="en-US" w:eastAsia="en-US"/>
    </w:rPr>
  </w:style>
  <w:style w:type="paragraph" w:customStyle="1" w:styleId="xl115">
    <w:name w:val="xl115"/>
    <w:basedOn w:val="Normal"/>
    <w:rsid w:val="00F277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lang w:val="en-US" w:eastAsia="en-US"/>
    </w:rPr>
  </w:style>
  <w:style w:type="paragraph" w:customStyle="1" w:styleId="xl116">
    <w:name w:val="xl116"/>
    <w:basedOn w:val="Normal"/>
    <w:rsid w:val="00F277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lang w:val="en-US" w:eastAsia="en-US"/>
    </w:rPr>
  </w:style>
  <w:style w:type="paragraph" w:customStyle="1" w:styleId="xl117">
    <w:name w:val="xl117"/>
    <w:basedOn w:val="Normal"/>
    <w:rsid w:val="00F277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lang w:val="en-US" w:eastAsia="en-US"/>
    </w:rPr>
  </w:style>
  <w:style w:type="paragraph" w:customStyle="1" w:styleId="xl118">
    <w:name w:val="xl118"/>
    <w:basedOn w:val="Normal"/>
    <w:rsid w:val="00F2773C"/>
    <w:pPr>
      <w:pBdr>
        <w:top w:val="single" w:sz="4" w:space="0" w:color="auto"/>
        <w:left w:val="single" w:sz="4" w:space="0" w:color="auto"/>
        <w:bottom w:val="single" w:sz="4" w:space="0" w:color="auto"/>
        <w:right w:val="single" w:sz="12" w:space="0" w:color="auto"/>
      </w:pBdr>
      <w:shd w:val="clear" w:color="000000" w:fill="FFFFFF"/>
      <w:spacing w:before="100" w:beforeAutospacing="1" w:after="100" w:afterAutospacing="1"/>
      <w:textAlignment w:val="center"/>
    </w:pPr>
    <w:rPr>
      <w:rFonts w:ascii="Arial Narrow" w:hAnsi="Arial Narrow"/>
      <w:lang w:val="en-US" w:eastAsia="en-US"/>
    </w:rPr>
  </w:style>
  <w:style w:type="paragraph" w:customStyle="1" w:styleId="xl119">
    <w:name w:val="xl119"/>
    <w:basedOn w:val="Normal"/>
    <w:rsid w:val="00F277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lang w:val="en-US" w:eastAsia="en-US"/>
    </w:rPr>
  </w:style>
  <w:style w:type="paragraph" w:customStyle="1" w:styleId="xl120">
    <w:name w:val="xl120"/>
    <w:basedOn w:val="Normal"/>
    <w:rsid w:val="00F277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lang w:val="en-US" w:eastAsia="en-US"/>
    </w:rPr>
  </w:style>
  <w:style w:type="paragraph" w:customStyle="1" w:styleId="xl121">
    <w:name w:val="xl121"/>
    <w:basedOn w:val="Normal"/>
    <w:rsid w:val="00F277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lang w:val="en-US" w:eastAsia="en-US"/>
    </w:rPr>
  </w:style>
  <w:style w:type="paragraph" w:customStyle="1" w:styleId="xl122">
    <w:name w:val="xl122"/>
    <w:basedOn w:val="Normal"/>
    <w:rsid w:val="00F2773C"/>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color w:val="000000"/>
      <w:lang w:val="en-US" w:eastAsia="en-US"/>
    </w:rPr>
  </w:style>
  <w:style w:type="paragraph" w:customStyle="1" w:styleId="xl123">
    <w:name w:val="xl123"/>
    <w:basedOn w:val="Normal"/>
    <w:rsid w:val="00F277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b/>
      <w:bCs/>
      <w:lang w:val="en-US" w:eastAsia="en-US"/>
    </w:rPr>
  </w:style>
  <w:style w:type="paragraph" w:customStyle="1" w:styleId="xl124">
    <w:name w:val="xl124"/>
    <w:basedOn w:val="Normal"/>
    <w:rsid w:val="00F2773C"/>
    <w:pPr>
      <w:pBdr>
        <w:top w:val="single" w:sz="4" w:space="0" w:color="auto"/>
        <w:left w:val="single" w:sz="4" w:space="0" w:color="auto"/>
        <w:bottom w:val="single" w:sz="4" w:space="0" w:color="auto"/>
        <w:right w:val="single" w:sz="12" w:space="0" w:color="auto"/>
      </w:pBdr>
      <w:spacing w:before="100" w:beforeAutospacing="1" w:after="100" w:afterAutospacing="1"/>
      <w:jc w:val="right"/>
      <w:textAlignment w:val="center"/>
    </w:pPr>
    <w:rPr>
      <w:rFonts w:ascii="Arial Narrow" w:hAnsi="Arial Narrow"/>
      <w:b/>
      <w:bCs/>
      <w:lang w:val="en-US" w:eastAsia="en-US"/>
    </w:rPr>
  </w:style>
  <w:style w:type="paragraph" w:customStyle="1" w:styleId="xl125">
    <w:name w:val="xl125"/>
    <w:basedOn w:val="Normal"/>
    <w:rsid w:val="00F277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lang w:val="en-US" w:eastAsia="en-US"/>
    </w:rPr>
  </w:style>
  <w:style w:type="paragraph" w:customStyle="1" w:styleId="xl126">
    <w:name w:val="xl126"/>
    <w:basedOn w:val="Normal"/>
    <w:rsid w:val="00F2773C"/>
    <w:pPr>
      <w:pBdr>
        <w:top w:val="single" w:sz="4" w:space="0" w:color="auto"/>
        <w:left w:val="single" w:sz="4" w:space="0" w:color="auto"/>
        <w:bottom w:val="single" w:sz="4" w:space="0" w:color="auto"/>
        <w:right w:val="single" w:sz="12" w:space="0" w:color="auto"/>
      </w:pBdr>
      <w:spacing w:before="100" w:beforeAutospacing="1" w:after="100" w:afterAutospacing="1"/>
      <w:jc w:val="right"/>
      <w:textAlignment w:val="center"/>
    </w:pPr>
    <w:rPr>
      <w:rFonts w:ascii="Arial Narrow" w:hAnsi="Arial Narrow"/>
      <w:lang w:val="en-US" w:eastAsia="en-US"/>
    </w:rPr>
  </w:style>
  <w:style w:type="paragraph" w:customStyle="1" w:styleId="xl127">
    <w:name w:val="xl127"/>
    <w:basedOn w:val="Normal"/>
    <w:rsid w:val="00F277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Narrow" w:hAnsi="Arial Narrow"/>
      <w:color w:val="000000"/>
      <w:lang w:val="en-US" w:eastAsia="en-US"/>
    </w:rPr>
  </w:style>
  <w:style w:type="paragraph" w:customStyle="1" w:styleId="xl128">
    <w:name w:val="xl128"/>
    <w:basedOn w:val="Normal"/>
    <w:rsid w:val="00F277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lang w:val="en-US" w:eastAsia="en-US"/>
    </w:rPr>
  </w:style>
  <w:style w:type="paragraph" w:customStyle="1" w:styleId="xl129">
    <w:name w:val="xl129"/>
    <w:basedOn w:val="Normal"/>
    <w:rsid w:val="00F277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lang w:val="en-US" w:eastAsia="en-US"/>
    </w:rPr>
  </w:style>
  <w:style w:type="paragraph" w:customStyle="1" w:styleId="xl130">
    <w:name w:val="xl130"/>
    <w:basedOn w:val="Normal"/>
    <w:rsid w:val="00F2773C"/>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color w:val="000000"/>
      <w:lang w:val="en-US" w:eastAsia="en-US"/>
    </w:rPr>
  </w:style>
  <w:style w:type="paragraph" w:customStyle="1" w:styleId="xl131">
    <w:name w:val="xl131"/>
    <w:basedOn w:val="Normal"/>
    <w:rsid w:val="00F277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i/>
      <w:iCs/>
      <w:color w:val="000000"/>
      <w:lang w:val="en-US" w:eastAsia="en-US"/>
    </w:rPr>
  </w:style>
  <w:style w:type="paragraph" w:customStyle="1" w:styleId="xl132">
    <w:name w:val="xl132"/>
    <w:basedOn w:val="Normal"/>
    <w:rsid w:val="00F277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color w:val="000000"/>
      <w:lang w:val="en-US" w:eastAsia="en-US"/>
    </w:rPr>
  </w:style>
  <w:style w:type="paragraph" w:customStyle="1" w:styleId="xl133">
    <w:name w:val="xl133"/>
    <w:basedOn w:val="Normal"/>
    <w:rsid w:val="00F277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i/>
      <w:iCs/>
      <w:lang w:val="en-US" w:eastAsia="en-US"/>
    </w:rPr>
  </w:style>
  <w:style w:type="paragraph" w:customStyle="1" w:styleId="xl134">
    <w:name w:val="xl134"/>
    <w:basedOn w:val="Normal"/>
    <w:rsid w:val="00F2773C"/>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lang w:val="en-US" w:eastAsia="en-US"/>
    </w:rPr>
  </w:style>
  <w:style w:type="paragraph" w:customStyle="1" w:styleId="xl135">
    <w:name w:val="xl135"/>
    <w:basedOn w:val="Normal"/>
    <w:rsid w:val="00F277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color w:val="000000"/>
      <w:lang w:val="en-US" w:eastAsia="en-US"/>
    </w:rPr>
  </w:style>
  <w:style w:type="paragraph" w:customStyle="1" w:styleId="xl136">
    <w:name w:val="xl136"/>
    <w:basedOn w:val="Normal"/>
    <w:rsid w:val="00F2773C"/>
    <w:pPr>
      <w:pBdr>
        <w:top w:val="single" w:sz="4" w:space="0" w:color="auto"/>
        <w:left w:val="single" w:sz="4" w:space="0" w:color="auto"/>
        <w:bottom w:val="single" w:sz="4" w:space="0" w:color="auto"/>
        <w:right w:val="single" w:sz="12" w:space="0" w:color="auto"/>
      </w:pBdr>
      <w:spacing w:before="100" w:beforeAutospacing="1" w:after="100" w:afterAutospacing="1"/>
      <w:jc w:val="right"/>
      <w:textAlignment w:val="center"/>
    </w:pPr>
    <w:rPr>
      <w:rFonts w:ascii="Arial Narrow" w:hAnsi="Arial Narrow"/>
      <w:b/>
      <w:bCs/>
      <w:color w:val="000000"/>
      <w:lang w:val="en-US" w:eastAsia="en-US"/>
    </w:rPr>
  </w:style>
  <w:style w:type="paragraph" w:customStyle="1" w:styleId="xl137">
    <w:name w:val="xl137"/>
    <w:basedOn w:val="Normal"/>
    <w:rsid w:val="00F2773C"/>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lang w:val="en-US" w:eastAsia="en-US"/>
    </w:rPr>
  </w:style>
  <w:style w:type="paragraph" w:customStyle="1" w:styleId="xl138">
    <w:name w:val="xl138"/>
    <w:basedOn w:val="Normal"/>
    <w:rsid w:val="00F277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lang w:val="en-US" w:eastAsia="en-US"/>
    </w:rPr>
  </w:style>
  <w:style w:type="paragraph" w:customStyle="1" w:styleId="xl139">
    <w:name w:val="xl139"/>
    <w:basedOn w:val="Normal"/>
    <w:rsid w:val="00F277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lang w:val="en-US" w:eastAsia="en-US"/>
    </w:rPr>
  </w:style>
  <w:style w:type="paragraph" w:customStyle="1" w:styleId="xl140">
    <w:name w:val="xl140"/>
    <w:basedOn w:val="Normal"/>
    <w:rsid w:val="00F277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olor w:val="000000"/>
      <w:lang w:val="en-US" w:eastAsia="en-US"/>
    </w:rPr>
  </w:style>
  <w:style w:type="paragraph" w:customStyle="1" w:styleId="xl141">
    <w:name w:val="xl141"/>
    <w:basedOn w:val="Normal"/>
    <w:rsid w:val="00F277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olor w:val="000000"/>
      <w:lang w:val="en-US" w:eastAsia="en-US"/>
    </w:rPr>
  </w:style>
  <w:style w:type="paragraph" w:customStyle="1" w:styleId="xl142">
    <w:name w:val="xl142"/>
    <w:basedOn w:val="Normal"/>
    <w:rsid w:val="00F2773C"/>
    <w:pPr>
      <w:pBdr>
        <w:top w:val="single" w:sz="4" w:space="0" w:color="auto"/>
        <w:left w:val="single" w:sz="4" w:space="0" w:color="auto"/>
        <w:bottom w:val="single" w:sz="4" w:space="0" w:color="auto"/>
        <w:right w:val="single" w:sz="12" w:space="0" w:color="auto"/>
      </w:pBdr>
      <w:spacing w:before="100" w:beforeAutospacing="1" w:after="100" w:afterAutospacing="1"/>
      <w:jc w:val="right"/>
      <w:textAlignment w:val="center"/>
    </w:pPr>
    <w:rPr>
      <w:rFonts w:ascii="Arial Narrow" w:hAnsi="Arial Narrow"/>
      <w:color w:val="000000"/>
      <w:lang w:val="en-US" w:eastAsia="en-US"/>
    </w:rPr>
  </w:style>
  <w:style w:type="paragraph" w:customStyle="1" w:styleId="xl143">
    <w:name w:val="xl143"/>
    <w:basedOn w:val="Normal"/>
    <w:rsid w:val="00F277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lang w:val="en-US" w:eastAsia="en-US"/>
    </w:rPr>
  </w:style>
  <w:style w:type="paragraph" w:customStyle="1" w:styleId="xl144">
    <w:name w:val="xl144"/>
    <w:basedOn w:val="Normal"/>
    <w:rsid w:val="00F277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olor w:val="000000"/>
      <w:lang w:val="en-US" w:eastAsia="en-US"/>
    </w:rPr>
  </w:style>
  <w:style w:type="paragraph" w:customStyle="1" w:styleId="xl145">
    <w:name w:val="xl145"/>
    <w:basedOn w:val="Normal"/>
    <w:rsid w:val="00F277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lang w:val="en-US" w:eastAsia="en-US"/>
    </w:rPr>
  </w:style>
  <w:style w:type="paragraph" w:customStyle="1" w:styleId="xl146">
    <w:name w:val="xl146"/>
    <w:basedOn w:val="Normal"/>
    <w:rsid w:val="00F277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olor w:val="000000"/>
      <w:lang w:val="en-US" w:eastAsia="en-US"/>
    </w:rPr>
  </w:style>
  <w:style w:type="paragraph" w:customStyle="1" w:styleId="xl147">
    <w:name w:val="xl147"/>
    <w:basedOn w:val="Normal"/>
    <w:rsid w:val="00F277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lang w:val="en-US" w:eastAsia="en-US"/>
    </w:rPr>
  </w:style>
  <w:style w:type="paragraph" w:customStyle="1" w:styleId="xl148">
    <w:name w:val="xl148"/>
    <w:basedOn w:val="Normal"/>
    <w:rsid w:val="00F2773C"/>
    <w:pPr>
      <w:pBdr>
        <w:top w:val="single" w:sz="4" w:space="0" w:color="auto"/>
        <w:left w:val="single" w:sz="4" w:space="0" w:color="auto"/>
        <w:bottom w:val="single" w:sz="4" w:space="0" w:color="auto"/>
        <w:right w:val="single" w:sz="12" w:space="0" w:color="auto"/>
      </w:pBdr>
      <w:spacing w:before="100" w:beforeAutospacing="1" w:after="100" w:afterAutospacing="1"/>
      <w:textAlignment w:val="center"/>
    </w:pPr>
    <w:rPr>
      <w:rFonts w:ascii="Arial Narrow" w:hAnsi="Arial Narrow"/>
      <w:color w:val="000000"/>
      <w:lang w:val="en-US" w:eastAsia="en-US"/>
    </w:rPr>
  </w:style>
  <w:style w:type="paragraph" w:customStyle="1" w:styleId="xl149">
    <w:name w:val="xl149"/>
    <w:basedOn w:val="Normal"/>
    <w:rsid w:val="00F277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lang w:val="en-US" w:eastAsia="en-US"/>
    </w:rPr>
  </w:style>
  <w:style w:type="paragraph" w:customStyle="1" w:styleId="xl150">
    <w:name w:val="xl150"/>
    <w:basedOn w:val="Normal"/>
    <w:rsid w:val="00F277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lang w:val="en-US" w:eastAsia="en-US"/>
    </w:rPr>
  </w:style>
  <w:style w:type="paragraph" w:customStyle="1" w:styleId="xl151">
    <w:name w:val="xl151"/>
    <w:basedOn w:val="Normal"/>
    <w:rsid w:val="00F277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lang w:val="en-US" w:eastAsia="en-US"/>
    </w:rPr>
  </w:style>
  <w:style w:type="paragraph" w:customStyle="1" w:styleId="xl152">
    <w:name w:val="xl152"/>
    <w:basedOn w:val="Normal"/>
    <w:rsid w:val="00F2773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color w:val="000000"/>
      <w:lang w:val="en-US" w:eastAsia="en-US"/>
    </w:rPr>
  </w:style>
  <w:style w:type="paragraph" w:customStyle="1" w:styleId="xl153">
    <w:name w:val="xl153"/>
    <w:basedOn w:val="Normal"/>
    <w:rsid w:val="00F277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lang w:val="en-US" w:eastAsia="en-US"/>
    </w:rPr>
  </w:style>
  <w:style w:type="paragraph" w:customStyle="1" w:styleId="xl154">
    <w:name w:val="xl154"/>
    <w:basedOn w:val="Normal"/>
    <w:rsid w:val="00F2773C"/>
    <w:pPr>
      <w:pBdr>
        <w:top w:val="single" w:sz="4" w:space="0" w:color="auto"/>
        <w:left w:val="single" w:sz="12"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Narrow" w:hAnsi="Arial Narrow"/>
      <w:b/>
      <w:bCs/>
      <w:u w:val="single"/>
      <w:lang w:val="en-US" w:eastAsia="en-US"/>
    </w:rPr>
  </w:style>
  <w:style w:type="paragraph" w:customStyle="1" w:styleId="xl155">
    <w:name w:val="xl155"/>
    <w:basedOn w:val="Normal"/>
    <w:rsid w:val="00F2773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Narrow" w:hAnsi="Arial Narrow"/>
      <w:b/>
      <w:bCs/>
      <w:u w:val="single"/>
      <w:lang w:val="en-US" w:eastAsia="en-US"/>
    </w:rPr>
  </w:style>
  <w:style w:type="paragraph" w:customStyle="1" w:styleId="xl156">
    <w:name w:val="xl156"/>
    <w:basedOn w:val="Normal"/>
    <w:rsid w:val="00F277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lang w:val="en-US" w:eastAsia="en-US"/>
    </w:rPr>
  </w:style>
  <w:style w:type="paragraph" w:customStyle="1" w:styleId="xl157">
    <w:name w:val="xl157"/>
    <w:basedOn w:val="Normal"/>
    <w:rsid w:val="00F2773C"/>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lang w:val="en-US" w:eastAsia="en-US"/>
    </w:rPr>
  </w:style>
  <w:style w:type="paragraph" w:customStyle="1" w:styleId="xl158">
    <w:name w:val="xl158"/>
    <w:basedOn w:val="Normal"/>
    <w:rsid w:val="00F277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lang w:val="en-US" w:eastAsia="en-US"/>
    </w:rPr>
  </w:style>
  <w:style w:type="paragraph" w:customStyle="1" w:styleId="xl159">
    <w:name w:val="xl159"/>
    <w:basedOn w:val="Normal"/>
    <w:rsid w:val="00F277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lang w:val="en-US" w:eastAsia="en-US"/>
    </w:rPr>
  </w:style>
  <w:style w:type="paragraph" w:customStyle="1" w:styleId="xl160">
    <w:name w:val="xl160"/>
    <w:basedOn w:val="Normal"/>
    <w:rsid w:val="00F277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lang w:val="en-US" w:eastAsia="en-US"/>
    </w:rPr>
  </w:style>
  <w:style w:type="paragraph" w:customStyle="1" w:styleId="xl161">
    <w:name w:val="xl161"/>
    <w:basedOn w:val="Normal"/>
    <w:rsid w:val="00F277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lang w:val="en-US" w:eastAsia="en-US"/>
    </w:rPr>
  </w:style>
  <w:style w:type="paragraph" w:customStyle="1" w:styleId="xl162">
    <w:name w:val="xl162"/>
    <w:basedOn w:val="Normal"/>
    <w:rsid w:val="00F2773C"/>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lang w:val="en-US" w:eastAsia="en-US"/>
    </w:rPr>
  </w:style>
  <w:style w:type="paragraph" w:customStyle="1" w:styleId="xl163">
    <w:name w:val="xl163"/>
    <w:basedOn w:val="Normal"/>
    <w:rsid w:val="00F2773C"/>
    <w:pPr>
      <w:pBdr>
        <w:top w:val="single" w:sz="4" w:space="0" w:color="auto"/>
        <w:left w:val="single" w:sz="12" w:space="0" w:color="auto"/>
        <w:bottom w:val="single" w:sz="12"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lang w:val="en-US" w:eastAsia="en-US"/>
    </w:rPr>
  </w:style>
  <w:style w:type="paragraph" w:customStyle="1" w:styleId="xl164">
    <w:name w:val="xl164"/>
    <w:basedOn w:val="Normal"/>
    <w:rsid w:val="00F277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i/>
      <w:iCs/>
      <w:color w:val="000000"/>
      <w:lang w:val="en-US" w:eastAsia="en-US"/>
    </w:rPr>
  </w:style>
  <w:style w:type="paragraph" w:customStyle="1" w:styleId="xl165">
    <w:name w:val="xl165"/>
    <w:basedOn w:val="Normal"/>
    <w:rsid w:val="00F277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color w:val="000000"/>
      <w:lang w:val="en-US" w:eastAsia="en-US"/>
    </w:rPr>
  </w:style>
  <w:style w:type="paragraph" w:customStyle="1" w:styleId="xl166">
    <w:name w:val="xl166"/>
    <w:basedOn w:val="Normal"/>
    <w:rsid w:val="00F277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lang w:val="en-US" w:eastAsia="en-US"/>
    </w:rPr>
  </w:style>
  <w:style w:type="paragraph" w:customStyle="1" w:styleId="xl167">
    <w:name w:val="xl167"/>
    <w:basedOn w:val="Normal"/>
    <w:rsid w:val="00F277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lang w:val="en-US" w:eastAsia="en-US"/>
    </w:rPr>
  </w:style>
  <w:style w:type="paragraph" w:customStyle="1" w:styleId="xl168">
    <w:name w:val="xl168"/>
    <w:basedOn w:val="Normal"/>
    <w:rsid w:val="00F2773C"/>
    <w:pPr>
      <w:pBdr>
        <w:top w:val="single" w:sz="4" w:space="0" w:color="auto"/>
        <w:left w:val="single" w:sz="4" w:space="0" w:color="auto"/>
        <w:bottom w:val="single" w:sz="4" w:space="0" w:color="auto"/>
        <w:right w:val="single" w:sz="12" w:space="0" w:color="auto"/>
      </w:pBdr>
      <w:spacing w:before="100" w:beforeAutospacing="1" w:after="100" w:afterAutospacing="1"/>
      <w:textAlignment w:val="center"/>
    </w:pPr>
    <w:rPr>
      <w:rFonts w:ascii="Arial Narrow" w:hAnsi="Arial Narrow"/>
      <w:b/>
      <w:bCs/>
      <w:lang w:val="en-US" w:eastAsia="en-US"/>
    </w:rPr>
  </w:style>
  <w:style w:type="paragraph" w:customStyle="1" w:styleId="xl169">
    <w:name w:val="xl169"/>
    <w:basedOn w:val="Normal"/>
    <w:rsid w:val="00F277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i/>
      <w:iCs/>
      <w:color w:val="000000"/>
      <w:lang w:val="en-US" w:eastAsia="en-US"/>
    </w:rPr>
  </w:style>
  <w:style w:type="paragraph" w:customStyle="1" w:styleId="xl170">
    <w:name w:val="xl170"/>
    <w:basedOn w:val="Normal"/>
    <w:rsid w:val="00F2773C"/>
    <w:pPr>
      <w:pBdr>
        <w:top w:val="single" w:sz="4" w:space="0" w:color="auto"/>
        <w:left w:val="single" w:sz="4" w:space="0" w:color="auto"/>
        <w:bottom w:val="single" w:sz="4" w:space="0" w:color="auto"/>
        <w:right w:val="single" w:sz="12" w:space="0" w:color="auto"/>
      </w:pBdr>
      <w:spacing w:before="100" w:beforeAutospacing="1" w:after="100" w:afterAutospacing="1"/>
      <w:textAlignment w:val="center"/>
    </w:pPr>
    <w:rPr>
      <w:rFonts w:ascii="Arial Narrow" w:hAnsi="Arial Narrow"/>
      <w:lang w:val="en-US" w:eastAsia="en-US"/>
    </w:rPr>
  </w:style>
  <w:style w:type="paragraph" w:customStyle="1" w:styleId="xl171">
    <w:name w:val="xl171"/>
    <w:basedOn w:val="Normal"/>
    <w:rsid w:val="00F2773C"/>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textAlignment w:val="center"/>
    </w:pPr>
    <w:rPr>
      <w:rFonts w:ascii="Arial Narrow" w:hAnsi="Arial Narrow"/>
      <w:b/>
      <w:bCs/>
      <w:i/>
      <w:iCs/>
      <w:color w:val="000000"/>
      <w:lang w:val="en-US" w:eastAsia="en-US"/>
    </w:rPr>
  </w:style>
  <w:style w:type="paragraph" w:customStyle="1" w:styleId="xl172">
    <w:name w:val="xl172"/>
    <w:basedOn w:val="Normal"/>
    <w:rsid w:val="00F2773C"/>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jc w:val="center"/>
      <w:textAlignment w:val="center"/>
    </w:pPr>
    <w:rPr>
      <w:rFonts w:ascii="Arial Narrow" w:hAnsi="Arial Narrow"/>
      <w:color w:val="000000"/>
      <w:lang w:val="en-US" w:eastAsia="en-US"/>
    </w:rPr>
  </w:style>
  <w:style w:type="paragraph" w:customStyle="1" w:styleId="xl173">
    <w:name w:val="xl173"/>
    <w:basedOn w:val="Normal"/>
    <w:rsid w:val="00F2773C"/>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lang w:val="en-US" w:eastAsia="en-US"/>
    </w:rPr>
  </w:style>
  <w:style w:type="paragraph" w:customStyle="1" w:styleId="xl174">
    <w:name w:val="xl174"/>
    <w:basedOn w:val="Normal"/>
    <w:rsid w:val="00F2773C"/>
    <w:pPr>
      <w:pBdr>
        <w:top w:val="single" w:sz="4" w:space="0" w:color="auto"/>
        <w:left w:val="single" w:sz="4" w:space="0" w:color="auto"/>
        <w:bottom w:val="single" w:sz="12" w:space="0" w:color="auto"/>
        <w:right w:val="single" w:sz="4" w:space="0" w:color="auto"/>
      </w:pBdr>
      <w:spacing w:before="100" w:beforeAutospacing="1" w:after="100" w:afterAutospacing="1"/>
      <w:textAlignment w:val="center"/>
    </w:pPr>
    <w:rPr>
      <w:rFonts w:ascii="Arial Narrow" w:hAnsi="Arial Narrow"/>
      <w:lang w:val="en-US" w:eastAsia="en-US"/>
    </w:rPr>
  </w:style>
  <w:style w:type="paragraph" w:customStyle="1" w:styleId="xl175">
    <w:name w:val="xl175"/>
    <w:basedOn w:val="Normal"/>
    <w:rsid w:val="00F2773C"/>
    <w:pPr>
      <w:pBdr>
        <w:top w:val="single" w:sz="4" w:space="0" w:color="auto"/>
        <w:left w:val="single" w:sz="4" w:space="0" w:color="auto"/>
        <w:bottom w:val="single" w:sz="12" w:space="0" w:color="auto"/>
        <w:right w:val="single" w:sz="12" w:space="0" w:color="auto"/>
      </w:pBdr>
      <w:spacing w:before="100" w:beforeAutospacing="1" w:after="100" w:afterAutospacing="1"/>
      <w:textAlignment w:val="center"/>
    </w:pPr>
    <w:rPr>
      <w:rFonts w:ascii="Arial Narrow" w:hAnsi="Arial Narrow"/>
      <w:b/>
      <w:bCs/>
      <w:lang w:val="en-US" w:eastAsia="en-US"/>
    </w:rPr>
  </w:style>
  <w:style w:type="paragraph" w:customStyle="1" w:styleId="xl176">
    <w:name w:val="xl176"/>
    <w:basedOn w:val="Normal"/>
    <w:rsid w:val="00F277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i/>
      <w:iCs/>
      <w:color w:val="000000"/>
      <w:lang w:val="en-US" w:eastAsia="en-US"/>
    </w:rPr>
  </w:style>
  <w:style w:type="paragraph" w:customStyle="1" w:styleId="xl177">
    <w:name w:val="xl177"/>
    <w:basedOn w:val="Normal"/>
    <w:rsid w:val="00F2773C"/>
    <w:pPr>
      <w:pBdr>
        <w:top w:val="single" w:sz="4" w:space="0" w:color="auto"/>
        <w:left w:val="single" w:sz="4" w:space="0" w:color="auto"/>
        <w:bottom w:val="single" w:sz="4" w:space="0" w:color="auto"/>
        <w:right w:val="single" w:sz="12" w:space="0" w:color="auto"/>
      </w:pBdr>
      <w:shd w:val="clear" w:color="000000" w:fill="FFFFFF"/>
      <w:spacing w:before="100" w:beforeAutospacing="1" w:after="100" w:afterAutospacing="1"/>
      <w:jc w:val="center"/>
      <w:textAlignment w:val="center"/>
    </w:pPr>
    <w:rPr>
      <w:rFonts w:ascii="Arial Narrow" w:hAnsi="Arial Narrow"/>
      <w:b/>
      <w:bCs/>
      <w:i/>
      <w:iCs/>
      <w:color w:val="000000"/>
      <w:lang w:val="en-US" w:eastAsia="en-US"/>
    </w:rPr>
  </w:style>
  <w:style w:type="paragraph" w:styleId="Listepuces">
    <w:name w:val="List Bullet"/>
    <w:basedOn w:val="Liste"/>
    <w:autoRedefine/>
    <w:rsid w:val="00F2773C"/>
    <w:pPr>
      <w:numPr>
        <w:numId w:val="60"/>
      </w:numPr>
      <w:tabs>
        <w:tab w:val="clear" w:pos="1211"/>
        <w:tab w:val="left" w:pos="360"/>
        <w:tab w:val="num" w:pos="1058"/>
      </w:tabs>
      <w:ind w:left="1080" w:hanging="360"/>
      <w:contextualSpacing w:val="0"/>
    </w:pPr>
    <w:rPr>
      <w:sz w:val="22"/>
      <w:szCs w:val="20"/>
      <w:lang w:val="fr-FR"/>
    </w:rPr>
  </w:style>
  <w:style w:type="paragraph" w:styleId="Liste">
    <w:name w:val="List"/>
    <w:basedOn w:val="Normal"/>
    <w:uiPriority w:val="99"/>
    <w:semiHidden/>
    <w:unhideWhenUsed/>
    <w:rsid w:val="00F2773C"/>
    <w:pPr>
      <w:ind w:left="283" w:hanging="283"/>
      <w:contextualSpacing/>
    </w:pPr>
  </w:style>
  <w:style w:type="paragraph" w:customStyle="1" w:styleId="Style1">
    <w:name w:val="Style1"/>
    <w:basedOn w:val="Normal"/>
    <w:rsid w:val="00F2773C"/>
    <w:pPr>
      <w:widowControl w:val="0"/>
      <w:ind w:left="1418"/>
      <w:jc w:val="both"/>
    </w:pPr>
    <w:rPr>
      <w:sz w:val="20"/>
      <w:szCs w:val="20"/>
      <w:lang w:val="fr-FR"/>
    </w:rPr>
  </w:style>
  <w:style w:type="character" w:customStyle="1" w:styleId="En-tte6">
    <w:name w:val="En-tête #6_"/>
    <w:link w:val="En-tte60"/>
    <w:rsid w:val="00F2773C"/>
    <w:rPr>
      <w:b/>
      <w:bCs/>
      <w:spacing w:val="9"/>
      <w:sz w:val="21"/>
      <w:szCs w:val="21"/>
      <w:shd w:val="clear" w:color="auto" w:fill="FFFFFF"/>
    </w:rPr>
  </w:style>
  <w:style w:type="character" w:customStyle="1" w:styleId="Corpsdutexte">
    <w:name w:val="Corps du texte_"/>
    <w:link w:val="Corpsdutexte0"/>
    <w:rsid w:val="00F2773C"/>
    <w:rPr>
      <w:i/>
      <w:iCs/>
      <w:spacing w:val="6"/>
      <w:sz w:val="21"/>
      <w:szCs w:val="21"/>
      <w:shd w:val="clear" w:color="auto" w:fill="FFFFFF"/>
    </w:rPr>
  </w:style>
  <w:style w:type="character" w:customStyle="1" w:styleId="CorpsdutexteGrasNonItaliqueEspacement0pt">
    <w:name w:val="Corps du texte + Gras;Non Italique;Espacement 0 pt"/>
    <w:rsid w:val="00F2773C"/>
    <w:rPr>
      <w:rFonts w:ascii="Times New Roman" w:eastAsia="Times New Roman" w:hAnsi="Times New Roman" w:cs="Times New Roman"/>
      <w:b/>
      <w:bCs/>
      <w:i/>
      <w:iCs/>
      <w:smallCaps w:val="0"/>
      <w:strike w:val="0"/>
      <w:color w:val="000000"/>
      <w:spacing w:val="9"/>
      <w:w w:val="100"/>
      <w:position w:val="0"/>
      <w:sz w:val="21"/>
      <w:szCs w:val="21"/>
      <w:u w:val="none"/>
      <w:lang w:val="fr-FR"/>
    </w:rPr>
  </w:style>
  <w:style w:type="paragraph" w:customStyle="1" w:styleId="En-tte60">
    <w:name w:val="En-tête #6"/>
    <w:basedOn w:val="Normal"/>
    <w:link w:val="En-tte6"/>
    <w:rsid w:val="00F2773C"/>
    <w:pPr>
      <w:widowControl w:val="0"/>
      <w:shd w:val="clear" w:color="auto" w:fill="FFFFFF"/>
      <w:spacing w:after="300" w:line="0" w:lineRule="atLeast"/>
      <w:outlineLvl w:val="5"/>
    </w:pPr>
    <w:rPr>
      <w:rFonts w:asciiTheme="minorHAnsi" w:eastAsiaTheme="minorHAnsi" w:hAnsiTheme="minorHAnsi" w:cstheme="minorBidi"/>
      <w:b/>
      <w:bCs/>
      <w:spacing w:val="9"/>
      <w:sz w:val="21"/>
      <w:szCs w:val="21"/>
      <w:lang w:val="fr-FR" w:eastAsia="en-US"/>
    </w:rPr>
  </w:style>
  <w:style w:type="paragraph" w:customStyle="1" w:styleId="Corpsdutexte0">
    <w:name w:val="Corps du texte"/>
    <w:basedOn w:val="Normal"/>
    <w:link w:val="Corpsdutexte"/>
    <w:rsid w:val="00F2773C"/>
    <w:pPr>
      <w:widowControl w:val="0"/>
      <w:shd w:val="clear" w:color="auto" w:fill="FFFFFF"/>
      <w:spacing w:before="300" w:line="270" w:lineRule="exact"/>
      <w:ind w:hanging="380"/>
    </w:pPr>
    <w:rPr>
      <w:rFonts w:asciiTheme="minorHAnsi" w:eastAsiaTheme="minorHAnsi" w:hAnsiTheme="minorHAnsi" w:cstheme="minorBidi"/>
      <w:i/>
      <w:iCs/>
      <w:spacing w:val="6"/>
      <w:sz w:val="21"/>
      <w:szCs w:val="21"/>
      <w:lang w:val="fr-FR" w:eastAsia="en-US"/>
    </w:rPr>
  </w:style>
  <w:style w:type="character" w:customStyle="1" w:styleId="Corpsdutexte10ptNonItaliqueEspacement0pt">
    <w:name w:val="Corps du texte + 10 pt;Non Italique;Espacement 0 pt"/>
    <w:rsid w:val="00F2773C"/>
    <w:rPr>
      <w:rFonts w:ascii="Times New Roman" w:eastAsia="Times New Roman" w:hAnsi="Times New Roman" w:cs="Times New Roman"/>
      <w:b w:val="0"/>
      <w:bCs w:val="0"/>
      <w:i/>
      <w:iCs/>
      <w:smallCaps w:val="0"/>
      <w:strike w:val="0"/>
      <w:color w:val="000000"/>
      <w:spacing w:val="9"/>
      <w:w w:val="100"/>
      <w:position w:val="0"/>
      <w:sz w:val="20"/>
      <w:szCs w:val="20"/>
      <w:u w:val="none"/>
      <w:shd w:val="clear" w:color="auto" w:fill="FFFFFF"/>
      <w:lang w:val="fr-FR"/>
    </w:rPr>
  </w:style>
  <w:style w:type="character" w:customStyle="1" w:styleId="CorpsdutexteArial85ptEspacement0pt">
    <w:name w:val="Corps du texte + Arial;8;5 pt;Espacement 0 pt"/>
    <w:rsid w:val="00F2773C"/>
    <w:rPr>
      <w:rFonts w:ascii="Arial" w:eastAsia="Arial" w:hAnsi="Arial" w:cs="Arial"/>
      <w:b w:val="0"/>
      <w:bCs w:val="0"/>
      <w:i/>
      <w:iCs/>
      <w:smallCaps w:val="0"/>
      <w:strike w:val="0"/>
      <w:color w:val="000000"/>
      <w:spacing w:val="2"/>
      <w:w w:val="100"/>
      <w:position w:val="0"/>
      <w:sz w:val="17"/>
      <w:szCs w:val="17"/>
      <w:u w:val="none"/>
      <w:shd w:val="clear" w:color="auto" w:fill="FFFFFF"/>
      <w:lang w:val="fr-FR"/>
    </w:rPr>
  </w:style>
  <w:style w:type="character" w:customStyle="1" w:styleId="Corpsdutexte85ptEspacement0pt">
    <w:name w:val="Corps du texte + 8;5 pt;Espacement 0 pt"/>
    <w:rsid w:val="00F2773C"/>
    <w:rPr>
      <w:rFonts w:ascii="Times New Roman" w:eastAsia="Times New Roman" w:hAnsi="Times New Roman" w:cs="Times New Roman"/>
      <w:b w:val="0"/>
      <w:bCs w:val="0"/>
      <w:i/>
      <w:iCs/>
      <w:smallCaps w:val="0"/>
      <w:strike w:val="0"/>
      <w:color w:val="000000"/>
      <w:spacing w:val="5"/>
      <w:w w:val="100"/>
      <w:position w:val="0"/>
      <w:sz w:val="17"/>
      <w:szCs w:val="17"/>
      <w:u w:val="none"/>
      <w:shd w:val="clear" w:color="auto" w:fill="FFFFFF"/>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617</TotalTime>
  <Pages>73</Pages>
  <Words>22905</Words>
  <Characters>125979</Characters>
  <Application>Microsoft Office Word</Application>
  <DocSecurity>0</DocSecurity>
  <Lines>1049</Lines>
  <Paragraphs>297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Ulrich Fongang</cp:lastModifiedBy>
  <cp:revision>3</cp:revision>
  <dcterms:created xsi:type="dcterms:W3CDTF">2022-10-07T18:40:00Z</dcterms:created>
  <dcterms:modified xsi:type="dcterms:W3CDTF">2022-10-12T19:29:00Z</dcterms:modified>
</cp:coreProperties>
</file>